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2B0D" w:rsidRPr="001A2603" w:rsidRDefault="00C82B0D" w:rsidP="00C82B0D">
      <w:pPr>
        <w:pStyle w:val="ListParagraph"/>
        <w:numPr>
          <w:ilvl w:val="0"/>
          <w:numId w:val="3"/>
        </w:numPr>
        <w:tabs>
          <w:tab w:val="left" w:pos="180"/>
          <w:tab w:val="left" w:pos="360"/>
        </w:tabs>
        <w:autoSpaceDE w:val="0"/>
        <w:autoSpaceDN w:val="0"/>
        <w:adjustRightInd w:val="0"/>
        <w:spacing w:before="120" w:after="120" w:line="240" w:lineRule="auto"/>
        <w:ind w:left="0" w:firstLine="0"/>
        <w:rPr>
          <w:rFonts w:cstheme="minorHAnsi"/>
          <w:b/>
          <w:bCs/>
          <w:color w:val="000000" w:themeColor="text1"/>
          <w:sz w:val="28"/>
          <w:szCs w:val="28"/>
        </w:rPr>
      </w:pPr>
      <w:r w:rsidRPr="001A2603">
        <w:rPr>
          <w:rFonts w:cstheme="minorHAnsi"/>
          <w:b/>
          <w:bCs/>
          <w:color w:val="000000" w:themeColor="text1"/>
          <w:sz w:val="28"/>
          <w:szCs w:val="28"/>
        </w:rPr>
        <w:t>Introduction</w:t>
      </w:r>
    </w:p>
    <w:p w:rsidR="00C82B0D" w:rsidRDefault="00FE7C8F"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Les systèmes opérationnels (système de production) génèrent quotidiennement, les opérations classiques (insérer, modifier, supprimer, sélectionner), qui engendrer un grand nombre d’informations. Ces derniers ne sont pas exploitables à des fins d’analyse à leurs états (erreurs de saisie, valeurs non homogènes, ressources différentes,…). De ces limites est paru un nouveau système d’information conçu spécialement pour l’aide à la décision c’est le système décisionnel.</w:t>
      </w:r>
    </w:p>
    <w:p w:rsidR="00C82B0D" w:rsidRPr="001A2603" w:rsidRDefault="00A13496" w:rsidP="00C82B0D">
      <w:pPr>
        <w:pStyle w:val="ListParagraph"/>
        <w:numPr>
          <w:ilvl w:val="0"/>
          <w:numId w:val="3"/>
        </w:numPr>
        <w:tabs>
          <w:tab w:val="left" w:pos="180"/>
          <w:tab w:val="left" w:pos="360"/>
        </w:tabs>
        <w:autoSpaceDE w:val="0"/>
        <w:autoSpaceDN w:val="0"/>
        <w:adjustRightInd w:val="0"/>
        <w:spacing w:before="120" w:after="120" w:line="240" w:lineRule="auto"/>
        <w:ind w:left="0" w:firstLine="0"/>
        <w:rPr>
          <w:rFonts w:cstheme="minorHAnsi"/>
          <w:b/>
          <w:bCs/>
          <w:color w:val="000000" w:themeColor="text1"/>
          <w:sz w:val="28"/>
          <w:szCs w:val="28"/>
        </w:rPr>
      </w:pPr>
      <w:r>
        <w:rPr>
          <w:rFonts w:cstheme="minorHAnsi"/>
          <w:b/>
          <w:bCs/>
          <w:color w:val="000000" w:themeColor="text1"/>
          <w:sz w:val="28"/>
          <w:szCs w:val="28"/>
        </w:rPr>
        <w:t>Les Systèmes Décisionnels </w:t>
      </w:r>
    </w:p>
    <w:p w:rsidR="00C82B0D" w:rsidRPr="001A2603" w:rsidRDefault="00C82B0D" w:rsidP="00C82B0D">
      <w:pPr>
        <w:pStyle w:val="ListParagraph"/>
        <w:tabs>
          <w:tab w:val="left" w:pos="180"/>
          <w:tab w:val="left" w:pos="360"/>
        </w:tabs>
        <w:autoSpaceDE w:val="0"/>
        <w:autoSpaceDN w:val="0"/>
        <w:adjustRightInd w:val="0"/>
        <w:spacing w:before="120" w:after="120" w:line="240" w:lineRule="auto"/>
        <w:ind w:left="0"/>
        <w:rPr>
          <w:rFonts w:cstheme="minorHAnsi"/>
          <w:b/>
          <w:bCs/>
          <w:color w:val="000000" w:themeColor="text1"/>
          <w:sz w:val="28"/>
          <w:szCs w:val="28"/>
        </w:rPr>
      </w:pPr>
    </w:p>
    <w:p w:rsidR="00C82B0D" w:rsidRPr="001A2603" w:rsidRDefault="008754EE" w:rsidP="00C82B0D">
      <w:pPr>
        <w:pStyle w:val="ListParagraph"/>
        <w:numPr>
          <w:ilvl w:val="1"/>
          <w:numId w:val="4"/>
        </w:numPr>
        <w:tabs>
          <w:tab w:val="left" w:pos="180"/>
          <w:tab w:val="left" w:pos="360"/>
        </w:tabs>
        <w:spacing w:before="120" w:after="120"/>
        <w:rPr>
          <w:rFonts w:cstheme="minorHAnsi"/>
          <w:b/>
          <w:bCs/>
          <w:color w:val="000000" w:themeColor="text1"/>
          <w:sz w:val="26"/>
          <w:szCs w:val="26"/>
        </w:rPr>
      </w:pPr>
      <w:r>
        <w:rPr>
          <w:rFonts w:cstheme="minorHAnsi"/>
          <w:b/>
          <w:bCs/>
          <w:color w:val="000000" w:themeColor="text1"/>
          <w:sz w:val="26"/>
          <w:szCs w:val="26"/>
        </w:rPr>
        <w:t xml:space="preserve"> </w:t>
      </w:r>
      <w:r w:rsidR="00C82B0D" w:rsidRPr="001A2603">
        <w:rPr>
          <w:rFonts w:cstheme="minorHAnsi"/>
          <w:b/>
          <w:bCs/>
          <w:color w:val="000000" w:themeColor="text1"/>
          <w:sz w:val="26"/>
          <w:szCs w:val="26"/>
        </w:rPr>
        <w:t>Défin</w:t>
      </w:r>
      <w:r w:rsidR="00A13496">
        <w:rPr>
          <w:rFonts w:cstheme="minorHAnsi"/>
          <w:b/>
          <w:bCs/>
          <w:color w:val="000000" w:themeColor="text1"/>
          <w:sz w:val="26"/>
          <w:szCs w:val="26"/>
        </w:rPr>
        <w:t>ition et apport à l’entreprise </w:t>
      </w:r>
    </w:p>
    <w:p w:rsidR="00C82B0D" w:rsidRPr="001A2603" w:rsidRDefault="00FE7C8F" w:rsidP="00C82B0D">
      <w:pPr>
        <w:pStyle w:val="Default"/>
        <w:tabs>
          <w:tab w:val="left" w:pos="180"/>
          <w:tab w:val="left" w:pos="360"/>
        </w:tabs>
        <w:spacing w:before="120" w:after="120" w:line="360" w:lineRule="auto"/>
        <w:jc w:val="both"/>
        <w:rPr>
          <w:rFonts w:asciiTheme="minorHAnsi" w:hAnsiTheme="minorHAnsi" w:cstheme="minorHAnsi"/>
          <w:color w:val="000000" w:themeColor="text1"/>
          <w:lang w:val="fr-FR"/>
        </w:rPr>
      </w:pPr>
      <w:r>
        <w:rPr>
          <w:rFonts w:asciiTheme="minorHAnsi" w:hAnsiTheme="minorHAnsi" w:cstheme="minorHAnsi"/>
          <w:color w:val="000000" w:themeColor="text1"/>
          <w:lang w:val="fr-FR"/>
        </w:rPr>
        <w:tab/>
      </w:r>
      <w:r w:rsidR="00C82B0D" w:rsidRPr="001A2603">
        <w:rPr>
          <w:rFonts w:asciiTheme="minorHAnsi" w:hAnsiTheme="minorHAnsi" w:cstheme="minorHAnsi"/>
          <w:color w:val="000000" w:themeColor="text1"/>
          <w:lang w:val="fr-FR"/>
        </w:rPr>
        <w:t xml:space="preserve"> « L’informatique décisionnelle (ou BI pour Business Intelligence) désigne les moyens, les outils et les méthodes qui permettent de collecter, consolider, modéliser et restituer les données, matérielles ou immatérielles, d'une entreprise en vue d'offrir une aide à la décision et de permettre aux responsables de la stratégie d'entreprise d’avoir une vue d’ensemble de l’activité traitée. »   </w:t>
      </w:r>
      <w:r w:rsidR="00C82B0D" w:rsidRPr="001A2603">
        <w:rPr>
          <w:rFonts w:asciiTheme="minorHAnsi" w:hAnsiTheme="minorHAnsi" w:cstheme="minorHAnsi"/>
          <w:b/>
          <w:bCs/>
          <w:color w:val="000000" w:themeColor="text1"/>
          <w:lang w:val="fr-FR"/>
        </w:rPr>
        <w:t>[</w:t>
      </w:r>
      <w:proofErr w:type="spellStart"/>
      <w:proofErr w:type="gramStart"/>
      <w:r w:rsidR="00C82B0D" w:rsidRPr="00ED17D2">
        <w:rPr>
          <w:rFonts w:asciiTheme="minorHAnsi" w:hAnsiTheme="minorHAnsi" w:cstheme="minorHAnsi"/>
          <w:b/>
          <w:bCs/>
          <w:color w:val="000000" w:themeColor="text1"/>
          <w:sz w:val="22"/>
          <w:szCs w:val="22"/>
          <w:lang w:val="fr-FR"/>
        </w:rPr>
        <w:t>wikipédia</w:t>
      </w:r>
      <w:proofErr w:type="spellEnd"/>
      <w:proofErr w:type="gramEnd"/>
      <w:r w:rsidR="00C82B0D" w:rsidRPr="001A2603">
        <w:rPr>
          <w:rFonts w:asciiTheme="minorHAnsi" w:hAnsiTheme="minorHAnsi" w:cstheme="minorHAnsi"/>
          <w:b/>
          <w:bCs/>
          <w:color w:val="000000" w:themeColor="text1"/>
          <w:lang w:val="fr-FR"/>
        </w:rPr>
        <w:t>]</w:t>
      </w:r>
    </w:p>
    <w:p w:rsidR="00C82B0D" w:rsidRPr="001A2603" w:rsidRDefault="00FE7C8F" w:rsidP="00C82B0D">
      <w:pPr>
        <w:tabs>
          <w:tab w:val="left" w:pos="180"/>
          <w:tab w:val="left" w:pos="360"/>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Voici la définition que l’on retrouve généralement lorsque l’on parle d’informatique décisionnelle. Une entreprise est généralement composée de plusieurs services tels que les ressources humaines, les services comptabilité, marketing, commercial, technique… Tous conservent des informations propres à leurs fonctions : listes des clients, des employés, chiffres, emplois du temps… L’accumulation de ces données nécessite donc leur sauvegarde dans le but d’une future exploitation. On constate ainsi régulièrement que chaque service possède son tableau de bord, ce qui lui permet de mesurer les indicateurs de performance de l’entreprise (chiffre d’affaire, calculs de bénéfices à l’année…). Cependant, chaque </w:t>
      </w:r>
      <w:proofErr w:type="gramStart"/>
      <w:r w:rsidR="00C82B0D" w:rsidRPr="001A2603">
        <w:rPr>
          <w:rFonts w:cstheme="minorHAnsi"/>
          <w:color w:val="000000" w:themeColor="text1"/>
          <w:sz w:val="24"/>
          <w:szCs w:val="24"/>
        </w:rPr>
        <w:t>service</w:t>
      </w:r>
      <w:proofErr w:type="gramEnd"/>
      <w:r w:rsidR="00C82B0D" w:rsidRPr="001A2603">
        <w:rPr>
          <w:rFonts w:cstheme="minorHAnsi"/>
          <w:color w:val="000000" w:themeColor="text1"/>
          <w:sz w:val="24"/>
          <w:szCs w:val="24"/>
        </w:rPr>
        <w:t xml:space="preserve"> a bien souvent sa façon de stocker ses informations (par exemple dans un fichier Excel, une base de données MySQL…), et sa manière de calculer les indicateurs, avec sa vérité et ses critères. Ainsi, si l’on veut considérer les données de l’entreprise dans son ensemble, la tâche s’avère rude voire parfois impossible. Pourtant, cela constituerait une utilité évidente et un réel apport à la société. En effet, une mise en relation et une analyse </w:t>
      </w:r>
      <w:proofErr w:type="gramStart"/>
      <w:r w:rsidR="00C82B0D" w:rsidRPr="001A2603">
        <w:rPr>
          <w:rFonts w:cstheme="minorHAnsi"/>
          <w:color w:val="000000" w:themeColor="text1"/>
          <w:sz w:val="24"/>
          <w:szCs w:val="24"/>
        </w:rPr>
        <w:lastRenderedPageBreak/>
        <w:t>de</w:t>
      </w:r>
      <w:proofErr w:type="gramEnd"/>
      <w:r w:rsidR="00C82B0D" w:rsidRPr="001A2603">
        <w:rPr>
          <w:rFonts w:cstheme="minorHAnsi"/>
          <w:color w:val="000000" w:themeColor="text1"/>
          <w:sz w:val="24"/>
          <w:szCs w:val="24"/>
        </w:rPr>
        <w:t xml:space="preserve"> toutes les données permettraient de réaliser des études et des prévisions sur le comportement et la «santé» de l’entreprise</w:t>
      </w:r>
      <w:r w:rsidR="00C82B0D" w:rsidRPr="001A2603">
        <w:rPr>
          <w:rFonts w:cstheme="minorHAnsi"/>
          <w:b/>
          <w:bCs/>
          <w:color w:val="000000" w:themeColor="text1"/>
          <w:sz w:val="24"/>
          <w:szCs w:val="24"/>
        </w:rPr>
        <w:t xml:space="preserve"> [Val, 08]</w:t>
      </w:r>
      <w:r w:rsidR="00C82B0D" w:rsidRPr="001A2603">
        <w:rPr>
          <w:rFonts w:cstheme="minorHAnsi"/>
          <w:color w:val="000000" w:themeColor="text1"/>
          <w:sz w:val="24"/>
          <w:szCs w:val="24"/>
        </w:rPr>
        <w:t>.</w:t>
      </w:r>
    </w:p>
    <w:p w:rsidR="00C82B0D" w:rsidRPr="001A2603" w:rsidRDefault="001B4D69" w:rsidP="001A2603">
      <w:pPr>
        <w:tabs>
          <w:tab w:val="left" w:pos="180"/>
          <w:tab w:val="left" w:pos="360"/>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 «Le système d’information est l’ensemble des méthodes et moyens de recueil de contrôle et de distribution des informations nécessaires à l’exercice de l’activité en tout </w:t>
      </w:r>
      <w:proofErr w:type="gramStart"/>
      <w:r w:rsidR="00C82B0D" w:rsidRPr="001A2603">
        <w:rPr>
          <w:rFonts w:cstheme="minorHAnsi"/>
          <w:color w:val="000000" w:themeColor="text1"/>
          <w:sz w:val="24"/>
          <w:szCs w:val="24"/>
        </w:rPr>
        <w:t>point</w:t>
      </w:r>
      <w:proofErr w:type="gramEnd"/>
      <w:r w:rsidR="00C82B0D" w:rsidRPr="001A2603">
        <w:rPr>
          <w:rFonts w:cstheme="minorHAnsi"/>
          <w:color w:val="000000" w:themeColor="text1"/>
          <w:sz w:val="24"/>
          <w:szCs w:val="24"/>
        </w:rPr>
        <w:t xml:space="preserve"> de l’organisation. Il a pour fonction de produire et de mémoriser les informations, de l’activité du système opérant (système opérationnel), puis de les mettre à disposition du système de décision (système de pilotage)»</w:t>
      </w:r>
      <w:r w:rsidR="001A2603">
        <w:rPr>
          <w:rFonts w:cstheme="minorHAnsi"/>
          <w:color w:val="000000" w:themeColor="text1"/>
          <w:sz w:val="24"/>
          <w:szCs w:val="24"/>
        </w:rPr>
        <w:t xml:space="preserve"> </w:t>
      </w:r>
      <w:r w:rsidR="00C82B0D" w:rsidRPr="001A2603">
        <w:rPr>
          <w:rFonts w:cstheme="minorHAnsi"/>
          <w:b/>
          <w:bCs/>
          <w:color w:val="000000" w:themeColor="text1"/>
          <w:sz w:val="24"/>
          <w:szCs w:val="24"/>
        </w:rPr>
        <w:t>[</w:t>
      </w:r>
      <w:r w:rsidR="001A2603" w:rsidRPr="001A2603">
        <w:rPr>
          <w:rFonts w:cstheme="minorHAnsi"/>
          <w:b/>
          <w:bCs/>
          <w:color w:val="000000" w:themeColor="text1"/>
          <w:sz w:val="24"/>
          <w:szCs w:val="24"/>
        </w:rPr>
        <w:t>Moi,</w:t>
      </w:r>
      <w:r w:rsidR="001A2603">
        <w:rPr>
          <w:rFonts w:cstheme="minorHAnsi"/>
          <w:b/>
          <w:bCs/>
          <w:color w:val="000000" w:themeColor="text1"/>
          <w:sz w:val="24"/>
          <w:szCs w:val="24"/>
        </w:rPr>
        <w:t xml:space="preserve"> </w:t>
      </w:r>
      <w:r w:rsidR="00C82B0D" w:rsidRPr="001A2603">
        <w:rPr>
          <w:rFonts w:cstheme="minorHAnsi"/>
          <w:b/>
          <w:bCs/>
          <w:color w:val="000000" w:themeColor="text1"/>
          <w:sz w:val="24"/>
          <w:szCs w:val="24"/>
        </w:rPr>
        <w:t>77]</w:t>
      </w:r>
      <w:r w:rsidR="00C82B0D" w:rsidRPr="001A2603">
        <w:rPr>
          <w:rFonts w:cstheme="minorHAnsi"/>
          <w:color w:val="000000" w:themeColor="text1"/>
          <w:sz w:val="24"/>
          <w:szCs w:val="24"/>
        </w:rPr>
        <w:t>.</w:t>
      </w:r>
    </w:p>
    <w:p w:rsidR="00C82B0D" w:rsidRPr="001A2603" w:rsidRDefault="00C82B0D" w:rsidP="00C82B0D">
      <w:pPr>
        <w:tabs>
          <w:tab w:val="left" w:pos="180"/>
          <w:tab w:val="left" w:pos="360"/>
        </w:tabs>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t>Cette figure qui  considérer les défirent composante de système d’information et illustre l’emplacement de prend de décision  dans l’entreprise.</w:t>
      </w:r>
    </w:p>
    <w:p w:rsidR="00C82B0D" w:rsidRPr="001A2603" w:rsidRDefault="00C82B0D" w:rsidP="00C82B0D">
      <w:pPr>
        <w:tabs>
          <w:tab w:val="left" w:pos="972"/>
        </w:tabs>
        <w:rPr>
          <w:rFonts w:cstheme="minorHAnsi"/>
          <w:color w:val="000000" w:themeColor="text1"/>
          <w:sz w:val="24"/>
          <w:szCs w:val="24"/>
        </w:rPr>
      </w:pPr>
      <w:r w:rsidRPr="001A2603">
        <w:rPr>
          <w:rFonts w:cstheme="minorHAnsi"/>
          <w:noProof/>
          <w:color w:val="000000" w:themeColor="text1"/>
          <w:sz w:val="24"/>
          <w:szCs w:val="24"/>
          <w:lang w:eastAsia="fr-FR"/>
        </w:rPr>
        <mc:AlternateContent>
          <mc:Choice Requires="wpg">
            <w:drawing>
              <wp:anchor distT="0" distB="0" distL="114300" distR="114300" simplePos="0" relativeHeight="251657216" behindDoc="0" locked="0" layoutInCell="1" allowOverlap="1" wp14:anchorId="069BC57A" wp14:editId="20F3945E">
                <wp:simplePos x="0" y="0"/>
                <wp:positionH relativeFrom="column">
                  <wp:posOffset>238287</wp:posOffset>
                </wp:positionH>
                <wp:positionV relativeFrom="paragraph">
                  <wp:posOffset>247650</wp:posOffset>
                </wp:positionV>
                <wp:extent cx="5002530" cy="3073400"/>
                <wp:effectExtent l="0" t="19050" r="26670" b="31750"/>
                <wp:wrapNone/>
                <wp:docPr id="1031" name="Group 10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2530" cy="3073400"/>
                          <a:chOff x="1826" y="3106"/>
                          <a:chExt cx="7878" cy="4840"/>
                        </a:xfrm>
                      </wpg:grpSpPr>
                      <wpg:grpSp>
                        <wpg:cNvPr id="1032" name="Group 39"/>
                        <wpg:cNvGrpSpPr>
                          <a:grpSpLocks/>
                        </wpg:cNvGrpSpPr>
                        <wpg:grpSpPr bwMode="auto">
                          <a:xfrm>
                            <a:off x="1826" y="3106"/>
                            <a:ext cx="7878" cy="4840"/>
                            <a:chOff x="2177" y="3106"/>
                            <a:chExt cx="7878" cy="4840"/>
                          </a:xfrm>
                        </wpg:grpSpPr>
                        <wpg:grpSp>
                          <wpg:cNvPr id="1033" name="Group 40"/>
                          <wpg:cNvGrpSpPr>
                            <a:grpSpLocks/>
                          </wpg:cNvGrpSpPr>
                          <wpg:grpSpPr bwMode="auto">
                            <a:xfrm>
                              <a:off x="5095" y="3106"/>
                              <a:ext cx="4760" cy="4015"/>
                              <a:chOff x="3719" y="3889"/>
                              <a:chExt cx="6023" cy="4128"/>
                            </a:xfrm>
                          </wpg:grpSpPr>
                          <wps:wsp>
                            <wps:cNvPr id="1034" name="AutoShape 41"/>
                            <wps:cNvSpPr>
                              <a:spLocks noChangeArrowheads="1"/>
                            </wps:cNvSpPr>
                            <wps:spPr bwMode="auto">
                              <a:xfrm>
                                <a:off x="6203" y="3889"/>
                                <a:ext cx="1048" cy="745"/>
                              </a:xfrm>
                              <a:prstGeom prst="triangle">
                                <a:avLst>
                                  <a:gd name="adj" fmla="val 50000"/>
                                </a:avLst>
                              </a:prstGeom>
                              <a:gradFill rotWithShape="0">
                                <a:gsLst>
                                  <a:gs pos="0">
                                    <a:schemeClr val="accent4">
                                      <a:lumMod val="60000"/>
                                      <a:lumOff val="40000"/>
                                      <a:alpha val="17999"/>
                                    </a:schemeClr>
                                  </a:gs>
                                  <a:gs pos="50000">
                                    <a:schemeClr val="accent4">
                                      <a:lumMod val="100000"/>
                                      <a:lumOff val="0"/>
                                    </a:schemeClr>
                                  </a:gs>
                                  <a:gs pos="100000">
                                    <a:schemeClr val="accent4">
                                      <a:lumMod val="60000"/>
                                      <a:lumOff val="40000"/>
                                      <a:alpha val="17999"/>
                                    </a:schemeClr>
                                  </a:gs>
                                </a:gsLst>
                                <a:lin ang="5400000" scaled="1"/>
                              </a:gradFill>
                              <a:ln w="12700">
                                <a:solidFill>
                                  <a:schemeClr val="accent4">
                                    <a:lumMod val="100000"/>
                                    <a:lumOff val="0"/>
                                  </a:schemeClr>
                                </a:solidFill>
                                <a:miter lim="800000"/>
                                <a:headEnd/>
                                <a:tailEnd/>
                              </a:ln>
                              <a:effectLst>
                                <a:outerShdw dist="28398" dir="3806097" algn="ctr" rotWithShape="0">
                                  <a:schemeClr val="accent4">
                                    <a:lumMod val="50000"/>
                                    <a:lumOff val="0"/>
                                  </a:schemeClr>
                                </a:outerShdw>
                              </a:effectLst>
                            </wps:spPr>
                            <wps:bodyPr rot="0" vert="horz" wrap="square" lIns="91440" tIns="45720" rIns="91440" bIns="45720" anchor="t" anchorCtr="0" upright="1">
                              <a:noAutofit/>
                            </wps:bodyPr>
                          </wps:wsp>
                          <wps:wsp>
                            <wps:cNvPr id="1035" name="AutoShape 42"/>
                            <wps:cNvSpPr>
                              <a:spLocks noChangeArrowheads="1"/>
                            </wps:cNvSpPr>
                            <wps:spPr bwMode="auto">
                              <a:xfrm rot="10800000">
                                <a:off x="5493" y="4673"/>
                                <a:ext cx="2471" cy="1029"/>
                              </a:xfrm>
                              <a:custGeom>
                                <a:avLst/>
                                <a:gdLst>
                                  <a:gd name="G0" fmla="+- 6139 0 0"/>
                                  <a:gd name="G1" fmla="+- 21600 0 6139"/>
                                  <a:gd name="G2" fmla="*/ 6139 1 2"/>
                                  <a:gd name="G3" fmla="+- 21600 0 G2"/>
                                  <a:gd name="G4" fmla="+/ 6139 21600 2"/>
                                  <a:gd name="G5" fmla="+/ G1 0 2"/>
                                  <a:gd name="G6" fmla="*/ 21600 21600 6139"/>
                                  <a:gd name="G7" fmla="*/ G6 1 2"/>
                                  <a:gd name="G8" fmla="+- 21600 0 G7"/>
                                  <a:gd name="G9" fmla="*/ 21600 1 2"/>
                                  <a:gd name="G10" fmla="+- 6139 0 G9"/>
                                  <a:gd name="G11" fmla="?: G10 G8 0"/>
                                  <a:gd name="G12" fmla="?: G10 G7 21600"/>
                                  <a:gd name="T0" fmla="*/ 18530 w 21600"/>
                                  <a:gd name="T1" fmla="*/ 10800 h 21600"/>
                                  <a:gd name="T2" fmla="*/ 10800 w 21600"/>
                                  <a:gd name="T3" fmla="*/ 21600 h 21600"/>
                                  <a:gd name="T4" fmla="*/ 3070 w 21600"/>
                                  <a:gd name="T5" fmla="*/ 10800 h 21600"/>
                                  <a:gd name="T6" fmla="*/ 10800 w 21600"/>
                                  <a:gd name="T7" fmla="*/ 0 h 21600"/>
                                  <a:gd name="T8" fmla="*/ 4870 w 21600"/>
                                  <a:gd name="T9" fmla="*/ 4870 h 21600"/>
                                  <a:gd name="T10" fmla="*/ 16730 w 21600"/>
                                  <a:gd name="T11" fmla="*/ 16730 h 21600"/>
                                </a:gdLst>
                                <a:ahLst/>
                                <a:cxnLst>
                                  <a:cxn ang="0">
                                    <a:pos x="T0" y="T1"/>
                                  </a:cxn>
                                  <a:cxn ang="0">
                                    <a:pos x="T2" y="T3"/>
                                  </a:cxn>
                                  <a:cxn ang="0">
                                    <a:pos x="T4" y="T5"/>
                                  </a:cxn>
                                  <a:cxn ang="0">
                                    <a:pos x="T6" y="T7"/>
                                  </a:cxn>
                                </a:cxnLst>
                                <a:rect l="T8" t="T9" r="T10" b="T11"/>
                                <a:pathLst>
                                  <a:path w="21600" h="21600">
                                    <a:moveTo>
                                      <a:pt x="0" y="0"/>
                                    </a:moveTo>
                                    <a:lnTo>
                                      <a:pt x="6139" y="21600"/>
                                    </a:lnTo>
                                    <a:lnTo>
                                      <a:pt x="15461" y="21600"/>
                                    </a:lnTo>
                                    <a:lnTo>
                                      <a:pt x="21600" y="0"/>
                                    </a:lnTo>
                                    <a:close/>
                                  </a:path>
                                </a:pathLst>
                              </a:custGeom>
                              <a:gradFill rotWithShape="0">
                                <a:gsLst>
                                  <a:gs pos="0">
                                    <a:schemeClr val="accent4">
                                      <a:lumMod val="60000"/>
                                      <a:lumOff val="40000"/>
                                    </a:schemeClr>
                                  </a:gs>
                                  <a:gs pos="50000">
                                    <a:schemeClr val="accent4">
                                      <a:lumMod val="100000"/>
                                      <a:lumOff val="0"/>
                                    </a:schemeClr>
                                  </a:gs>
                                  <a:gs pos="100000">
                                    <a:schemeClr val="accent4">
                                      <a:lumMod val="60000"/>
                                      <a:lumOff val="40000"/>
                                    </a:schemeClr>
                                  </a:gs>
                                </a:gsLst>
                                <a:lin ang="5400000" scaled="1"/>
                              </a:gradFill>
                              <a:ln w="12700">
                                <a:solidFill>
                                  <a:schemeClr val="accent4">
                                    <a:lumMod val="100000"/>
                                    <a:lumOff val="0"/>
                                  </a:schemeClr>
                                </a:solidFill>
                                <a:miter lim="800000"/>
                                <a:headEnd/>
                                <a:tailEnd/>
                              </a:ln>
                              <a:effectLst>
                                <a:outerShdw dist="28398" dir="3806097" algn="ctr" rotWithShape="0">
                                  <a:schemeClr val="accent4">
                                    <a:lumMod val="50000"/>
                                    <a:lumOff val="0"/>
                                  </a:schemeClr>
                                </a:outerShdw>
                              </a:effectLst>
                            </wps:spPr>
                            <wps:bodyPr rot="0" vert="horz" wrap="square" lIns="91440" tIns="45720" rIns="91440" bIns="45720" anchor="t" anchorCtr="0" upright="1">
                              <a:noAutofit/>
                            </wps:bodyPr>
                          </wps:wsp>
                          <wps:wsp>
                            <wps:cNvPr id="1036" name="AutoShape 43"/>
                            <wps:cNvSpPr>
                              <a:spLocks noChangeArrowheads="1"/>
                            </wps:cNvSpPr>
                            <wps:spPr bwMode="auto">
                              <a:xfrm rot="10800000">
                                <a:off x="4589" y="5726"/>
                                <a:ext cx="4267" cy="1179"/>
                              </a:xfrm>
                              <a:custGeom>
                                <a:avLst/>
                                <a:gdLst>
                                  <a:gd name="G0" fmla="+- 4505 0 0"/>
                                  <a:gd name="G1" fmla="+- 21600 0 4505"/>
                                  <a:gd name="G2" fmla="*/ 4505 1 2"/>
                                  <a:gd name="G3" fmla="+- 21600 0 G2"/>
                                  <a:gd name="G4" fmla="+/ 4505 21600 2"/>
                                  <a:gd name="G5" fmla="+/ G1 0 2"/>
                                  <a:gd name="G6" fmla="*/ 21600 21600 4505"/>
                                  <a:gd name="G7" fmla="*/ G6 1 2"/>
                                  <a:gd name="G8" fmla="+- 21600 0 G7"/>
                                  <a:gd name="G9" fmla="*/ 21600 1 2"/>
                                  <a:gd name="G10" fmla="+- 4505 0 G9"/>
                                  <a:gd name="G11" fmla="?: G10 G8 0"/>
                                  <a:gd name="G12" fmla="?: G10 G7 21600"/>
                                  <a:gd name="T0" fmla="*/ 19347 w 21600"/>
                                  <a:gd name="T1" fmla="*/ 10800 h 21600"/>
                                  <a:gd name="T2" fmla="*/ 10800 w 21600"/>
                                  <a:gd name="T3" fmla="*/ 21600 h 21600"/>
                                  <a:gd name="T4" fmla="*/ 2253 w 21600"/>
                                  <a:gd name="T5" fmla="*/ 10800 h 21600"/>
                                  <a:gd name="T6" fmla="*/ 10800 w 21600"/>
                                  <a:gd name="T7" fmla="*/ 0 h 21600"/>
                                  <a:gd name="T8" fmla="*/ 4053 w 21600"/>
                                  <a:gd name="T9" fmla="*/ 4053 h 21600"/>
                                  <a:gd name="T10" fmla="*/ 17547 w 21600"/>
                                  <a:gd name="T11" fmla="*/ 17547 h 21600"/>
                                </a:gdLst>
                                <a:ahLst/>
                                <a:cxnLst>
                                  <a:cxn ang="0">
                                    <a:pos x="T0" y="T1"/>
                                  </a:cxn>
                                  <a:cxn ang="0">
                                    <a:pos x="T2" y="T3"/>
                                  </a:cxn>
                                  <a:cxn ang="0">
                                    <a:pos x="T4" y="T5"/>
                                  </a:cxn>
                                  <a:cxn ang="0">
                                    <a:pos x="T6" y="T7"/>
                                  </a:cxn>
                                </a:cxnLst>
                                <a:rect l="T8" t="T9" r="T10" b="T11"/>
                                <a:pathLst>
                                  <a:path w="21600" h="21600">
                                    <a:moveTo>
                                      <a:pt x="0" y="0"/>
                                    </a:moveTo>
                                    <a:lnTo>
                                      <a:pt x="4505" y="21600"/>
                                    </a:lnTo>
                                    <a:lnTo>
                                      <a:pt x="17095" y="21600"/>
                                    </a:lnTo>
                                    <a:lnTo>
                                      <a:pt x="21600" y="0"/>
                                    </a:lnTo>
                                    <a:close/>
                                  </a:path>
                                </a:pathLst>
                              </a:custGeom>
                              <a:gradFill rotWithShape="0">
                                <a:gsLst>
                                  <a:gs pos="0">
                                    <a:schemeClr val="accent4">
                                      <a:lumMod val="60000"/>
                                      <a:lumOff val="40000"/>
                                    </a:schemeClr>
                                  </a:gs>
                                  <a:gs pos="50000">
                                    <a:schemeClr val="accent4">
                                      <a:lumMod val="100000"/>
                                      <a:lumOff val="0"/>
                                    </a:schemeClr>
                                  </a:gs>
                                  <a:gs pos="100000">
                                    <a:schemeClr val="accent4">
                                      <a:lumMod val="60000"/>
                                      <a:lumOff val="40000"/>
                                    </a:schemeClr>
                                  </a:gs>
                                </a:gsLst>
                                <a:lin ang="5400000" scaled="1"/>
                              </a:gradFill>
                              <a:ln w="12700">
                                <a:solidFill>
                                  <a:schemeClr val="accent4">
                                    <a:lumMod val="100000"/>
                                    <a:lumOff val="0"/>
                                  </a:schemeClr>
                                </a:solidFill>
                                <a:miter lim="800000"/>
                                <a:headEnd/>
                                <a:tailEnd/>
                              </a:ln>
                              <a:effectLst>
                                <a:outerShdw dist="28398" dir="3806097" algn="ctr" rotWithShape="0">
                                  <a:schemeClr val="accent4">
                                    <a:lumMod val="50000"/>
                                    <a:lumOff val="0"/>
                                  </a:schemeClr>
                                </a:outerShdw>
                              </a:effectLst>
                            </wps:spPr>
                            <wps:bodyPr rot="0" vert="horz" wrap="square" lIns="91440" tIns="45720" rIns="91440" bIns="45720" anchor="t" anchorCtr="0" upright="1">
                              <a:noAutofit/>
                            </wps:bodyPr>
                          </wps:wsp>
                          <wps:wsp>
                            <wps:cNvPr id="1037" name="AutoShape 44"/>
                            <wps:cNvSpPr>
                              <a:spLocks noChangeArrowheads="1"/>
                            </wps:cNvSpPr>
                            <wps:spPr bwMode="auto">
                              <a:xfrm rot="10800000">
                                <a:off x="3719" y="6905"/>
                                <a:ext cx="6023" cy="1112"/>
                              </a:xfrm>
                              <a:custGeom>
                                <a:avLst/>
                                <a:gdLst>
                                  <a:gd name="G0" fmla="+- 3177 0 0"/>
                                  <a:gd name="G1" fmla="+- 21600 0 3177"/>
                                  <a:gd name="G2" fmla="*/ 3177 1 2"/>
                                  <a:gd name="G3" fmla="+- 21600 0 G2"/>
                                  <a:gd name="G4" fmla="+/ 3177 21600 2"/>
                                  <a:gd name="G5" fmla="+/ G1 0 2"/>
                                  <a:gd name="G6" fmla="*/ 21600 21600 3177"/>
                                  <a:gd name="G7" fmla="*/ G6 1 2"/>
                                  <a:gd name="G8" fmla="+- 21600 0 G7"/>
                                  <a:gd name="G9" fmla="*/ 21600 1 2"/>
                                  <a:gd name="G10" fmla="+- 3177 0 G9"/>
                                  <a:gd name="G11" fmla="?: G10 G8 0"/>
                                  <a:gd name="G12" fmla="?: G10 G7 21600"/>
                                  <a:gd name="T0" fmla="*/ 20011 w 21600"/>
                                  <a:gd name="T1" fmla="*/ 10800 h 21600"/>
                                  <a:gd name="T2" fmla="*/ 10800 w 21600"/>
                                  <a:gd name="T3" fmla="*/ 21600 h 21600"/>
                                  <a:gd name="T4" fmla="*/ 1589 w 21600"/>
                                  <a:gd name="T5" fmla="*/ 10800 h 21600"/>
                                  <a:gd name="T6" fmla="*/ 10800 w 21600"/>
                                  <a:gd name="T7" fmla="*/ 0 h 21600"/>
                                  <a:gd name="T8" fmla="*/ 3389 w 21600"/>
                                  <a:gd name="T9" fmla="*/ 3389 h 21600"/>
                                  <a:gd name="T10" fmla="*/ 18211 w 21600"/>
                                  <a:gd name="T11" fmla="*/ 18211 h 21600"/>
                                </a:gdLst>
                                <a:ahLst/>
                                <a:cxnLst>
                                  <a:cxn ang="0">
                                    <a:pos x="T0" y="T1"/>
                                  </a:cxn>
                                  <a:cxn ang="0">
                                    <a:pos x="T2" y="T3"/>
                                  </a:cxn>
                                  <a:cxn ang="0">
                                    <a:pos x="T4" y="T5"/>
                                  </a:cxn>
                                  <a:cxn ang="0">
                                    <a:pos x="T6" y="T7"/>
                                  </a:cxn>
                                </a:cxnLst>
                                <a:rect l="T8" t="T9" r="T10" b="T11"/>
                                <a:pathLst>
                                  <a:path w="21600" h="21600">
                                    <a:moveTo>
                                      <a:pt x="0" y="0"/>
                                    </a:moveTo>
                                    <a:lnTo>
                                      <a:pt x="3177" y="21600"/>
                                    </a:lnTo>
                                    <a:lnTo>
                                      <a:pt x="18423" y="21600"/>
                                    </a:lnTo>
                                    <a:lnTo>
                                      <a:pt x="21600" y="0"/>
                                    </a:lnTo>
                                    <a:close/>
                                  </a:path>
                                </a:pathLst>
                              </a:custGeom>
                              <a:gradFill rotWithShape="0">
                                <a:gsLst>
                                  <a:gs pos="0">
                                    <a:schemeClr val="lt1">
                                      <a:lumMod val="100000"/>
                                      <a:lumOff val="0"/>
                                    </a:schemeClr>
                                  </a:gs>
                                  <a:gs pos="100000">
                                    <a:schemeClr val="accent4">
                                      <a:lumMod val="40000"/>
                                      <a:lumOff val="60000"/>
                                    </a:schemeClr>
                                  </a:gs>
                                </a:gsLst>
                                <a:lin ang="5400000" scaled="1"/>
                              </a:gradFill>
                              <a:ln w="12700">
                                <a:solidFill>
                                  <a:schemeClr val="accent4">
                                    <a:lumMod val="60000"/>
                                    <a:lumOff val="40000"/>
                                  </a:schemeClr>
                                </a:solidFill>
                                <a:miter lim="800000"/>
                                <a:headEnd/>
                                <a:tailEnd/>
                              </a:ln>
                              <a:effectLst>
                                <a:outerShdw dist="28398" dir="3806097" algn="ctr" rotWithShape="0">
                                  <a:schemeClr val="accent4">
                                    <a:lumMod val="50000"/>
                                    <a:lumOff val="0"/>
                                    <a:alpha val="50000"/>
                                  </a:schemeClr>
                                </a:outerShdw>
                              </a:effectLst>
                            </wps:spPr>
                            <wps:bodyPr rot="0" vert="horz" wrap="square" lIns="91440" tIns="45720" rIns="91440" bIns="45720" anchor="t" anchorCtr="0" upright="1">
                              <a:noAutofit/>
                            </wps:bodyPr>
                          </wps:wsp>
                        </wpg:grpSp>
                        <wps:wsp>
                          <wps:cNvPr id="1038" name="Text Box 45"/>
                          <wps:cNvSpPr txBox="1">
                            <a:spLocks noChangeArrowheads="1"/>
                          </wps:cNvSpPr>
                          <wps:spPr bwMode="auto">
                            <a:xfrm>
                              <a:off x="2177" y="3306"/>
                              <a:ext cx="1440"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7A655D" w:rsidRDefault="0072458B" w:rsidP="00C82B0D">
                                <w:pPr>
                                  <w:rPr>
                                    <w:sz w:val="24"/>
                                    <w:szCs w:val="24"/>
                                  </w:rPr>
                                </w:pPr>
                                <w:r w:rsidRPr="007A655D">
                                  <w:rPr>
                                    <w:sz w:val="24"/>
                                    <w:szCs w:val="24"/>
                                  </w:rPr>
                                  <w:t>Pilotage</w:t>
                                </w:r>
                              </w:p>
                            </w:txbxContent>
                          </wps:txbx>
                          <wps:bodyPr rot="0" vert="horz" wrap="square" lIns="91440" tIns="45720" rIns="91440" bIns="45720" anchor="t" anchorCtr="0" upright="1">
                            <a:noAutofit/>
                          </wps:bodyPr>
                        </wps:wsp>
                        <wps:wsp>
                          <wps:cNvPr id="1039" name="Text Box 46"/>
                          <wps:cNvSpPr txBox="1">
                            <a:spLocks noChangeArrowheads="1"/>
                          </wps:cNvSpPr>
                          <wps:spPr bwMode="auto">
                            <a:xfrm>
                              <a:off x="2177" y="4291"/>
                              <a:ext cx="3131"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7A655D" w:rsidRDefault="0072458B" w:rsidP="00C82B0D">
                                <w:pPr>
                                  <w:rPr>
                                    <w:sz w:val="24"/>
                                    <w:szCs w:val="24"/>
                                  </w:rPr>
                                </w:pPr>
                                <w:r w:rsidRPr="007A655D">
                                  <w:rPr>
                                    <w:sz w:val="24"/>
                                    <w:szCs w:val="24"/>
                                  </w:rPr>
                                  <w:t>Compatibilité  analytique</w:t>
                                </w:r>
                              </w:p>
                            </w:txbxContent>
                          </wps:txbx>
                          <wps:bodyPr rot="0" vert="horz" wrap="square" lIns="91440" tIns="45720" rIns="91440" bIns="45720" anchor="t" anchorCtr="0" upright="1">
                            <a:noAutofit/>
                          </wps:bodyPr>
                        </wps:wsp>
                        <wps:wsp>
                          <wps:cNvPr id="1040" name="Text Box 47"/>
                          <wps:cNvSpPr txBox="1">
                            <a:spLocks noChangeArrowheads="1"/>
                          </wps:cNvSpPr>
                          <wps:spPr bwMode="auto">
                            <a:xfrm>
                              <a:off x="2177" y="5287"/>
                              <a:ext cx="2191"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7A655D" w:rsidRDefault="0072458B" w:rsidP="00C82B0D">
                                <w:pPr>
                                  <w:rPr>
                                    <w:sz w:val="24"/>
                                    <w:szCs w:val="24"/>
                                  </w:rPr>
                                </w:pPr>
                                <w:r w:rsidRPr="007A655D">
                                  <w:rPr>
                                    <w:sz w:val="24"/>
                                    <w:szCs w:val="24"/>
                                  </w:rPr>
                                  <w:t>Analyse de gestion</w:t>
                                </w:r>
                              </w:p>
                            </w:txbxContent>
                          </wps:txbx>
                          <wps:bodyPr rot="0" vert="horz" wrap="square" lIns="91440" tIns="45720" rIns="91440" bIns="45720" anchor="t" anchorCtr="0" upright="1">
                            <a:noAutofit/>
                          </wps:bodyPr>
                        </wps:wsp>
                        <wps:wsp>
                          <wps:cNvPr id="1041" name="Text Box 48"/>
                          <wps:cNvSpPr txBox="1">
                            <a:spLocks noChangeArrowheads="1"/>
                          </wps:cNvSpPr>
                          <wps:spPr bwMode="auto">
                            <a:xfrm>
                              <a:off x="2177" y="6043"/>
                              <a:ext cx="1966" cy="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9A04E7" w:rsidRDefault="0072458B" w:rsidP="00C82B0D">
                                <w:r w:rsidRPr="007A655D">
                                  <w:rPr>
                                    <w:sz w:val="24"/>
                                    <w:szCs w:val="24"/>
                                  </w:rPr>
                                  <w:t>Communication</w:t>
                                </w:r>
                                <w:r w:rsidRPr="009A04E7">
                                  <w:t xml:space="preserve"> </w:t>
                                </w:r>
                              </w:p>
                              <w:p w:rsidR="0072458B" w:rsidRDefault="0072458B" w:rsidP="00C82B0D"/>
                            </w:txbxContent>
                          </wps:txbx>
                          <wps:bodyPr rot="0" vert="horz" wrap="square" lIns="91440" tIns="45720" rIns="91440" bIns="45720" anchor="t" anchorCtr="0" upright="1">
                            <a:noAutofit/>
                          </wps:bodyPr>
                        </wps:wsp>
                        <wps:wsp>
                          <wps:cNvPr id="1042" name="Text Box 49"/>
                          <wps:cNvSpPr txBox="1">
                            <a:spLocks noChangeArrowheads="1"/>
                          </wps:cNvSpPr>
                          <wps:spPr bwMode="auto">
                            <a:xfrm>
                              <a:off x="2177" y="6439"/>
                              <a:ext cx="1966" cy="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7A655D" w:rsidRDefault="0072458B" w:rsidP="00C82B0D">
                                <w:pPr>
                                  <w:rPr>
                                    <w:sz w:val="24"/>
                                    <w:szCs w:val="24"/>
                                  </w:rPr>
                                </w:pPr>
                                <w:r w:rsidRPr="007A655D">
                                  <w:rPr>
                                    <w:sz w:val="24"/>
                                    <w:szCs w:val="24"/>
                                  </w:rPr>
                                  <w:t xml:space="preserve">Production </w:t>
                                </w:r>
                              </w:p>
                              <w:p w:rsidR="0072458B" w:rsidRDefault="0072458B" w:rsidP="00C82B0D"/>
                            </w:txbxContent>
                          </wps:txbx>
                          <wps:bodyPr rot="0" vert="horz" wrap="square" lIns="91440" tIns="45720" rIns="91440" bIns="45720" anchor="t" anchorCtr="0" upright="1">
                            <a:noAutofit/>
                          </wps:bodyPr>
                        </wps:wsp>
                        <wps:wsp>
                          <wps:cNvPr id="1043" name="AutoShape 50"/>
                          <wps:cNvCnPr>
                            <a:cxnSpLocks noChangeShapeType="1"/>
                          </wps:cNvCnPr>
                          <wps:spPr bwMode="auto">
                            <a:xfrm>
                              <a:off x="7576" y="7120"/>
                              <a:ext cx="0" cy="826"/>
                            </a:xfrm>
                            <a:prstGeom prst="straightConnector1">
                              <a:avLst/>
                            </a:prstGeom>
                            <a:noFill/>
                            <a:ln w="6350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1044" name="Text Box 51"/>
                          <wps:cNvSpPr txBox="1">
                            <a:spLocks noChangeArrowheads="1"/>
                          </wps:cNvSpPr>
                          <wps:spPr bwMode="auto">
                            <a:xfrm>
                              <a:off x="5194" y="7358"/>
                              <a:ext cx="2202" cy="363"/>
                            </a:xfrm>
                            <a:prstGeom prst="rect">
                              <a:avLst/>
                            </a:prstGeom>
                            <a:solidFill>
                              <a:srgbClr val="FFFFFF"/>
                            </a:solidFill>
                            <a:ln w="9525">
                              <a:solidFill>
                                <a:srgbClr val="000000"/>
                              </a:solidFill>
                              <a:miter lim="800000"/>
                              <a:headEnd/>
                              <a:tailEnd/>
                            </a:ln>
                          </wps:spPr>
                          <wps:txbx>
                            <w:txbxContent>
                              <w:p w:rsidR="0072458B" w:rsidRPr="009A04E7" w:rsidRDefault="0072458B" w:rsidP="00C82B0D">
                                <w:pPr>
                                  <w:rPr>
                                    <w:sz w:val="20"/>
                                    <w:szCs w:val="20"/>
                                  </w:rPr>
                                </w:pPr>
                                <w:r>
                                  <w:rPr>
                                    <w:sz w:val="20"/>
                                    <w:szCs w:val="20"/>
                                  </w:rPr>
                                  <w:t>ADMINISTRATIF</w:t>
                                </w:r>
                              </w:p>
                              <w:p w:rsidR="0072458B" w:rsidRDefault="0072458B" w:rsidP="00C82B0D"/>
                            </w:txbxContent>
                          </wps:txbx>
                          <wps:bodyPr rot="0" vert="horz" wrap="square" lIns="91440" tIns="45720" rIns="91440" bIns="45720" anchor="t" anchorCtr="0" upright="1">
                            <a:noAutofit/>
                          </wps:bodyPr>
                        </wps:wsp>
                        <wps:wsp>
                          <wps:cNvPr id="1045" name="Text Box 52"/>
                          <wps:cNvSpPr txBox="1">
                            <a:spLocks noChangeArrowheads="1"/>
                          </wps:cNvSpPr>
                          <wps:spPr bwMode="auto">
                            <a:xfrm>
                              <a:off x="7715" y="7359"/>
                              <a:ext cx="2340" cy="363"/>
                            </a:xfrm>
                            <a:prstGeom prst="rect">
                              <a:avLst/>
                            </a:prstGeom>
                            <a:solidFill>
                              <a:srgbClr val="FFFFFF"/>
                            </a:solidFill>
                            <a:ln w="9525">
                              <a:solidFill>
                                <a:srgbClr val="000000"/>
                              </a:solidFill>
                              <a:miter lim="800000"/>
                              <a:headEnd/>
                              <a:tailEnd/>
                            </a:ln>
                          </wps:spPr>
                          <wps:txbx>
                            <w:txbxContent>
                              <w:p w:rsidR="0072458B" w:rsidRPr="009A04E7" w:rsidRDefault="0072458B" w:rsidP="00C82B0D">
                                <w:pPr>
                                  <w:rPr>
                                    <w:sz w:val="20"/>
                                    <w:szCs w:val="20"/>
                                  </w:rPr>
                                </w:pPr>
                                <w:r>
                                  <w:rPr>
                                    <w:sz w:val="20"/>
                                    <w:szCs w:val="20"/>
                                  </w:rPr>
                                  <w:t>METIER DE L’ENTRPRISE</w:t>
                                </w:r>
                              </w:p>
                              <w:p w:rsidR="0072458B" w:rsidRDefault="0072458B" w:rsidP="00C82B0D"/>
                            </w:txbxContent>
                          </wps:txbx>
                          <wps:bodyPr rot="0" vert="horz" wrap="square" lIns="91440" tIns="45720" rIns="91440" bIns="45720" anchor="t" anchorCtr="0" upright="1">
                            <a:noAutofit/>
                          </wps:bodyPr>
                        </wps:wsp>
                        <wps:wsp>
                          <wps:cNvPr id="1046" name="Text Box 53"/>
                          <wps:cNvSpPr txBox="1">
                            <a:spLocks noChangeArrowheads="1"/>
                          </wps:cNvSpPr>
                          <wps:spPr bwMode="auto">
                            <a:xfrm>
                              <a:off x="6528" y="4357"/>
                              <a:ext cx="2000"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F9028D" w:rsidRDefault="0072458B" w:rsidP="00C82B0D">
                                <w:pPr>
                                  <w:rPr>
                                    <w:sz w:val="27"/>
                                    <w:szCs w:val="27"/>
                                  </w:rPr>
                                </w:pPr>
                                <w:r>
                                  <w:rPr>
                                    <w:sz w:val="27"/>
                                    <w:szCs w:val="27"/>
                                  </w:rPr>
                                  <w:t xml:space="preserve"> </w:t>
                                </w:r>
                                <w:r w:rsidRPr="00F9028D">
                                  <w:rPr>
                                    <w:sz w:val="27"/>
                                    <w:szCs w:val="27"/>
                                  </w:rPr>
                                  <w:t xml:space="preserve">Décisionnelles </w:t>
                                </w:r>
                              </w:p>
                            </w:txbxContent>
                          </wps:txbx>
                          <wps:bodyPr rot="0" vert="horz" wrap="square" lIns="91440" tIns="45720" rIns="91440" bIns="45720" anchor="t" anchorCtr="0" upright="1">
                            <a:noAutofit/>
                          </wps:bodyPr>
                        </wps:wsp>
                        <wps:wsp>
                          <wps:cNvPr id="1047" name="Text Box 54"/>
                          <wps:cNvSpPr txBox="1">
                            <a:spLocks noChangeArrowheads="1"/>
                          </wps:cNvSpPr>
                          <wps:spPr bwMode="auto">
                            <a:xfrm>
                              <a:off x="7715" y="6407"/>
                              <a:ext cx="15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FC512E" w:rsidRDefault="0072458B" w:rsidP="00C82B0D">
                                <w:pPr>
                                  <w:rPr>
                                    <w:b/>
                                    <w:bCs/>
                                    <w:sz w:val="24"/>
                                    <w:szCs w:val="24"/>
                                  </w:rPr>
                                </w:pPr>
                                <w:r w:rsidRPr="00FC512E">
                                  <w:rPr>
                                    <w:b/>
                                    <w:bCs/>
                                    <w:sz w:val="24"/>
                                    <w:szCs w:val="24"/>
                                  </w:rPr>
                                  <w:t>Production</w:t>
                                </w:r>
                              </w:p>
                              <w:p w:rsidR="0072458B" w:rsidRDefault="0072458B" w:rsidP="00C82B0D"/>
                            </w:txbxContent>
                          </wps:txbx>
                          <wps:bodyPr rot="0" vert="horz" wrap="square" lIns="91440" tIns="45720" rIns="91440" bIns="45720" anchor="t" anchorCtr="0" upright="1">
                            <a:noAutofit/>
                          </wps:bodyPr>
                        </wps:wsp>
                        <wps:wsp>
                          <wps:cNvPr id="1048" name="Text Box 55"/>
                          <wps:cNvSpPr txBox="1">
                            <a:spLocks noChangeArrowheads="1"/>
                          </wps:cNvSpPr>
                          <wps:spPr bwMode="auto">
                            <a:xfrm>
                              <a:off x="6559" y="6003"/>
                              <a:ext cx="2202"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FC512E" w:rsidRDefault="0072458B" w:rsidP="00C82B0D">
                                <w:pPr>
                                  <w:rPr>
                                    <w:b/>
                                    <w:bCs/>
                                    <w:sz w:val="24"/>
                                    <w:szCs w:val="24"/>
                                  </w:rPr>
                                </w:pPr>
                                <w:r w:rsidRPr="00FC512E">
                                  <w:rPr>
                                    <w:b/>
                                    <w:bCs/>
                                    <w:sz w:val="24"/>
                                    <w:szCs w:val="24"/>
                                  </w:rPr>
                                  <w:t>Noyau Normalisé</w:t>
                                </w:r>
                              </w:p>
                              <w:p w:rsidR="0072458B" w:rsidRDefault="0072458B" w:rsidP="00C82B0D"/>
                            </w:txbxContent>
                          </wps:txbx>
                          <wps:bodyPr rot="0" vert="horz" wrap="square" lIns="91440" tIns="45720" rIns="91440" bIns="45720" anchor="t" anchorCtr="0" upright="1">
                            <a:noAutofit/>
                          </wps:bodyPr>
                        </wps:wsp>
                        <wps:wsp>
                          <wps:cNvPr id="1049" name="Text Box 56"/>
                          <wps:cNvSpPr txBox="1">
                            <a:spLocks noChangeArrowheads="1"/>
                          </wps:cNvSpPr>
                          <wps:spPr bwMode="auto">
                            <a:xfrm>
                              <a:off x="5657" y="6269"/>
                              <a:ext cx="1178" cy="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764D8E" w:rsidRDefault="0072458B" w:rsidP="00C82B0D">
                                <w:pPr>
                                  <w:spacing w:after="0" w:line="240" w:lineRule="auto"/>
                                  <w:rPr>
                                    <w:b/>
                                    <w:bCs/>
                                    <w:sz w:val="20"/>
                                    <w:szCs w:val="20"/>
                                    <w:u w:val="single"/>
                                  </w:rPr>
                                </w:pPr>
                                <w:r w:rsidRPr="00764D8E">
                                  <w:rPr>
                                    <w:b/>
                                    <w:bCs/>
                                    <w:sz w:val="20"/>
                                    <w:szCs w:val="20"/>
                                    <w:u w:val="single"/>
                                  </w:rPr>
                                  <w:t xml:space="preserve">Factures </w:t>
                                </w:r>
                              </w:p>
                              <w:p w:rsidR="0072458B" w:rsidRPr="00764D8E" w:rsidRDefault="0072458B" w:rsidP="00C82B0D">
                                <w:pPr>
                                  <w:spacing w:after="0" w:line="240" w:lineRule="auto"/>
                                  <w:rPr>
                                    <w:b/>
                                    <w:bCs/>
                                    <w:sz w:val="20"/>
                                    <w:szCs w:val="20"/>
                                    <w:u w:val="single"/>
                                  </w:rPr>
                                </w:pPr>
                                <w:r w:rsidRPr="00764D8E">
                                  <w:rPr>
                                    <w:b/>
                                    <w:bCs/>
                                    <w:sz w:val="20"/>
                                    <w:szCs w:val="20"/>
                                    <w:u w:val="single"/>
                                  </w:rPr>
                                  <w:t>Suivi RH</w:t>
                                </w:r>
                              </w:p>
                              <w:p w:rsidR="0072458B" w:rsidRPr="00764D8E" w:rsidRDefault="0072458B" w:rsidP="00C82B0D">
                                <w:pPr>
                                  <w:spacing w:after="0" w:line="240" w:lineRule="auto"/>
                                  <w:rPr>
                                    <w:b/>
                                    <w:bCs/>
                                    <w:sz w:val="20"/>
                                    <w:szCs w:val="20"/>
                                    <w:u w:val="single"/>
                                  </w:rPr>
                                </w:pPr>
                                <w:r w:rsidRPr="00764D8E">
                                  <w:rPr>
                                    <w:b/>
                                    <w:bCs/>
                                    <w:sz w:val="20"/>
                                    <w:szCs w:val="20"/>
                                    <w:u w:val="single"/>
                                  </w:rPr>
                                  <w:t>Paie</w:t>
                                </w:r>
                              </w:p>
                              <w:p w:rsidR="0072458B" w:rsidRPr="009A04E7" w:rsidRDefault="0072458B" w:rsidP="00C82B0D">
                                <w:pPr>
                                  <w:spacing w:after="0"/>
                                  <w:rPr>
                                    <w:sz w:val="20"/>
                                    <w:szCs w:val="20"/>
                                  </w:rPr>
                                </w:pPr>
                              </w:p>
                              <w:p w:rsidR="0072458B" w:rsidRDefault="0072458B" w:rsidP="00C82B0D"/>
                            </w:txbxContent>
                          </wps:txbx>
                          <wps:bodyPr rot="0" vert="horz" wrap="square" lIns="91440" tIns="45720" rIns="91440" bIns="45720" anchor="t" anchorCtr="0" upright="1">
                            <a:noAutofit/>
                          </wps:bodyPr>
                        </wps:wsp>
                        <wps:wsp>
                          <wps:cNvPr id="1050" name="AutoShape 57"/>
                          <wps:cNvCnPr>
                            <a:cxnSpLocks noChangeShapeType="1"/>
                          </wps:cNvCnPr>
                          <wps:spPr bwMode="auto">
                            <a:xfrm flipH="1">
                              <a:off x="2300" y="3869"/>
                              <a:ext cx="4759"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51" name="AutoShape 58"/>
                          <wps:cNvCnPr>
                            <a:cxnSpLocks noChangeShapeType="1"/>
                          </wps:cNvCnPr>
                          <wps:spPr bwMode="auto">
                            <a:xfrm flipH="1">
                              <a:off x="2300" y="4869"/>
                              <a:ext cx="4197" cy="23"/>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52" name="AutoShape 59"/>
                          <wps:cNvCnPr>
                            <a:cxnSpLocks noChangeShapeType="1"/>
                          </wps:cNvCnPr>
                          <wps:spPr bwMode="auto">
                            <a:xfrm flipH="1">
                              <a:off x="2300" y="6046"/>
                              <a:ext cx="3482"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53" name="AutoShape 60"/>
                          <wps:cNvCnPr>
                            <a:cxnSpLocks noChangeShapeType="1"/>
                          </wps:cNvCnPr>
                          <wps:spPr bwMode="auto">
                            <a:xfrm flipH="1">
                              <a:off x="2300" y="7121"/>
                              <a:ext cx="2795"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grpSp>
                      <wps:wsp>
                        <wps:cNvPr id="1054" name="AutoShape 61"/>
                        <wps:cNvCnPr>
                          <a:cxnSpLocks noChangeShapeType="1"/>
                        </wps:cNvCnPr>
                        <wps:spPr bwMode="auto">
                          <a:xfrm>
                            <a:off x="7225" y="6483"/>
                            <a:ext cx="1" cy="651"/>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031" o:spid="_x0000_s1026" style="position:absolute;margin-left:18.75pt;margin-top:19.5pt;width:393.9pt;height:242pt;z-index:251657216" coordorigin="1826,3106" coordsize="7878,4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">
                <v:group id="Group 39" o:spid="_x0000_s1027" style="position:absolute;left:1826;top:3106;width:7878;height:4840" coordorigin="2177,3106" coordsize="7878,4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iYMsQAAADdAAAADwAAAGRycy9kb3ducmV2LnhtbERPTWvCQBC9F/oflin0&#10;1myitEh0DUG09CBCjSDehuyYBLOzIbtN4r/vCoXe5vE+Z5VNphUD9a6xrCCJYhDEpdUNVwpOxe5t&#10;AcJ5ZI2tZVJwJwfZ+vlpham2I3/TcPSVCCHsUlRQe9+lUrqyJoMush1x4K62N+gD7CupexxDuGnl&#10;LI4/pMGGQ0ONHW1qKm/HH6Pgc8QxnyfbYX+7bu6X4v1w3iek1OvLlC9BeJr8v/jP/aXD/Hg+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miYMsQAAADdAAAA&#10;DwAAAAAAAAAAAAAAAACqAgAAZHJzL2Rvd25yZXYueG1sUEsFBgAAAAAEAAQA+gAAAJsDAAAAAA==&#10;">
                  <v:group id="Group 40" o:spid="_x0000_s1028" style="position:absolute;left:5095;top:3106;width:4760;height:4015" coordorigin="3719,3889" coordsize="6023,4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Q9qcMAAADdAAAADwAAAGRycy9kb3ducmV2LnhtbERPS4vCMBC+C/6HMMLe&#10;NK1FkWoUEV32IIIPWPY2NGNbbCalybb13xthYW/z8T1ntelNJVpqXGlZQTyJQBBnVpecK7hdD+MF&#10;COeRNVaWScGTHGzWw8EKU207PlN78bkIIexSVFB4X6dSuqwgg25ia+LA3W1j0AfY5FI32IVwU8lp&#10;FM2lwZJDQ4E17QrKHpdfo+Czw26bxPv2+Ljvnj/X2en7GJNSH6N+uwThqff/4j/3lw7zoyS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JD2pwwAAAN0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41" o:spid="_x0000_s1029" type="#_x0000_t5" style="position:absolute;left:6203;top:3889;width:1048;height:7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AGvsEA&#10;AADdAAAADwAAAGRycy9kb3ducmV2LnhtbERPS4vCMBC+L/gfwgje1tTXKtUoKgp6tCpeh2Zsi82k&#10;NlHrv98sCHubj+85s0VjSvGk2hWWFfS6EQji1OqCMwWn4/Z7AsJ5ZI2lZVLwJgeLeetrhrG2Lz7Q&#10;M/GZCCHsYlSQe1/FUro0J4OuayviwF1tbdAHWGdS1/gK4aaU/Sj6kQYLDg05VrTOKb0lD6NAby73&#10;92GXrMZnue8NtR3xtRwp1Wk3yykIT43/F3/cOx3mR4Mh/H0TTpD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gBr7BAAAA3QAAAA8AAAAAAAAAAAAAAAAAmAIAAGRycy9kb3du&#10;cmV2LnhtbFBLBQYAAAAABAAEAPUAAACGAwAAAAA=&#10;" fillcolor="#b2a1c7 [1943]" strokecolor="#8064a2 [3207]" strokeweight="1pt">
                      <v:fill opacity="11795f" color2="#8064a2 [3207]" focus="50%" type="gradient"/>
                      <v:shadow on="t" color="#3f3151 [1607]" offset="1pt"/>
                    </v:shape>
                    <v:shape id="AutoShape 42" o:spid="_x0000_s1030" style="position:absolute;left:5493;top:4673;width:2471;height:1029;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xtecMA&#10;AADdAAAADwAAAGRycy9kb3ducmV2LnhtbERP32vCMBB+F/Y/hBvszSatOEZnFBkIgr7Mydjj0ZxN&#10;aXPpmmi7/34RBnu7j+/nrTaT68SNhtB41pBnCgRx5U3DtYbzx27+AiJEZIOdZ9LwQwE264fZCkvj&#10;R36n2ynWIoVwKFGDjbEvpQyVJYch8z1x4i5+cBgTHGppBhxTuOtkodSzdNhwarDY05ulqj1dnQa0&#10;Lv/a7YtD/vltjsf20MaxUFo/PU7bVxCRpvgv/nPvTZqvFku4f5NO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xtecMAAADdAAAADwAAAAAAAAAAAAAAAACYAgAAZHJzL2Rv&#10;d25yZXYueG1sUEsFBgAAAAAEAAQA9QAAAIgDAAAAAA==&#10;" path="m,l6139,21600r9322,l21600,,,xe" fillcolor="#b2a1c7 [1943]" strokecolor="#8064a2 [3207]" strokeweight="1pt">
                      <v:fill color2="#8064a2 [3207]" focus="50%" type="gradient"/>
                      <v:stroke joinstyle="miter"/>
                      <v:shadow on="t" color="#3f3151 [1607]" offset="1pt"/>
                      <v:path o:connecttype="custom" o:connectlocs="2120,515;1236,1029;351,515;1236,0" o:connectangles="0,0,0,0" textboxrect="4869,4870,16731,16730"/>
                    </v:shape>
                    <v:shape id="AutoShape 43" o:spid="_x0000_s1031" style="position:absolute;left:4589;top:5726;width:4267;height:1179;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7zDsIA&#10;AADdAAAADwAAAGRycy9kb3ducmV2LnhtbERP32vCMBB+H+x/CCfsbSatIKMzigiCoC+6IXs8mrMp&#10;bS5dE2333xtB2Nt9fD9vsRpdK27Uh9qzhmyqQBCX3tRcafj+2r5/gAgR2WDrmTT8UYDV8vVlgYXx&#10;Ax/pdoqVSCEcCtRgY+wKKUNpyWGY+o44cRffO4wJ9pU0PQ4p3LUyV2ouHdacGix2tLFUNqer04DW&#10;ZT/bXb7Pzr/mcGj2TRxypfXbZFx/gog0xn/x070zab6azeHxTTp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DvMOwgAAAN0AAAAPAAAAAAAAAAAAAAAAAJgCAABkcnMvZG93&#10;bnJldi54bWxQSwUGAAAAAAQABAD1AAAAhwMAAAAA&#10;" path="m,l4505,21600r12590,l21600,,,xe" fillcolor="#b2a1c7 [1943]" strokecolor="#8064a2 [3207]" strokeweight="1pt">
                      <v:fill color2="#8064a2 [3207]" focus="50%" type="gradient"/>
                      <v:stroke joinstyle="miter"/>
                      <v:shadow on="t" color="#3f3151 [1607]" offset="1pt"/>
                      <v:path o:connecttype="custom" o:connectlocs="3822,590;2134,1179;445,590;2134,0" o:connectangles="0,0,0,0" textboxrect="4055,4049,17545,17551"/>
                    </v:shape>
                    <v:shape id="AutoShape 44" o:spid="_x0000_s1032" style="position:absolute;left:3719;top:6905;width:6023;height:1112;rotation:18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arQ8YA&#10;AADdAAAADwAAAGRycy9kb3ducmV2LnhtbESPQWvCQBCF74L/YRnBm+5GsS2pq6hY8OKhpiLehuw0&#10;iWZnQ3ar8d+7hUJvM7z3vnkzX3a2FjdqfeVYQzJWIIhzZyouNHxlH6M3ED4gG6wdk4YHeVgu+r05&#10;psbd+ZNuh1CICGGfooYyhCaV0uclWfRj1xBH7du1FkNc20KaFu8Rbms5UepFWqw4XiixoU1J+fXw&#10;YyMle1wvp/X2mEz3xk3O4ThTSa31cNCt3kEE6sK/+S+9M7G+mr7C7zdxBLl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arQ8YAAADdAAAADwAAAAAAAAAAAAAAAACYAgAAZHJz&#10;L2Rvd25yZXYueG1sUEsFBgAAAAAEAAQA9QAAAIsDAAAAAA==&#10;" path="m,l3177,21600r15246,l21600,,,xe" fillcolor="white [3201]" strokecolor="#b2a1c7 [1943]" strokeweight="1pt">
                      <v:fill color2="#ccc0d9 [1303]" focus="100%" type="gradient"/>
                      <v:stroke joinstyle="miter"/>
                      <v:shadow on="t" color="#3f3151 [1607]" opacity=".5" offset="1pt"/>
                      <v:path o:connecttype="custom" o:connectlocs="5580,556;3012,1112;443,556;3012,0" o:connectangles="0,0,0,0" textboxrect="3389,3380,18211,18220"/>
                    </v:shape>
                  </v:group>
                  <v:shapetype id="_x0000_t202" coordsize="21600,21600" o:spt="202" path="m,l,21600r21600,l21600,xe">
                    <v:stroke joinstyle="miter"/>
                    <v:path gradientshapeok="t" o:connecttype="rect"/>
                  </v:shapetype>
                  <v:shape id="Text Box 45" o:spid="_x0000_s1033" type="#_x0000_t202" style="position:absolute;left:2177;top:3306;width:1440;height: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OhkMUA&#10;AADdAAAADwAAAGRycy9kb3ducmV2LnhtbESPT2vCQBDF70K/wzKCN921amlTVykVwZNF+wd6G7Jj&#10;EpqdDdnVxG/vHAreZnhv3vvNct37Wl2ojVVgC9OJAUWcB1dxYeHrczt+BhUTssM6MFm4UoT16mGw&#10;xMyFjg90OaZCSQjHDC2UKTWZ1jEvyWOchIZYtFNoPSZZ20K7FjsJ97V+NOZJe6xYGkps6L2k/O94&#10;9ha+96ffn7n5KDZ+0XShN5r9i7Z2NOzfXkEl6tPd/H+9c4JvZoIr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M6GQxQAAAN0AAAAPAAAAAAAAAAAAAAAAAJgCAABkcnMv&#10;ZG93bnJldi54bWxQSwUGAAAAAAQABAD1AAAAigMAAAAA&#10;" filled="f" stroked="f">
                    <v:textbox>
                      <w:txbxContent>
                        <w:p w:rsidR="0072458B" w:rsidRPr="007A655D" w:rsidRDefault="0072458B" w:rsidP="00C82B0D">
                          <w:pPr>
                            <w:rPr>
                              <w:sz w:val="24"/>
                              <w:szCs w:val="24"/>
                            </w:rPr>
                          </w:pPr>
                          <w:r w:rsidRPr="007A655D">
                            <w:rPr>
                              <w:sz w:val="24"/>
                              <w:szCs w:val="24"/>
                            </w:rPr>
                            <w:t>Pilotage</w:t>
                          </w:r>
                        </w:p>
                      </w:txbxContent>
                    </v:textbox>
                  </v:shape>
                  <v:shape id="Text Box 46" o:spid="_x0000_s1034" type="#_x0000_t202" style="position:absolute;left:2177;top:4291;width:3131;height: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8EC8EA&#10;AADdAAAADwAAAGRycy9kb3ducmV2LnhtbERPS4vCMBC+L+x/CLPgbU1WXdFqFFEETy4+wdvQjG3Z&#10;ZlKaaOu/N8LC3ubje8503tpS3Kn2hWMNX10Fgjh1puBMw/Gw/hyB8AHZYOmYNDzIw3z2/jbFxLiG&#10;d3Tfh0zEEPYJashDqBIpfZqTRd91FXHkrq62GCKsM2lqbGK4LWVPqaG0WHBsyLGiZU7p7/5mNZy2&#10;18t5oH6ylf2uGtcqyXYste58tIsJiEBt+Bf/uTcmzlf9Mb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BAvBAAAA3QAAAA8AAAAAAAAAAAAAAAAAmAIAAGRycy9kb3du&#10;cmV2LnhtbFBLBQYAAAAABAAEAPUAAACGAwAAAAA=&#10;" filled="f" stroked="f">
                    <v:textbox>
                      <w:txbxContent>
                        <w:p w:rsidR="0072458B" w:rsidRPr="007A655D" w:rsidRDefault="0072458B" w:rsidP="00C82B0D">
                          <w:pPr>
                            <w:rPr>
                              <w:sz w:val="24"/>
                              <w:szCs w:val="24"/>
                            </w:rPr>
                          </w:pPr>
                          <w:r w:rsidRPr="007A655D">
                            <w:rPr>
                              <w:sz w:val="24"/>
                              <w:szCs w:val="24"/>
                            </w:rPr>
                            <w:t>Compatibilité  analytique</w:t>
                          </w:r>
                        </w:p>
                      </w:txbxContent>
                    </v:textbox>
                  </v:shape>
                  <v:shape id="Text Box 47" o:spid="_x0000_s1035" type="#_x0000_t202" style="position:absolute;left:2177;top:5287;width:2191;height: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e68UA&#10;AADdAAAADwAAAGRycy9kb3ducmV2LnhtbESPQWvCQBCF70L/wzIFb7rbotJGVykVoSeL2grehuyY&#10;BLOzIbua9N93DoK3Gd6b975ZrHpfqxu1sQps4WVsQBHnwVVcWPg5bEZvoGJCdlgHJgt/FGG1fBos&#10;MHOh4x3d9qlQEsIxQwtlSk2mdcxL8hjHoSEW7Rxaj0nWttCuxU7Cfa1fjZlpjxVLQ4kNfZaUX/ZX&#10;b+F3ez4dJ+a7WPtp04XeaPbv2trhc/8xB5WoTw/z/frLCb6ZCL98IyP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97rxQAAAN0AAAAPAAAAAAAAAAAAAAAAAJgCAABkcnMv&#10;ZG93bnJldi54bWxQSwUGAAAAAAQABAD1AAAAigMAAAAA&#10;" filled="f" stroked="f">
                    <v:textbox>
                      <w:txbxContent>
                        <w:p w:rsidR="0072458B" w:rsidRPr="007A655D" w:rsidRDefault="0072458B" w:rsidP="00C82B0D">
                          <w:pPr>
                            <w:rPr>
                              <w:sz w:val="24"/>
                              <w:szCs w:val="24"/>
                            </w:rPr>
                          </w:pPr>
                          <w:r w:rsidRPr="007A655D">
                            <w:rPr>
                              <w:sz w:val="24"/>
                              <w:szCs w:val="24"/>
                            </w:rPr>
                            <w:t>Analyse de gestion</w:t>
                          </w:r>
                        </w:p>
                      </w:txbxContent>
                    </v:textbox>
                  </v:shape>
                  <v:shape id="Text Box 48" o:spid="_x0000_s1036" type="#_x0000_t202" style="position:absolute;left:2177;top:6043;width:1966;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97cMMA&#10;AADdAAAADwAAAGRycy9kb3ducmV2LnhtbERPyWrDMBC9F/IPYgK51ZJLWhLHigktgZ5amg1yG6yJ&#10;bWKNjKXG7t9XhUJu83jr5MVoW3Gj3jeONaSJAkFcOtNwpeGw3z4uQPiAbLB1TBp+yEOxnjzkmBk3&#10;8BfddqESMYR9hhrqELpMSl/WZNEnriOO3MX1FkOEfSVNj0MMt618UupFWmw4NtTY0WtN5XX3bTUc&#10;Py7n01x9Vm/2uRvcqCTbpdR6Nh03KxCBxnAX/7vfTZyv5i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97cMMAAADdAAAADwAAAAAAAAAAAAAAAACYAgAAZHJzL2Rv&#10;d25yZXYueG1sUEsFBgAAAAAEAAQA9QAAAIgDAAAAAA==&#10;" filled="f" stroked="f">
                    <v:textbox>
                      <w:txbxContent>
                        <w:p w:rsidR="0072458B" w:rsidRPr="009A04E7" w:rsidRDefault="0072458B" w:rsidP="00C82B0D">
                          <w:r w:rsidRPr="007A655D">
                            <w:rPr>
                              <w:sz w:val="24"/>
                              <w:szCs w:val="24"/>
                            </w:rPr>
                            <w:t>Communication</w:t>
                          </w:r>
                          <w:r w:rsidRPr="009A04E7">
                            <w:t xml:space="preserve"> </w:t>
                          </w:r>
                        </w:p>
                        <w:p w:rsidR="0072458B" w:rsidRDefault="0072458B" w:rsidP="00C82B0D"/>
                      </w:txbxContent>
                    </v:textbox>
                  </v:shape>
                  <v:shape id="Text Box 49" o:spid="_x0000_s1037" type="#_x0000_t202" style="position:absolute;left:2177;top:6439;width:1966;height: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lB8MA&#10;AADdAAAADwAAAGRycy9kb3ducmV2LnhtbERPTWvCQBC9C/6HZYTezK4SpaZZpbQUerJoW6G3ITsm&#10;wexsyG6T9N93BcHbPN7n5LvRNqKnzteONSwSBYK4cKbmUsPX59v8EYQPyAYbx6ThjzzsttNJjplx&#10;Ax+oP4ZSxBD2GWqoQmgzKX1RkUWfuJY4cmfXWQwRdqU0HQ4x3DZyqdRaWqw5NlTY0ktFxeX4azV8&#10;788/p1R9lK921Q5uVJLtRmr9MBufn0AEGsNdfHO/mzhfpUu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3lB8MAAADdAAAADwAAAAAAAAAAAAAAAACYAgAAZHJzL2Rv&#10;d25yZXYueG1sUEsFBgAAAAAEAAQA9QAAAIgDAAAAAA==&#10;" filled="f" stroked="f">
                    <v:textbox>
                      <w:txbxContent>
                        <w:p w:rsidR="0072458B" w:rsidRPr="007A655D" w:rsidRDefault="0072458B" w:rsidP="00C82B0D">
                          <w:pPr>
                            <w:rPr>
                              <w:sz w:val="24"/>
                              <w:szCs w:val="24"/>
                            </w:rPr>
                          </w:pPr>
                          <w:r w:rsidRPr="007A655D">
                            <w:rPr>
                              <w:sz w:val="24"/>
                              <w:szCs w:val="24"/>
                            </w:rPr>
                            <w:t xml:space="preserve">Production </w:t>
                          </w:r>
                        </w:p>
                        <w:p w:rsidR="0072458B" w:rsidRDefault="0072458B" w:rsidP="00C82B0D"/>
                      </w:txbxContent>
                    </v:textbox>
                  </v:shape>
                  <v:shapetype id="_x0000_t32" coordsize="21600,21600" o:spt="32" o:oned="t" path="m,l21600,21600e" filled="f">
                    <v:path arrowok="t" fillok="f" o:connecttype="none"/>
                    <o:lock v:ext="edit" shapetype="t"/>
                  </v:shapetype>
                  <v:shape id="AutoShape 50" o:spid="_x0000_s1038" type="#_x0000_t32" style="position:absolute;left:7576;top:7120;width:0;height: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yXYcUAAADdAAAADwAAAGRycy9kb3ducmV2LnhtbERPS0vDQBC+C/0PyxR6kXbXVymx2yJp&#10;BZEebFrB45Adk2B2Nuxuk/jvXUHwNh/fc9bb0baiJx8axxpuFgoEcelMw5WG8+l5vgIRIrLB1jFp&#10;+KYA283kao2ZcQMfqS9iJVIIhww11DF2mZShrMliWLiOOHGfzluMCfpKGo9DCretvFVqKS02nBpq&#10;7CivqfwqLlbDrvigt/fdw2Hvi70Kw3Xe82uu9Ww6Pj2CiDTGf/Gf+8Wk+er+Dn6/SSfI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yXYcUAAADdAAAADwAAAAAAAAAA&#10;AAAAAAChAgAAZHJzL2Rvd25yZXYueG1sUEsFBgAAAAAEAAQA+QAAAJMDAAAAAA==&#10;" strokecolor="black [3200]" strokeweight="5pt">
                    <v:shadow color="#868686"/>
                  </v:shape>
                  <v:shape id="Text Box 51" o:spid="_x0000_s1039" type="#_x0000_t202" style="position:absolute;left:5194;top:7358;width:2202;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6o7sQA&#10;AADdAAAADwAAAGRycy9kb3ducmV2LnhtbERPTWvCQBC9C/0Pywi9iG5ag9rUVUpBsTerotchOybB&#10;7Gy6u43x37tCobd5vM+ZLztTi5acrywreBklIIhzqysuFBz2q+EMhA/IGmvLpOBGHpaLp94cM22v&#10;/E3tLhQihrDPUEEZQpNJ6fOSDPqRbYgjd7bOYIjQFVI7vMZwU8vXJJlIgxXHhhIb+iwpv+x+jYJZ&#10;umlP/mu8PeaTc/0WBtN2/eOUeu53H+8gAnXhX/zn3ug4P0lTeHwTT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uqO7EAAAA3QAAAA8AAAAAAAAAAAAAAAAAmAIAAGRycy9k&#10;b3ducmV2LnhtbFBLBQYAAAAABAAEAPUAAACJAwAAAAA=&#10;">
                    <v:textbox>
                      <w:txbxContent>
                        <w:p w:rsidR="0072458B" w:rsidRPr="009A04E7" w:rsidRDefault="0072458B" w:rsidP="00C82B0D">
                          <w:pPr>
                            <w:rPr>
                              <w:sz w:val="20"/>
                              <w:szCs w:val="20"/>
                            </w:rPr>
                          </w:pPr>
                          <w:r>
                            <w:rPr>
                              <w:sz w:val="20"/>
                              <w:szCs w:val="20"/>
                            </w:rPr>
                            <w:t>ADMINISTRATIF</w:t>
                          </w:r>
                        </w:p>
                        <w:p w:rsidR="0072458B" w:rsidRDefault="0072458B" w:rsidP="00C82B0D"/>
                      </w:txbxContent>
                    </v:textbox>
                  </v:shape>
                  <v:shape id="Text Box 52" o:spid="_x0000_s1040" type="#_x0000_t202" style="position:absolute;left:7715;top:7359;width:234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INdcQA&#10;AADdAAAADwAAAGRycy9kb3ducmV2LnhtbERPTWsCMRC9C/0PYQpeRLNaq3ZrFBEq9taqtNdhM+4u&#10;biZrEtf13zcFwds83ufMl62pREPOl5YVDAcJCOLM6pJzBYf9R38GwgdkjZVlUnAjD8vFU2eOqbZX&#10;/qZmF3IRQ9inqKAIoU6l9FlBBv3A1sSRO1pnMETocqkdXmO4qeQoSSbSYMmxocCa1gVlp93FKJiN&#10;t82v/3z5+skmx+ot9KbN5uyU6j63q3cQgdrwEN/dWx3nJ+NX+P8mni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iDXXEAAAA3QAAAA8AAAAAAAAAAAAAAAAAmAIAAGRycy9k&#10;b3ducmV2LnhtbFBLBQYAAAAABAAEAPUAAACJAwAAAAA=&#10;">
                    <v:textbox>
                      <w:txbxContent>
                        <w:p w:rsidR="0072458B" w:rsidRPr="009A04E7" w:rsidRDefault="0072458B" w:rsidP="00C82B0D">
                          <w:pPr>
                            <w:rPr>
                              <w:sz w:val="20"/>
                              <w:szCs w:val="20"/>
                            </w:rPr>
                          </w:pPr>
                          <w:r>
                            <w:rPr>
                              <w:sz w:val="20"/>
                              <w:szCs w:val="20"/>
                            </w:rPr>
                            <w:t>METIER DE L’ENTRPRISE</w:t>
                          </w:r>
                        </w:p>
                        <w:p w:rsidR="0072458B" w:rsidRDefault="0072458B" w:rsidP="00C82B0D"/>
                      </w:txbxContent>
                    </v:textbox>
                  </v:shape>
                  <v:shape id="Text Box 53" o:spid="_x0000_s1041" type="#_x0000_t202" style="position:absolute;left:6528;top:4357;width:2000;height: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jBMMA&#10;AADdAAAADwAAAGRycy9kb3ducmV2LnhtbERPTWvCQBC9C/6HZQRvZlexoaZZpVQKnlq0rdDbkB2T&#10;YHY2ZLdJ+u+7BcHbPN7n5LvRNqKnzteONSwTBYK4cKbmUsPnx+viEYQPyAYbx6ThlzzsttNJjplx&#10;Ax+pP4VSxBD2GWqoQmgzKX1RkUWfuJY4chfXWQwRdqU0HQ4x3DZypVQqLdYcGyps6aWi4nr6sRq+&#10;3i7f57V6L/f2oR3cqCTbjdR6Phufn0AEGsNdfHMfTJyv1in8fxNP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bjBMMAAADdAAAADwAAAAAAAAAAAAAAAACYAgAAZHJzL2Rv&#10;d25yZXYueG1sUEsFBgAAAAAEAAQA9QAAAIgDAAAAAA==&#10;" filled="f" stroked="f">
                    <v:textbox>
                      <w:txbxContent>
                        <w:p w:rsidR="0072458B" w:rsidRPr="00F9028D" w:rsidRDefault="0072458B" w:rsidP="00C82B0D">
                          <w:pPr>
                            <w:rPr>
                              <w:sz w:val="27"/>
                              <w:szCs w:val="27"/>
                            </w:rPr>
                          </w:pPr>
                          <w:r>
                            <w:rPr>
                              <w:sz w:val="27"/>
                              <w:szCs w:val="27"/>
                            </w:rPr>
                            <w:t xml:space="preserve"> </w:t>
                          </w:r>
                          <w:r w:rsidRPr="00F9028D">
                            <w:rPr>
                              <w:sz w:val="27"/>
                              <w:szCs w:val="27"/>
                            </w:rPr>
                            <w:t xml:space="preserve">Décisionnelles </w:t>
                          </w:r>
                        </w:p>
                      </w:txbxContent>
                    </v:textbox>
                  </v:shape>
                  <v:shape id="Text Box 54" o:spid="_x0000_s1042" type="#_x0000_t202" style="position:absolute;left:7715;top:6407;width:158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pGn8IA&#10;AADdAAAADwAAAGRycy9kb3ducmV2LnhtbERPS4vCMBC+C/sfwix402QXH7vVKMuK4ElRV2FvQzO2&#10;xWZSmmjrvzeC4G0+vudM560txZVqXzjW8NFXIIhTZwrONPztl70vED4gGywdk4YbeZjP3jpTTIxr&#10;eEvXXchEDGGfoIY8hCqR0qc5WfR9VxFH7uRqiyHCOpOmxiaG21J+KjWSFguODTlW9JtTet5drIbD&#10;+vR/HKhNtrDDqnGtkmy/pdbd9/ZnAiJQG17ip3tl4nw1GMP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qkafwgAAAN0AAAAPAAAAAAAAAAAAAAAAAJgCAABkcnMvZG93&#10;bnJldi54bWxQSwUGAAAAAAQABAD1AAAAhwMAAAAA&#10;" filled="f" stroked="f">
                    <v:textbox>
                      <w:txbxContent>
                        <w:p w:rsidR="0072458B" w:rsidRPr="00FC512E" w:rsidRDefault="0072458B" w:rsidP="00C82B0D">
                          <w:pPr>
                            <w:rPr>
                              <w:b/>
                              <w:bCs/>
                              <w:sz w:val="24"/>
                              <w:szCs w:val="24"/>
                            </w:rPr>
                          </w:pPr>
                          <w:r w:rsidRPr="00FC512E">
                            <w:rPr>
                              <w:b/>
                              <w:bCs/>
                              <w:sz w:val="24"/>
                              <w:szCs w:val="24"/>
                            </w:rPr>
                            <w:t>Production</w:t>
                          </w:r>
                        </w:p>
                        <w:p w:rsidR="0072458B" w:rsidRDefault="0072458B" w:rsidP="00C82B0D"/>
                      </w:txbxContent>
                    </v:textbox>
                  </v:shape>
                  <v:shape id="Text Box 55" o:spid="_x0000_s1043" type="#_x0000_t202" style="position:absolute;left:6559;top:6003;width:2202;height: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XS7cUA&#10;AADdAAAADwAAAGRycy9kb3ducmV2LnhtbESPQWvCQBCF70L/wzIFb7rbotJGVykVoSeL2grehuyY&#10;BLOzIbua9N93DoK3Gd6b975ZrHpfqxu1sQps4WVsQBHnwVVcWPg5bEZvoGJCdlgHJgt/FGG1fBos&#10;MHOh4x3d9qlQEsIxQwtlSk2mdcxL8hjHoSEW7Rxaj0nWttCuxU7Cfa1fjZlpjxVLQ4kNfZaUX/ZX&#10;b+F3ez4dJ+a7WPtp04XeaPbv2trhc/8xB5WoTw/z/frLCb6ZCK58IyP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dLtxQAAAN0AAAAPAAAAAAAAAAAAAAAAAJgCAABkcnMv&#10;ZG93bnJldi54bWxQSwUGAAAAAAQABAD1AAAAigMAAAAA&#10;" filled="f" stroked="f">
                    <v:textbox>
                      <w:txbxContent>
                        <w:p w:rsidR="0072458B" w:rsidRPr="00FC512E" w:rsidRDefault="0072458B" w:rsidP="00C82B0D">
                          <w:pPr>
                            <w:rPr>
                              <w:b/>
                              <w:bCs/>
                              <w:sz w:val="24"/>
                              <w:szCs w:val="24"/>
                            </w:rPr>
                          </w:pPr>
                          <w:r w:rsidRPr="00FC512E">
                            <w:rPr>
                              <w:b/>
                              <w:bCs/>
                              <w:sz w:val="24"/>
                              <w:szCs w:val="24"/>
                            </w:rPr>
                            <w:t>Noyau Normalisé</w:t>
                          </w:r>
                        </w:p>
                        <w:p w:rsidR="0072458B" w:rsidRDefault="0072458B" w:rsidP="00C82B0D"/>
                      </w:txbxContent>
                    </v:textbox>
                  </v:shape>
                  <v:shape id="Text Box 56" o:spid="_x0000_s1044" type="#_x0000_t202" style="position:absolute;left:5657;top:6269;width:1178;height: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l3dsMA&#10;AADdAAAADwAAAGRycy9kb3ducmV2LnhtbERPyWrDMBC9F/IPYgK51VJKWmInsgktgZ5amg1yG6yJ&#10;bWKNjKXG7t9XhUJu83jrrIvRtuJGvW8ca5gnCgRx6UzDlYbDfvu4BOEDssHWMWn4IQ9FPnlYY2bc&#10;wF9024VKxBD2GWqoQ+gyKX1Zk0WfuI44chfXWwwR9pU0PQ4x3LbySakXabHh2FBjR681ldfdt9Vw&#10;/LicTwv1Wb3Z525wo5JsU6n1bDpuViACjeEu/ne/mzhfL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l3dsMAAADdAAAADwAAAAAAAAAAAAAAAACYAgAAZHJzL2Rv&#10;d25yZXYueG1sUEsFBgAAAAAEAAQA9QAAAIgDAAAAAA==&#10;" filled="f" stroked="f">
                    <v:textbox>
                      <w:txbxContent>
                        <w:p w:rsidR="0072458B" w:rsidRPr="00764D8E" w:rsidRDefault="0072458B" w:rsidP="00C82B0D">
                          <w:pPr>
                            <w:spacing w:after="0" w:line="240" w:lineRule="auto"/>
                            <w:rPr>
                              <w:b/>
                              <w:bCs/>
                              <w:sz w:val="20"/>
                              <w:szCs w:val="20"/>
                              <w:u w:val="single"/>
                            </w:rPr>
                          </w:pPr>
                          <w:r w:rsidRPr="00764D8E">
                            <w:rPr>
                              <w:b/>
                              <w:bCs/>
                              <w:sz w:val="20"/>
                              <w:szCs w:val="20"/>
                              <w:u w:val="single"/>
                            </w:rPr>
                            <w:t xml:space="preserve">Factures </w:t>
                          </w:r>
                        </w:p>
                        <w:p w:rsidR="0072458B" w:rsidRPr="00764D8E" w:rsidRDefault="0072458B" w:rsidP="00C82B0D">
                          <w:pPr>
                            <w:spacing w:after="0" w:line="240" w:lineRule="auto"/>
                            <w:rPr>
                              <w:b/>
                              <w:bCs/>
                              <w:sz w:val="20"/>
                              <w:szCs w:val="20"/>
                              <w:u w:val="single"/>
                            </w:rPr>
                          </w:pPr>
                          <w:r w:rsidRPr="00764D8E">
                            <w:rPr>
                              <w:b/>
                              <w:bCs/>
                              <w:sz w:val="20"/>
                              <w:szCs w:val="20"/>
                              <w:u w:val="single"/>
                            </w:rPr>
                            <w:t>Suivi RH</w:t>
                          </w:r>
                        </w:p>
                        <w:p w:rsidR="0072458B" w:rsidRPr="00764D8E" w:rsidRDefault="0072458B" w:rsidP="00C82B0D">
                          <w:pPr>
                            <w:spacing w:after="0" w:line="240" w:lineRule="auto"/>
                            <w:rPr>
                              <w:b/>
                              <w:bCs/>
                              <w:sz w:val="20"/>
                              <w:szCs w:val="20"/>
                              <w:u w:val="single"/>
                            </w:rPr>
                          </w:pPr>
                          <w:r w:rsidRPr="00764D8E">
                            <w:rPr>
                              <w:b/>
                              <w:bCs/>
                              <w:sz w:val="20"/>
                              <w:szCs w:val="20"/>
                              <w:u w:val="single"/>
                            </w:rPr>
                            <w:t>Paie</w:t>
                          </w:r>
                        </w:p>
                        <w:p w:rsidR="0072458B" w:rsidRPr="009A04E7" w:rsidRDefault="0072458B" w:rsidP="00C82B0D">
                          <w:pPr>
                            <w:spacing w:after="0"/>
                            <w:rPr>
                              <w:sz w:val="20"/>
                              <w:szCs w:val="20"/>
                            </w:rPr>
                          </w:pPr>
                        </w:p>
                        <w:p w:rsidR="0072458B" w:rsidRDefault="0072458B" w:rsidP="00C82B0D"/>
                      </w:txbxContent>
                    </v:textbox>
                  </v:shape>
                  <v:shape id="AutoShape 57" o:spid="_x0000_s1045" type="#_x0000_t32" style="position:absolute;left:2300;top:3869;width:475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mdesYAAADdAAAADwAAAGRycy9kb3ducmV2LnhtbESPT2sCMRDF74V+hzCF3mqipUW2Rukf&#10;LD0Juh7a27AZk6WbybKJun77zkHobYb35r3fLFZj7NSJhtwmtjCdGFDETXItewv7ev0wB5ULssMu&#10;MVm4UIbV8vZmgZVLZ97SaVe8khDOFVoIpfSV1rkJFDFPUk8s2iENEYusg9duwLOEx07PjHnWEVuW&#10;hoA9vQdqfnfHaGH+OTMxvYXH6Ud92Wzrg/9J397a+7vx9QVUobH8m6/XX07wzZPwyzcygl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ZnXrGAAAA3QAAAA8AAAAAAAAA&#10;AAAAAAAAoQIAAGRycy9kb3ducmV2LnhtbFBLBQYAAAAABAAEAPkAAACUAwAAAAA=&#10;">
                    <v:stroke dashstyle="longDash"/>
                  </v:shape>
                  <v:shape id="AutoShape 58" o:spid="_x0000_s1046" type="#_x0000_t32" style="position:absolute;left:2300;top:4869;width:4197;height:2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U44cMAAADdAAAADwAAAGRycy9kb3ducmV2LnhtbERPS2sCMRC+F/ofwhR6q8laWmQ1ig9a&#10;ehJ0e6i3YTMmi5vJsom6/vumIPQ2H99zZovBt+JCfWwCayhGCgRxHUzDVsN39fEyARETssE2MGm4&#10;UYTF/PFhhqUJV97RZZ+syCEcS9TgUupKKWPtyGMchY44c8fQe0wZ9laaHq853LdyrNS79NhwbnDY&#10;0dpRfdqfvYbJ51j5sHKvxaa6bXfV0R7Cj9X6+WlYTkEkGtK/+O7+Mnm+eivg75t8gp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4VOOHDAAAA3QAAAA8AAAAAAAAAAAAA&#10;AAAAoQIAAGRycy9kb3ducmV2LnhtbFBLBQYAAAAABAAEAPkAAACRAwAAAAA=&#10;">
                    <v:stroke dashstyle="longDash"/>
                  </v:shape>
                  <v:shape id="AutoShape 59" o:spid="_x0000_s1047" type="#_x0000_t32" style="position:absolute;left:2300;top:6046;width:348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emlsMAAADdAAAADwAAAGRycy9kb3ducmV2LnhtbERPS2sCMRC+F/ofwhR6q4lbWmQ1ig9a&#10;ehJ0e6i3YTMmi5vJsom6/vumIPQ2H99zZovBt+JCfWwCaxiPFAjiOpiGrYbv6uNlAiImZINtYNJw&#10;owiL+ePDDEsTrryjyz5ZkUM4lqjBpdSVUsbakcc4Ch1x5o6h95gy7K00PV5zuG9lodS79NhwbnDY&#10;0dpRfdqfvYbJZ6F8WLnX8aa6bXfV0R7Cj9X6+WlYTkEkGtK/+O7+Mnm+eivg75t8gp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7HppbDAAAA3QAAAA8AAAAAAAAAAAAA&#10;AAAAoQIAAGRycy9kb3ducmV2LnhtbFBLBQYAAAAABAAEAPkAAACRAwAAAAA=&#10;">
                    <v:stroke dashstyle="longDash"/>
                  </v:shape>
                  <v:shape id="AutoShape 60" o:spid="_x0000_s1048" type="#_x0000_t32" style="position:absolute;left:2300;top:7121;width:27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sDDcIAAADdAAAADwAAAGRycy9kb3ducmV2LnhtbERPTWsCMRC9C/0PYQRvmqhYZDWKban0&#10;VND10N6GzZgsbibLJtX13zdCobd5vM9Zb3vfiCt1sQ6sYTpRIIirYGq2Gk7l+3gJIiZkg01g0nCn&#10;CNvN02CNhQk3PtD1mKzIIRwL1OBSagspY+XIY5yEljhz59B5TBl2VpoObzncN3Km1LP0WHNucNjS&#10;q6PqcvzxGpb7mfLhxc2nb+X981Ce7Xf4slqPhv1uBSJRn/7Ff+4Pk+erxRwe3+QT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YsDDcIAAADdAAAADwAAAAAAAAAAAAAA&#10;AAChAgAAZHJzL2Rvd25yZXYueG1sUEsFBgAAAAAEAAQA+QAAAJADAAAAAA==&#10;">
                    <v:stroke dashstyle="longDash"/>
                  </v:shape>
                </v:group>
                <v:shape id="AutoShape 61" o:spid="_x0000_s1049" type="#_x0000_t32" style="position:absolute;left:7225;top:6483;width:1;height:6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TyWcEAAADdAAAADwAAAGRycy9kb3ducmV2LnhtbERPTWsCMRC9F/wPYQq91aTFFtkaRYTS&#10;XrXqeUxmN1s3kyWJuvvvm0Kht3m8z1msBt+JK8XUBtbwNFUgiE2wLTca9l/vj3MQKSNb7AKThpES&#10;rJaTuwVWNtx4S9ddbkQJ4VShBpdzX0mZjCOPaRp64sLVIXrMBcZG2oi3Eu47+azUq/TYcmlw2NPG&#10;kTnvLl5DP7f192GmTqP7sJc4Hs2+3hqtH+6H9RuITEP+F/+5P22Zr15m8PtNOUEu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dPJZwQAAAN0AAAAPAAAAAAAAAAAAAAAA&#10;AKECAABkcnMvZG93bnJldi54bWxQSwUGAAAAAAQABAD5AAAAjwMAAAAA&#10;">
                  <v:stroke dashstyle="longDash"/>
                </v:shape>
              </v:group>
            </w:pict>
          </mc:Fallback>
        </mc:AlternateContent>
      </w: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AB23DB">
      <w:pPr>
        <w:jc w:val="center"/>
        <w:rPr>
          <w:rFonts w:cstheme="minorHAnsi"/>
          <w:b/>
          <w:bCs/>
          <w:color w:val="000000" w:themeColor="text1"/>
          <w:sz w:val="24"/>
          <w:szCs w:val="24"/>
        </w:rPr>
      </w:pPr>
      <w:r w:rsidRPr="001A2603">
        <w:rPr>
          <w:rFonts w:cstheme="minorHAnsi"/>
          <w:b/>
          <w:bCs/>
          <w:color w:val="000000" w:themeColor="text1"/>
          <w:sz w:val="24"/>
          <w:szCs w:val="24"/>
        </w:rPr>
        <w:t>Fig</w:t>
      </w:r>
      <w:r w:rsidR="00BA1EF3">
        <w:rPr>
          <w:rFonts w:cstheme="minorHAnsi"/>
          <w:b/>
          <w:bCs/>
          <w:color w:val="000000" w:themeColor="text1"/>
          <w:sz w:val="24"/>
          <w:szCs w:val="24"/>
        </w:rPr>
        <w:t>.I</w:t>
      </w:r>
      <w:r w:rsidRPr="001A2603">
        <w:rPr>
          <w:rFonts w:cstheme="minorHAnsi"/>
          <w:b/>
          <w:bCs/>
          <w:color w:val="000000" w:themeColor="text1"/>
          <w:sz w:val="24"/>
          <w:szCs w:val="24"/>
        </w:rPr>
        <w:t>.1</w:t>
      </w:r>
      <w:r w:rsidRPr="001A2603">
        <w:rPr>
          <w:rFonts w:cstheme="minorHAnsi"/>
          <w:color w:val="000000" w:themeColor="text1"/>
          <w:sz w:val="24"/>
          <w:szCs w:val="24"/>
        </w:rPr>
        <w:t xml:space="preserve"> : Le décisionnel au sein du Système d’information </w:t>
      </w:r>
      <w:r w:rsidRPr="001A2603">
        <w:rPr>
          <w:rFonts w:cstheme="minorHAnsi"/>
          <w:b/>
          <w:bCs/>
          <w:color w:val="000000" w:themeColor="text1"/>
          <w:sz w:val="24"/>
          <w:szCs w:val="24"/>
        </w:rPr>
        <w:t>[Gog, 98].</w:t>
      </w:r>
    </w:p>
    <w:p w:rsidR="00AB23DB" w:rsidRDefault="00AB23DB" w:rsidP="00C82B0D">
      <w:pPr>
        <w:jc w:val="center"/>
        <w:rPr>
          <w:rFonts w:cstheme="minorHAnsi"/>
          <w:b/>
          <w:bCs/>
          <w:color w:val="000000" w:themeColor="text1"/>
          <w:sz w:val="24"/>
          <w:szCs w:val="24"/>
        </w:rPr>
      </w:pPr>
    </w:p>
    <w:p w:rsidR="001A2603" w:rsidRDefault="001A2603" w:rsidP="00C82B0D">
      <w:pPr>
        <w:jc w:val="center"/>
        <w:rPr>
          <w:rFonts w:cstheme="minorHAnsi"/>
          <w:b/>
          <w:bCs/>
          <w:color w:val="000000" w:themeColor="text1"/>
          <w:sz w:val="24"/>
          <w:szCs w:val="24"/>
        </w:rPr>
      </w:pPr>
    </w:p>
    <w:p w:rsidR="001A2603" w:rsidRDefault="001A2603" w:rsidP="00C82B0D">
      <w:pPr>
        <w:jc w:val="center"/>
        <w:rPr>
          <w:rFonts w:cstheme="minorHAnsi"/>
          <w:b/>
          <w:bCs/>
          <w:color w:val="000000" w:themeColor="text1"/>
          <w:sz w:val="24"/>
          <w:szCs w:val="24"/>
        </w:rPr>
      </w:pPr>
    </w:p>
    <w:p w:rsidR="001A2603" w:rsidRDefault="001A2603" w:rsidP="00C82B0D">
      <w:pPr>
        <w:jc w:val="center"/>
        <w:rPr>
          <w:rFonts w:cstheme="minorHAnsi"/>
          <w:b/>
          <w:bCs/>
          <w:color w:val="000000" w:themeColor="text1"/>
          <w:sz w:val="24"/>
          <w:szCs w:val="24"/>
        </w:rPr>
      </w:pPr>
    </w:p>
    <w:p w:rsidR="007A655D" w:rsidRPr="001A2603" w:rsidRDefault="007A655D" w:rsidP="00C82B0D">
      <w:pPr>
        <w:jc w:val="center"/>
        <w:rPr>
          <w:rFonts w:cstheme="minorHAnsi"/>
          <w:b/>
          <w:bCs/>
          <w:color w:val="000000" w:themeColor="text1"/>
          <w:sz w:val="24"/>
          <w:szCs w:val="24"/>
        </w:rPr>
      </w:pPr>
    </w:p>
    <w:p w:rsidR="00C82B0D" w:rsidRPr="001A2603" w:rsidRDefault="00000B25" w:rsidP="00C82B0D">
      <w:pPr>
        <w:pStyle w:val="ListParagraph"/>
        <w:numPr>
          <w:ilvl w:val="1"/>
          <w:numId w:val="4"/>
        </w:numPr>
        <w:tabs>
          <w:tab w:val="left" w:pos="180"/>
          <w:tab w:val="left" w:pos="360"/>
        </w:tabs>
        <w:spacing w:before="120" w:after="120" w:line="360" w:lineRule="auto"/>
        <w:rPr>
          <w:rFonts w:cstheme="minorHAnsi"/>
          <w:b/>
          <w:bCs/>
          <w:color w:val="000000" w:themeColor="text1"/>
          <w:sz w:val="26"/>
          <w:szCs w:val="26"/>
        </w:rPr>
      </w:pPr>
      <w:r>
        <w:rPr>
          <w:rFonts w:cstheme="minorHAnsi"/>
          <w:b/>
          <w:bCs/>
          <w:color w:val="000000" w:themeColor="text1"/>
          <w:sz w:val="26"/>
          <w:szCs w:val="26"/>
        </w:rPr>
        <w:lastRenderedPageBreak/>
        <w:t xml:space="preserve"> </w:t>
      </w:r>
      <w:r w:rsidR="00C82B0D" w:rsidRPr="001A2603">
        <w:rPr>
          <w:rFonts w:cstheme="minorHAnsi"/>
          <w:b/>
          <w:bCs/>
          <w:color w:val="000000" w:themeColor="text1"/>
          <w:sz w:val="26"/>
          <w:szCs w:val="26"/>
        </w:rPr>
        <w:t>Les différen</w:t>
      </w:r>
      <w:r w:rsidR="00A13496">
        <w:rPr>
          <w:rFonts w:cstheme="minorHAnsi"/>
          <w:b/>
          <w:bCs/>
          <w:color w:val="000000" w:themeColor="text1"/>
          <w:sz w:val="26"/>
          <w:szCs w:val="26"/>
        </w:rPr>
        <w:t>tes composantes du décisionnel </w:t>
      </w:r>
    </w:p>
    <w:p w:rsidR="00C82B0D" w:rsidRPr="001A2603" w:rsidRDefault="00636C81" w:rsidP="00E8490D">
      <w:pPr>
        <w:tabs>
          <w:tab w:val="left" w:pos="180"/>
          <w:tab w:val="left" w:pos="360"/>
        </w:tabs>
        <w:autoSpaceDE w:val="0"/>
        <w:autoSpaceDN w:val="0"/>
        <w:adjustRightInd w:val="0"/>
        <w:spacing w:after="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En relation étroite avec les nouvelles technologies de l’information et des télécommunications, le système décisionnel se manifeste à différents niveaux selon leurs utilités et leurs missions principales de différente entreprise </w:t>
      </w:r>
    </w:p>
    <w:p w:rsidR="00C82B0D" w:rsidRPr="001A2603" w:rsidRDefault="00C82B0D" w:rsidP="00E8490D">
      <w:pPr>
        <w:tabs>
          <w:tab w:val="left" w:pos="180"/>
          <w:tab w:val="left" w:pos="360"/>
        </w:tabs>
        <w:autoSpaceDE w:val="0"/>
        <w:autoSpaceDN w:val="0"/>
        <w:adjustRightInd w:val="0"/>
        <w:spacing w:after="0" w:line="360" w:lineRule="auto"/>
        <w:jc w:val="both"/>
        <w:rPr>
          <w:rFonts w:cstheme="minorHAnsi"/>
          <w:color w:val="000000" w:themeColor="text1"/>
          <w:sz w:val="24"/>
          <w:szCs w:val="24"/>
        </w:rPr>
      </w:pPr>
      <w:r w:rsidRPr="001A2603">
        <w:rPr>
          <w:rFonts w:cstheme="minorHAnsi"/>
          <w:color w:val="000000" w:themeColor="text1"/>
          <w:sz w:val="24"/>
          <w:szCs w:val="24"/>
        </w:rPr>
        <w:t>Les différentes composantes principales de système décisionnelles illustré dans la figure suivante :</w:t>
      </w: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r w:rsidRPr="001A2603">
        <w:rPr>
          <w:rFonts w:cstheme="minorHAnsi"/>
          <w:noProof/>
          <w:color w:val="000000" w:themeColor="text1"/>
          <w:sz w:val="24"/>
          <w:szCs w:val="24"/>
          <w:lang w:eastAsia="fr-FR"/>
        </w:rPr>
        <mc:AlternateContent>
          <mc:Choice Requires="wpg">
            <w:drawing>
              <wp:anchor distT="0" distB="0" distL="114300" distR="114300" simplePos="0" relativeHeight="251658240" behindDoc="0" locked="0" layoutInCell="1" allowOverlap="1" wp14:anchorId="3B8F92B8" wp14:editId="0DFC7C02">
                <wp:simplePos x="0" y="0"/>
                <wp:positionH relativeFrom="column">
                  <wp:posOffset>-150495</wp:posOffset>
                </wp:positionH>
                <wp:positionV relativeFrom="paragraph">
                  <wp:posOffset>238125</wp:posOffset>
                </wp:positionV>
                <wp:extent cx="4954270" cy="3191510"/>
                <wp:effectExtent l="0" t="19050" r="17780" b="27940"/>
                <wp:wrapNone/>
                <wp:docPr id="1055" name="Group 10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4270" cy="3191510"/>
                          <a:chOff x="1618" y="4243"/>
                          <a:chExt cx="7802" cy="5026"/>
                        </a:xfrm>
                      </wpg:grpSpPr>
                      <wps:wsp>
                        <wps:cNvPr id="1056" name="AutoShape 63"/>
                        <wps:cNvCnPr>
                          <a:cxnSpLocks noChangeShapeType="1"/>
                        </wps:cNvCnPr>
                        <wps:spPr bwMode="auto">
                          <a:xfrm flipH="1" flipV="1">
                            <a:off x="1765" y="6135"/>
                            <a:ext cx="4075" cy="1"/>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57" name="AutoShape 64"/>
                        <wps:cNvCnPr>
                          <a:cxnSpLocks noChangeShapeType="1"/>
                        </wps:cNvCnPr>
                        <wps:spPr bwMode="auto">
                          <a:xfrm flipH="1">
                            <a:off x="1765" y="7272"/>
                            <a:ext cx="3403" cy="13"/>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58" name="AutoShape 65"/>
                        <wps:cNvCnPr>
                          <a:cxnSpLocks noChangeShapeType="1"/>
                        </wps:cNvCnPr>
                        <wps:spPr bwMode="auto">
                          <a:xfrm flipH="1">
                            <a:off x="1725" y="8428"/>
                            <a:ext cx="2795"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59" name="Text Box 66"/>
                        <wps:cNvSpPr txBox="1">
                          <a:spLocks noChangeArrowheads="1"/>
                        </wps:cNvSpPr>
                        <wps:spPr bwMode="auto">
                          <a:xfrm>
                            <a:off x="1618" y="5257"/>
                            <a:ext cx="3754"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1D03F4" w:rsidRDefault="0072458B" w:rsidP="00C82B0D">
                              <w:pPr>
                                <w:rPr>
                                  <w:sz w:val="24"/>
                                  <w:szCs w:val="24"/>
                                </w:rPr>
                              </w:pPr>
                              <w:r w:rsidRPr="001D03F4">
                                <w:rPr>
                                  <w:sz w:val="24"/>
                                  <w:szCs w:val="24"/>
                                </w:rPr>
                                <w:t xml:space="preserve">Systèmes d’aide à la décision </w:t>
                              </w:r>
                            </w:p>
                            <w:p w:rsidR="0072458B" w:rsidRPr="00E225AA" w:rsidRDefault="0072458B" w:rsidP="00C82B0D">
                              <w:pPr>
                                <w:rPr>
                                  <w:b/>
                                  <w:bCs/>
                                  <w:color w:val="FFFFFF" w:themeColor="background1"/>
                                  <w:sz w:val="28"/>
                                  <w:szCs w:val="28"/>
                                </w:rPr>
                              </w:pPr>
                              <w:r w:rsidRPr="00E225AA">
                                <w:rPr>
                                  <w:b/>
                                  <w:bCs/>
                                  <w:color w:val="FFFFFF" w:themeColor="background1"/>
                                  <w:sz w:val="28"/>
                                  <w:szCs w:val="28"/>
                                </w:rPr>
                                <w:t xml:space="preserve"> </w:t>
                              </w:r>
                            </w:p>
                            <w:p w:rsidR="0072458B" w:rsidRPr="00E225AA" w:rsidRDefault="0072458B" w:rsidP="00C82B0D"/>
                          </w:txbxContent>
                        </wps:txbx>
                        <wps:bodyPr rot="0" vert="horz" wrap="square" lIns="91440" tIns="45720" rIns="91440" bIns="45720" anchor="t" anchorCtr="0" upright="1">
                          <a:noAutofit/>
                        </wps:bodyPr>
                      </wps:wsp>
                      <wps:wsp>
                        <wps:cNvPr id="1060" name="Text Box 67"/>
                        <wps:cNvSpPr txBox="1">
                          <a:spLocks noChangeArrowheads="1"/>
                        </wps:cNvSpPr>
                        <wps:spPr bwMode="auto">
                          <a:xfrm>
                            <a:off x="1687" y="6487"/>
                            <a:ext cx="2805"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1D03F4" w:rsidRDefault="0072458B" w:rsidP="00C82B0D">
                              <w:pPr>
                                <w:rPr>
                                  <w:color w:val="FFFFFF" w:themeColor="background1"/>
                                  <w:sz w:val="24"/>
                                  <w:szCs w:val="24"/>
                                </w:rPr>
                              </w:pPr>
                              <w:r w:rsidRPr="001D03F4">
                                <w:rPr>
                                  <w:sz w:val="24"/>
                                  <w:szCs w:val="24"/>
                                </w:rPr>
                                <w:t>Requêtes et Rapports</w:t>
                              </w:r>
                            </w:p>
                            <w:p w:rsidR="0072458B" w:rsidRPr="00E225AA" w:rsidRDefault="0072458B" w:rsidP="00C82B0D"/>
                          </w:txbxContent>
                        </wps:txbx>
                        <wps:bodyPr rot="0" vert="horz" wrap="square" lIns="91440" tIns="45720" rIns="91440" bIns="45720" anchor="t" anchorCtr="0" upright="1">
                          <a:noAutofit/>
                        </wps:bodyPr>
                      </wps:wsp>
                      <wps:wsp>
                        <wps:cNvPr id="1061" name="Text Box 68"/>
                        <wps:cNvSpPr txBox="1">
                          <a:spLocks noChangeArrowheads="1"/>
                        </wps:cNvSpPr>
                        <wps:spPr bwMode="auto">
                          <a:xfrm>
                            <a:off x="1715" y="7611"/>
                            <a:ext cx="2805"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1D03F4" w:rsidRDefault="0072458B" w:rsidP="00C82B0D">
                              <w:pPr>
                                <w:rPr>
                                  <w:sz w:val="20"/>
                                  <w:szCs w:val="20"/>
                                </w:rPr>
                              </w:pPr>
                              <w:r w:rsidRPr="001D03F4">
                                <w:rPr>
                                  <w:sz w:val="24"/>
                                  <w:szCs w:val="24"/>
                                </w:rPr>
                                <w:t>Systèmes Opérants</w:t>
                              </w:r>
                            </w:p>
                          </w:txbxContent>
                        </wps:txbx>
                        <wps:bodyPr rot="0" vert="horz" wrap="square" lIns="91440" tIns="45720" rIns="91440" bIns="45720" anchor="t" anchorCtr="0" upright="1">
                          <a:noAutofit/>
                        </wps:bodyPr>
                      </wps:wsp>
                      <wpg:grpSp>
                        <wpg:cNvPr id="1062" name="Group 69"/>
                        <wpg:cNvGrpSpPr>
                          <a:grpSpLocks/>
                        </wpg:cNvGrpSpPr>
                        <wpg:grpSpPr bwMode="auto">
                          <a:xfrm>
                            <a:off x="4531" y="4243"/>
                            <a:ext cx="4889" cy="5026"/>
                            <a:chOff x="4492" y="4243"/>
                            <a:chExt cx="4889" cy="5026"/>
                          </a:xfrm>
                        </wpg:grpSpPr>
                        <wps:wsp>
                          <wps:cNvPr id="1063" name="AutoShape 70"/>
                          <wps:cNvSpPr>
                            <a:spLocks noChangeArrowheads="1"/>
                          </wps:cNvSpPr>
                          <wps:spPr bwMode="auto">
                            <a:xfrm>
                              <a:off x="4492" y="4243"/>
                              <a:ext cx="4860" cy="4200"/>
                            </a:xfrm>
                            <a:prstGeom prst="triangle">
                              <a:avLst>
                                <a:gd name="adj" fmla="val 50000"/>
                              </a:avLst>
                            </a:prstGeom>
                            <a:gradFill rotWithShape="0">
                              <a:gsLst>
                                <a:gs pos="0">
                                  <a:schemeClr val="accent1">
                                    <a:lumMod val="60000"/>
                                    <a:lumOff val="40000"/>
                                    <a:alpha val="17999"/>
                                  </a:schemeClr>
                                </a:gs>
                                <a:gs pos="50000">
                                  <a:schemeClr val="accent1">
                                    <a:lumMod val="20000"/>
                                    <a:lumOff val="80000"/>
                                  </a:schemeClr>
                                </a:gs>
                                <a:gs pos="100000">
                                  <a:schemeClr val="accent1">
                                    <a:lumMod val="60000"/>
                                    <a:lumOff val="40000"/>
                                    <a:alpha val="17999"/>
                                  </a:schemeClr>
                                </a:gs>
                              </a:gsLst>
                              <a:lin ang="18900000" scaled="1"/>
                            </a:gradFill>
                            <a:ln w="12700">
                              <a:solidFill>
                                <a:schemeClr val="accent1">
                                  <a:lumMod val="60000"/>
                                  <a:lumOff val="40000"/>
                                </a:schemeClr>
                              </a:solidFill>
                              <a:miter lim="800000"/>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91440" tIns="45720" rIns="91440" bIns="45720" anchor="t" anchorCtr="0" upright="1">
                            <a:noAutofit/>
                          </wps:bodyPr>
                        </wps:wsp>
                        <wps:wsp>
                          <wps:cNvPr id="1064" name="AutoShape 71"/>
                          <wps:cNvSpPr>
                            <a:spLocks noChangeArrowheads="1"/>
                          </wps:cNvSpPr>
                          <wps:spPr bwMode="auto">
                            <a:xfrm>
                              <a:off x="5207" y="4368"/>
                              <a:ext cx="3420" cy="2917"/>
                            </a:xfrm>
                            <a:prstGeom prst="triangle">
                              <a:avLst>
                                <a:gd name="adj" fmla="val 50019"/>
                              </a:avLst>
                            </a:prstGeom>
                            <a:gradFill rotWithShape="0">
                              <a:gsLst>
                                <a:gs pos="0">
                                  <a:schemeClr val="accent1">
                                    <a:lumMod val="40000"/>
                                    <a:lumOff val="60000"/>
                                    <a:alpha val="60001"/>
                                  </a:schemeClr>
                                </a:gs>
                                <a:gs pos="50000">
                                  <a:schemeClr val="accent1">
                                    <a:lumMod val="100000"/>
                                    <a:lumOff val="0"/>
                                  </a:schemeClr>
                                </a:gs>
                                <a:gs pos="100000">
                                  <a:schemeClr val="accent1">
                                    <a:lumMod val="40000"/>
                                    <a:lumOff val="60000"/>
                                    <a:alpha val="60001"/>
                                  </a:schemeClr>
                                </a:gs>
                              </a:gsLst>
                              <a:lin ang="5400000" scaled="1"/>
                            </a:gradFill>
                            <a:ln w="12700">
                              <a:solidFill>
                                <a:schemeClr val="accent1">
                                  <a:lumMod val="100000"/>
                                  <a:lumOff val="0"/>
                                </a:schemeClr>
                              </a:solidFill>
                              <a:miter lim="800000"/>
                              <a:headEnd/>
                              <a:tailEnd/>
                            </a:ln>
                            <a:effectLst/>
                            <a:extLst>
                              <a:ext uri="{AF507438-7753-43E0-B8FC-AC1667EBCBE1}">
                                <a14:hiddenEffects xmlns:a14="http://schemas.microsoft.com/office/drawing/2010/main">
                                  <a:effectLst>
                                    <a:outerShdw dist="28398" dir="3806097" algn="ctr" rotWithShape="0">
                                      <a:schemeClr val="accent1">
                                        <a:lumMod val="50000"/>
                                        <a:lumOff val="0"/>
                                      </a:schemeClr>
                                    </a:outerShdw>
                                  </a:effectLst>
                                </a14:hiddenEffects>
                              </a:ext>
                            </a:extLst>
                          </wps:spPr>
                          <wps:bodyPr rot="0" vert="horz" wrap="square" lIns="91440" tIns="45720" rIns="91440" bIns="45720" anchor="t" anchorCtr="0" upright="1">
                            <a:noAutofit/>
                          </wps:bodyPr>
                        </wps:wsp>
                        <wps:wsp>
                          <wps:cNvPr id="1065" name="AutoShape 72"/>
                          <wps:cNvCnPr>
                            <a:cxnSpLocks noChangeShapeType="1"/>
                          </wps:cNvCnPr>
                          <wps:spPr bwMode="auto">
                            <a:xfrm>
                              <a:off x="5949" y="6135"/>
                              <a:ext cx="1991" cy="1"/>
                            </a:xfrm>
                            <a:prstGeom prst="straightConnector1">
                              <a:avLst/>
                            </a:prstGeom>
                            <a:noFill/>
                            <a:ln w="19050">
                              <a:solidFill>
                                <a:schemeClr val="accent1">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066" name="Text Box 73"/>
                          <wps:cNvSpPr txBox="1">
                            <a:spLocks noChangeArrowheads="1"/>
                          </wps:cNvSpPr>
                          <wps:spPr bwMode="auto">
                            <a:xfrm>
                              <a:off x="6124" y="5363"/>
                              <a:ext cx="1712"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E9629A" w:rsidRDefault="0072458B" w:rsidP="00C82B0D">
                                <w:pPr>
                                  <w:rPr>
                                    <w:b/>
                                    <w:bCs/>
                                    <w:color w:val="FFFFFF" w:themeColor="background1"/>
                                    <w:sz w:val="28"/>
                                    <w:szCs w:val="28"/>
                                  </w:rPr>
                                </w:pPr>
                                <w:r>
                                  <w:rPr>
                                    <w:b/>
                                    <w:bCs/>
                                    <w:color w:val="FFFFFF" w:themeColor="background1"/>
                                    <w:sz w:val="28"/>
                                    <w:szCs w:val="28"/>
                                  </w:rPr>
                                  <w:t>Indicateurs</w:t>
                                </w:r>
                                <w:r w:rsidRPr="00E9629A">
                                  <w:rPr>
                                    <w:b/>
                                    <w:bCs/>
                                    <w:color w:val="FFFFFF" w:themeColor="background1"/>
                                    <w:sz w:val="28"/>
                                    <w:szCs w:val="28"/>
                                  </w:rPr>
                                  <w:t xml:space="preserve"> </w:t>
                                </w:r>
                              </w:p>
                              <w:p w:rsidR="0072458B" w:rsidRDefault="0072458B" w:rsidP="00C82B0D"/>
                            </w:txbxContent>
                          </wps:txbx>
                          <wps:bodyPr rot="0" vert="horz" wrap="square" lIns="91440" tIns="45720" rIns="91440" bIns="45720" anchor="t" anchorCtr="0" upright="1">
                            <a:noAutofit/>
                          </wps:bodyPr>
                        </wps:wsp>
                        <wps:wsp>
                          <wps:cNvPr id="1067" name="Text Box 74"/>
                          <wps:cNvSpPr txBox="1">
                            <a:spLocks noChangeArrowheads="1"/>
                          </wps:cNvSpPr>
                          <wps:spPr bwMode="auto">
                            <a:xfrm>
                              <a:off x="5535" y="6323"/>
                              <a:ext cx="2818" cy="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131329" w:rsidRDefault="0072458B" w:rsidP="00C82B0D">
                                <w:pPr>
                                  <w:jc w:val="center"/>
                                  <w:rPr>
                                    <w:b/>
                                    <w:bCs/>
                                    <w:color w:val="FFFFFF" w:themeColor="background1"/>
                                    <w:sz w:val="28"/>
                                    <w:szCs w:val="28"/>
                                  </w:rPr>
                                </w:pPr>
                                <w:r w:rsidRPr="00131329">
                                  <w:rPr>
                                    <w:b/>
                                    <w:bCs/>
                                    <w:color w:val="FFFFFF" w:themeColor="background1"/>
                                    <w:sz w:val="28"/>
                                    <w:szCs w:val="28"/>
                                  </w:rPr>
                                  <w:t>Agrégats et données   détaillées</w:t>
                                </w:r>
                              </w:p>
                              <w:p w:rsidR="0072458B" w:rsidRPr="00131329" w:rsidRDefault="0072458B" w:rsidP="00C82B0D">
                                <w:pPr>
                                  <w:rPr>
                                    <w:b/>
                                    <w:bCs/>
                                    <w:color w:val="FFFFFF" w:themeColor="background1"/>
                                    <w:sz w:val="28"/>
                                    <w:szCs w:val="28"/>
                                  </w:rPr>
                                </w:pPr>
                                <w:r w:rsidRPr="00131329">
                                  <w:rPr>
                                    <w:b/>
                                    <w:bCs/>
                                    <w:color w:val="FFFFFF" w:themeColor="background1"/>
                                    <w:sz w:val="28"/>
                                    <w:szCs w:val="28"/>
                                  </w:rPr>
                                  <w:t xml:space="preserve"> </w:t>
                                </w:r>
                              </w:p>
                              <w:p w:rsidR="0072458B" w:rsidRPr="00131329" w:rsidRDefault="0072458B" w:rsidP="00C82B0D"/>
                            </w:txbxContent>
                          </wps:txbx>
                          <wps:bodyPr rot="0" vert="horz" wrap="square" lIns="91440" tIns="45720" rIns="91440" bIns="45720" anchor="t" anchorCtr="0" upright="1">
                            <a:noAutofit/>
                          </wps:bodyPr>
                        </wps:wsp>
                        <wps:wsp>
                          <wps:cNvPr id="1068" name="AutoShape 75"/>
                          <wps:cNvCnPr>
                            <a:cxnSpLocks noChangeShapeType="1"/>
                          </wps:cNvCnPr>
                          <wps:spPr bwMode="auto">
                            <a:xfrm>
                              <a:off x="6897" y="8443"/>
                              <a:ext cx="0" cy="826"/>
                            </a:xfrm>
                            <a:prstGeom prst="straightConnector1">
                              <a:avLst/>
                            </a:prstGeom>
                            <a:noFill/>
                            <a:ln w="6350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1069" name="AutoShape 76"/>
                          <wps:cNvCnPr>
                            <a:cxnSpLocks noChangeShapeType="1"/>
                          </wps:cNvCnPr>
                          <wps:spPr bwMode="auto">
                            <a:xfrm>
                              <a:off x="6897" y="7819"/>
                              <a:ext cx="1" cy="651"/>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070" name="Text Box 77"/>
                          <wps:cNvSpPr txBox="1">
                            <a:spLocks noChangeArrowheads="1"/>
                          </wps:cNvSpPr>
                          <wps:spPr bwMode="auto">
                            <a:xfrm>
                              <a:off x="7212" y="7776"/>
                              <a:ext cx="1712"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D06EBD" w:rsidRDefault="0072458B" w:rsidP="00C82B0D">
                                <w:pPr>
                                  <w:rPr>
                                    <w:b/>
                                    <w:bCs/>
                                    <w:color w:val="548DD4" w:themeColor="text2" w:themeTint="99"/>
                                    <w:sz w:val="28"/>
                                    <w:szCs w:val="28"/>
                                  </w:rPr>
                                </w:pPr>
                                <w:r w:rsidRPr="00D06EBD">
                                  <w:rPr>
                                    <w:b/>
                                    <w:bCs/>
                                    <w:color w:val="548DD4" w:themeColor="text2" w:themeTint="99"/>
                                    <w:sz w:val="28"/>
                                    <w:szCs w:val="28"/>
                                  </w:rPr>
                                  <w:t xml:space="preserve">Production </w:t>
                                </w:r>
                              </w:p>
                              <w:p w:rsidR="0072458B" w:rsidRDefault="0072458B" w:rsidP="00C82B0D"/>
                            </w:txbxContent>
                          </wps:txbx>
                          <wps:bodyPr rot="0" vert="horz" wrap="square" lIns="91440" tIns="45720" rIns="91440" bIns="45720" anchor="t" anchorCtr="0" upright="1">
                            <a:noAutofit/>
                          </wps:bodyPr>
                        </wps:wsp>
                        <wps:wsp>
                          <wps:cNvPr id="1071" name="Text Box 78"/>
                          <wps:cNvSpPr txBox="1">
                            <a:spLocks noChangeArrowheads="1"/>
                          </wps:cNvSpPr>
                          <wps:spPr bwMode="auto">
                            <a:xfrm>
                              <a:off x="5870" y="7236"/>
                              <a:ext cx="2517"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D06EBD" w:rsidRDefault="0072458B" w:rsidP="00C82B0D">
                                <w:pPr>
                                  <w:rPr>
                                    <w:b/>
                                    <w:bCs/>
                                    <w:color w:val="548DD4" w:themeColor="text2" w:themeTint="99"/>
                                    <w:sz w:val="28"/>
                                    <w:szCs w:val="28"/>
                                  </w:rPr>
                                </w:pPr>
                                <w:r w:rsidRPr="00D06EBD">
                                  <w:rPr>
                                    <w:b/>
                                    <w:bCs/>
                                    <w:color w:val="548DD4" w:themeColor="text2" w:themeTint="99"/>
                                    <w:sz w:val="28"/>
                                    <w:szCs w:val="28"/>
                                  </w:rPr>
                                  <w:t xml:space="preserve">Noyau normalisé </w:t>
                                </w:r>
                              </w:p>
                              <w:p w:rsidR="0072458B" w:rsidRDefault="0072458B" w:rsidP="00C82B0D"/>
                            </w:txbxContent>
                          </wps:txbx>
                          <wps:bodyPr rot="0" vert="horz" wrap="square" lIns="91440" tIns="45720" rIns="91440" bIns="45720" anchor="t" anchorCtr="0" upright="1">
                            <a:noAutofit/>
                          </wps:bodyPr>
                        </wps:wsp>
                        <wps:wsp>
                          <wps:cNvPr id="1072" name="Text Box 79"/>
                          <wps:cNvSpPr txBox="1">
                            <a:spLocks noChangeArrowheads="1"/>
                          </wps:cNvSpPr>
                          <wps:spPr bwMode="auto">
                            <a:xfrm>
                              <a:off x="4981" y="7500"/>
                              <a:ext cx="1178" cy="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6B0C65" w:rsidRDefault="0072458B" w:rsidP="00C82B0D">
                                <w:pPr>
                                  <w:spacing w:after="0" w:line="240" w:lineRule="auto"/>
                                  <w:rPr>
                                    <w:b/>
                                    <w:bCs/>
                                    <w:color w:val="000000" w:themeColor="text1"/>
                                    <w:sz w:val="20"/>
                                    <w:szCs w:val="20"/>
                                    <w:u w:val="single"/>
                                  </w:rPr>
                                </w:pPr>
                                <w:r w:rsidRPr="006B0C65">
                                  <w:rPr>
                                    <w:b/>
                                    <w:bCs/>
                                    <w:color w:val="000000" w:themeColor="text1"/>
                                    <w:sz w:val="20"/>
                                    <w:szCs w:val="20"/>
                                    <w:u w:val="single"/>
                                  </w:rPr>
                                  <w:t xml:space="preserve">Factures </w:t>
                                </w:r>
                              </w:p>
                              <w:p w:rsidR="0072458B" w:rsidRPr="006B0C65" w:rsidRDefault="0072458B" w:rsidP="00C82B0D">
                                <w:pPr>
                                  <w:spacing w:after="0" w:line="240" w:lineRule="auto"/>
                                  <w:rPr>
                                    <w:b/>
                                    <w:bCs/>
                                    <w:color w:val="000000" w:themeColor="text1"/>
                                    <w:sz w:val="20"/>
                                    <w:szCs w:val="20"/>
                                    <w:u w:val="single"/>
                                  </w:rPr>
                                </w:pPr>
                                <w:r w:rsidRPr="006B0C65">
                                  <w:rPr>
                                    <w:b/>
                                    <w:bCs/>
                                    <w:color w:val="000000" w:themeColor="text1"/>
                                    <w:sz w:val="20"/>
                                    <w:szCs w:val="20"/>
                                    <w:u w:val="single"/>
                                  </w:rPr>
                                  <w:t>Suivi RH</w:t>
                                </w:r>
                              </w:p>
                              <w:p w:rsidR="0072458B" w:rsidRPr="006B0C65" w:rsidRDefault="0072458B" w:rsidP="00C82B0D">
                                <w:pPr>
                                  <w:spacing w:after="0" w:line="240" w:lineRule="auto"/>
                                  <w:rPr>
                                    <w:b/>
                                    <w:bCs/>
                                    <w:color w:val="000000" w:themeColor="text1"/>
                                    <w:sz w:val="20"/>
                                    <w:szCs w:val="20"/>
                                    <w:u w:val="single"/>
                                  </w:rPr>
                                </w:pPr>
                                <w:r w:rsidRPr="006B0C65">
                                  <w:rPr>
                                    <w:b/>
                                    <w:bCs/>
                                    <w:color w:val="000000" w:themeColor="text1"/>
                                    <w:sz w:val="20"/>
                                    <w:szCs w:val="20"/>
                                    <w:u w:val="single"/>
                                  </w:rPr>
                                  <w:t>Paie</w:t>
                                </w:r>
                              </w:p>
                              <w:p w:rsidR="0072458B" w:rsidRPr="009A04E7" w:rsidRDefault="0072458B" w:rsidP="00C82B0D">
                                <w:pPr>
                                  <w:spacing w:after="0"/>
                                  <w:rPr>
                                    <w:sz w:val="20"/>
                                    <w:szCs w:val="20"/>
                                  </w:rPr>
                                </w:pPr>
                              </w:p>
                              <w:p w:rsidR="0072458B" w:rsidRDefault="0072458B" w:rsidP="00C82B0D"/>
                            </w:txbxContent>
                          </wps:txbx>
                          <wps:bodyPr rot="0" vert="horz" wrap="square" lIns="91440" tIns="45720" rIns="91440" bIns="45720" anchor="t" anchorCtr="0" upright="1">
                            <a:noAutofit/>
                          </wps:bodyPr>
                        </wps:wsp>
                        <wps:wsp>
                          <wps:cNvPr id="1073" name="Text Box 80"/>
                          <wps:cNvSpPr txBox="1">
                            <a:spLocks noChangeArrowheads="1"/>
                          </wps:cNvSpPr>
                          <wps:spPr bwMode="auto">
                            <a:xfrm>
                              <a:off x="4520" y="8587"/>
                              <a:ext cx="2202" cy="456"/>
                            </a:xfrm>
                            <a:prstGeom prst="rect">
                              <a:avLst/>
                            </a:prstGeom>
                            <a:solidFill>
                              <a:srgbClr val="FFFFFF"/>
                            </a:solidFill>
                            <a:ln w="9525">
                              <a:solidFill>
                                <a:srgbClr val="000000"/>
                              </a:solidFill>
                              <a:miter lim="800000"/>
                              <a:headEnd/>
                              <a:tailEnd/>
                            </a:ln>
                          </wps:spPr>
                          <wps:txbx>
                            <w:txbxContent>
                              <w:p w:rsidR="0072458B" w:rsidRPr="009A04E7" w:rsidRDefault="0072458B" w:rsidP="00C82B0D">
                                <w:pPr>
                                  <w:rPr>
                                    <w:sz w:val="20"/>
                                    <w:szCs w:val="20"/>
                                  </w:rPr>
                                </w:pPr>
                                <w:r>
                                  <w:rPr>
                                    <w:sz w:val="20"/>
                                    <w:szCs w:val="20"/>
                                  </w:rPr>
                                  <w:t>ADMINISTRATIF</w:t>
                                </w:r>
                              </w:p>
                              <w:p w:rsidR="0072458B" w:rsidRDefault="0072458B" w:rsidP="00C82B0D"/>
                            </w:txbxContent>
                          </wps:txbx>
                          <wps:bodyPr rot="0" vert="horz" wrap="square" lIns="91440" tIns="45720" rIns="91440" bIns="45720" anchor="t" anchorCtr="0" upright="1">
                            <a:noAutofit/>
                          </wps:bodyPr>
                        </wps:wsp>
                        <wps:wsp>
                          <wps:cNvPr id="1074" name="Text Box 81"/>
                          <wps:cNvSpPr txBox="1">
                            <a:spLocks noChangeArrowheads="1"/>
                          </wps:cNvSpPr>
                          <wps:spPr bwMode="auto">
                            <a:xfrm>
                              <a:off x="7041" y="8588"/>
                              <a:ext cx="2340" cy="455"/>
                            </a:xfrm>
                            <a:prstGeom prst="rect">
                              <a:avLst/>
                            </a:prstGeom>
                            <a:solidFill>
                              <a:srgbClr val="FFFFFF"/>
                            </a:solidFill>
                            <a:ln w="9525">
                              <a:solidFill>
                                <a:srgbClr val="000000"/>
                              </a:solidFill>
                              <a:miter lim="800000"/>
                              <a:headEnd/>
                              <a:tailEnd/>
                            </a:ln>
                          </wps:spPr>
                          <wps:txbx>
                            <w:txbxContent>
                              <w:p w:rsidR="0072458B" w:rsidRPr="009A04E7" w:rsidRDefault="0072458B" w:rsidP="00C82B0D">
                                <w:pPr>
                                  <w:rPr>
                                    <w:sz w:val="20"/>
                                    <w:szCs w:val="20"/>
                                  </w:rPr>
                                </w:pPr>
                                <w:r>
                                  <w:rPr>
                                    <w:sz w:val="20"/>
                                    <w:szCs w:val="20"/>
                                  </w:rPr>
                                  <w:t>METIER DE L’ENTRPRISE</w:t>
                                </w:r>
                              </w:p>
                              <w:p w:rsidR="0072458B" w:rsidRDefault="0072458B" w:rsidP="00C82B0D"/>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055" o:spid="_x0000_s1050" style="position:absolute;margin-left:-11.85pt;margin-top:18.75pt;width:390.1pt;height:251.3pt;z-index:251658240" coordorigin="1618,4243" coordsize="7802,5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">
                <v:shape id="AutoShape 63" o:spid="_x0000_s1051" type="#_x0000_t32" style="position:absolute;left:1765;top:6135;width:4075;height: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BXk8EAAADdAAAADwAAAGRycy9kb3ducmV2LnhtbERPS4vCMBC+C/6HMII3TVVWatcosoui&#10;Rx8Xb7PNbBu2mZQm1frvN4LgbT6+5yzXna3EjRpvHCuYjBMQxLnThgsFl/N2lILwAVlj5ZgUPMjD&#10;etXvLTHT7s5Hup1CIWII+wwVlCHUmZQ+L8miH7uaOHK/rrEYImwKqRu8x3BbyWmSzKVFw7GhxJq+&#10;Ssr/Tq1V0C5Sum7b6d7ow8LMjj/ef+9SpYaDbvMJIlAX3uKXe6/j/ORjDs9v4gl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0FeTwQAAAN0AAAAPAAAAAAAAAAAAAAAA&#10;AKECAABkcnMvZG93bnJldi54bWxQSwUGAAAAAAQABAD5AAAAjwMAAAAA&#10;">
                  <v:stroke dashstyle="longDash"/>
                </v:shape>
                <v:shape id="AutoShape 64" o:spid="_x0000_s1052" type="#_x0000_t32" style="position:absolute;left:1765;top:7272;width:3403;height: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AFDsMAAADdAAAADwAAAGRycy9kb3ducmV2LnhtbERPS2sCMRC+F/wPYYTeaqKlraxG6YMW&#10;TwXdHvQ2bMZkcTNZNqmu/94Igrf5+J4zX/a+EUfqYh1Yw3ikQBBXwdRsNfyV309TEDEhG2wCk4Yz&#10;RVguBg9zLEw48ZqOm2RFDuFYoAaXUltIGStHHuMotMSZ24fOY8qws9J0eMrhvpETpV6lx5pzg8OW&#10;Ph1Vh82/1zD9mSgfPtzz+Ks8/67Lvd2FrdX6cdi/z0Ak6tNdfHOvTJ6vXt7g+k0+QS4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6wBQ7DAAAA3QAAAA8AAAAAAAAAAAAA&#10;AAAAoQIAAGRycy9kb3ducmV2LnhtbFBLBQYAAAAABAAEAPkAAACRAwAAAAA=&#10;">
                  <v:stroke dashstyle="longDash"/>
                </v:shape>
                <v:shape id="AutoShape 65" o:spid="_x0000_s1053" type="#_x0000_t32" style="position:absolute;left:1725;top:8428;width:279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RfMYAAADdAAAADwAAAGRycy9kb3ducmV2LnhtbESPT2sCMRDF74V+hzCF3mqipUW2Rukf&#10;LD0Juh7a27AZk6WbybKJun77zkHobYb35r3fLFZj7NSJhtwmtjCdGFDETXItewv7ev0wB5ULssMu&#10;MVm4UIbV8vZmgZVLZ97SaVe8khDOFVoIpfSV1rkJFDFPUk8s2iENEYusg9duwLOEx07PjHnWEVuW&#10;hoA9vQdqfnfHaGH+OTMxvYXH6Ud92Wzrg/9J397a+7vx9QVUobH8m6/XX07wzZPgyjcygl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8vkXzGAAAA3QAAAA8AAAAAAAAA&#10;AAAAAAAAoQIAAGRycy9kb3ducmV2LnhtbFBLBQYAAAAABAAEAPkAAACUAwAAAAA=&#10;">
                  <v:stroke dashstyle="longDash"/>
                </v:shape>
                <v:shape id="Text Box 66" o:spid="_x0000_s1054" type="#_x0000_t202" style="position:absolute;left:1618;top:5257;width:3754;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Dhq8MA&#10;AADdAAAADwAAAGRycy9kb3ducmV2LnhtbERPyWrDMBC9F/IPYgK91VJKUmInsgktgZ5amg1yG6yJ&#10;bWKNjKXG7t9XhUJu83jrrIvRtuJGvW8ca5glCgRx6UzDlYbDfvu0BOEDssHWMWn4IQ9FPnlYY2bc&#10;wF9024VKxBD2GWqoQ+gyKX1Zk0WfuI44chfXWwwR9pU0PQ4x3LbyWakXabHh2FBjR681ldfdt9Vw&#10;/LicT3P1Wb3ZRTe4UUm2qdT6cTpuViACjeEu/ne/mzhfL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Dhq8MAAADdAAAADwAAAAAAAAAAAAAAAACYAgAAZHJzL2Rv&#10;d25yZXYueG1sUEsFBgAAAAAEAAQA9QAAAIgDAAAAAA==&#10;" filled="f" stroked="f">
                  <v:textbox>
                    <w:txbxContent>
                      <w:p w:rsidR="0072458B" w:rsidRPr="001D03F4" w:rsidRDefault="0072458B" w:rsidP="00C82B0D">
                        <w:pPr>
                          <w:rPr>
                            <w:sz w:val="24"/>
                            <w:szCs w:val="24"/>
                          </w:rPr>
                        </w:pPr>
                        <w:r w:rsidRPr="001D03F4">
                          <w:rPr>
                            <w:sz w:val="24"/>
                            <w:szCs w:val="24"/>
                          </w:rPr>
                          <w:t xml:space="preserve">Systèmes d’aide à la décision </w:t>
                        </w:r>
                      </w:p>
                      <w:p w:rsidR="0072458B" w:rsidRPr="00E225AA" w:rsidRDefault="0072458B" w:rsidP="00C82B0D">
                        <w:pPr>
                          <w:rPr>
                            <w:b/>
                            <w:bCs/>
                            <w:color w:val="FFFFFF" w:themeColor="background1"/>
                            <w:sz w:val="28"/>
                            <w:szCs w:val="28"/>
                          </w:rPr>
                        </w:pPr>
                        <w:r w:rsidRPr="00E225AA">
                          <w:rPr>
                            <w:b/>
                            <w:bCs/>
                            <w:color w:val="FFFFFF" w:themeColor="background1"/>
                            <w:sz w:val="28"/>
                            <w:szCs w:val="28"/>
                          </w:rPr>
                          <w:t xml:space="preserve"> </w:t>
                        </w:r>
                      </w:p>
                      <w:p w:rsidR="0072458B" w:rsidRPr="00E225AA" w:rsidRDefault="0072458B" w:rsidP="00C82B0D"/>
                    </w:txbxContent>
                  </v:textbox>
                </v:shape>
                <v:shape id="Text Box 67" o:spid="_x0000_s1055" type="#_x0000_t202" style="position:absolute;left:1687;top:6487;width:2805;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aCi8UA&#10;AADdAAAADwAAAGRycy9kb3ducmV2LnhtbESPQWvCQBCF70L/wzKF3nS3otJGVymK0FOl2grehuyY&#10;BLOzIbua9N87B6G3Gd6b975ZrHpfqxu1sQps4XVkQBHnwVVcWPg5bIdvoGJCdlgHJgt/FGG1fBos&#10;MHOh42+67VOhJIRjhhbKlJpM65iX5DGOQkMs2jm0HpOsbaFdi52E+1qPjZlpjxVLQ4kNrUvKL/ur&#10;t/D7dT4dJ2ZXbPy06UJvNPt3be3Lc/8xB5WoT//mx/WnE3wzE375Rkb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oKLxQAAAN0AAAAPAAAAAAAAAAAAAAAAAJgCAABkcnMv&#10;ZG93bnJldi54bWxQSwUGAAAAAAQABAD1AAAAigMAAAAA&#10;" filled="f" stroked="f">
                  <v:textbox>
                    <w:txbxContent>
                      <w:p w:rsidR="0072458B" w:rsidRPr="001D03F4" w:rsidRDefault="0072458B" w:rsidP="00C82B0D">
                        <w:pPr>
                          <w:rPr>
                            <w:color w:val="FFFFFF" w:themeColor="background1"/>
                            <w:sz w:val="24"/>
                            <w:szCs w:val="24"/>
                          </w:rPr>
                        </w:pPr>
                        <w:r w:rsidRPr="001D03F4">
                          <w:rPr>
                            <w:sz w:val="24"/>
                            <w:szCs w:val="24"/>
                          </w:rPr>
                          <w:t>Requêtes et Rapports</w:t>
                        </w:r>
                      </w:p>
                      <w:p w:rsidR="0072458B" w:rsidRPr="00E225AA" w:rsidRDefault="0072458B" w:rsidP="00C82B0D"/>
                    </w:txbxContent>
                  </v:textbox>
                </v:shape>
                <v:shape id="Text Box 68" o:spid="_x0000_s1056" type="#_x0000_t202" style="position:absolute;left:1715;top:7611;width:2805;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onEMMA&#10;AADdAAAADwAAAGRycy9kb3ducmV2LnhtbERPyWrDMBC9F/IPYgK91ZJLGhLHigktgZ5amg1yG6yJ&#10;bWKNjKXG7t9XhUJu83jr5MVoW3Gj3jeONaSJAkFcOtNwpeGw3z4tQPiAbLB1TBp+yEOxnjzkmBk3&#10;8BfddqESMYR9hhrqELpMSl/WZNEnriOO3MX1FkOEfSVNj0MMt618VmouLTYcG2rs6LWm8rr7thqO&#10;H5fzaaY+qzf70g1uVJLtUmr9OB03KxCBxnAX/7vfTZyv5i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onEMMAAADdAAAADwAAAAAAAAAAAAAAAACYAgAAZHJzL2Rv&#10;d25yZXYueG1sUEsFBgAAAAAEAAQA9QAAAIgDAAAAAA==&#10;" filled="f" stroked="f">
                  <v:textbox>
                    <w:txbxContent>
                      <w:p w:rsidR="0072458B" w:rsidRPr="001D03F4" w:rsidRDefault="0072458B" w:rsidP="00C82B0D">
                        <w:pPr>
                          <w:rPr>
                            <w:sz w:val="20"/>
                            <w:szCs w:val="20"/>
                          </w:rPr>
                        </w:pPr>
                        <w:r w:rsidRPr="001D03F4">
                          <w:rPr>
                            <w:sz w:val="24"/>
                            <w:szCs w:val="24"/>
                          </w:rPr>
                          <w:t>Systèmes Opérants</w:t>
                        </w:r>
                      </w:p>
                    </w:txbxContent>
                  </v:textbox>
                </v:shape>
                <v:group id="Group 69" o:spid="_x0000_s1057" style="position:absolute;left:4531;top:4243;width:4889;height:5026" coordorigin="4492,4243" coordsize="4889,5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u3L8MAAADdAAAADwAAAGRycy9kb3ducmV2LnhtbERPTYvCMBC9C/6HMII3&#10;TasoUo0isrvsQQTrwuJtaMa22ExKk23rv98Igrd5vM/Z7HpTiZYaV1pWEE8jEMSZ1SXnCn4un5MV&#10;COeRNVaWScGDHOy2w8EGE207PlOb+lyEEHYJKii8rxMpXVaQQTe1NXHgbrYx6ANscqkb7EK4qeQs&#10;ipbSYMmhocCaDgVl9/TPKPjqsNvP44/2eL8dHtfL4vR7jEmp8ajfr0F46v1b/HJ/6zA/W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t27cvwwAAAN0AAAAP&#10;AAAAAAAAAAAAAAAAAKoCAABkcnMvZG93bnJldi54bWxQSwUGAAAAAAQABAD6AAAAmgMAAAAA&#10;">
                  <v:shape id="AutoShape 70" o:spid="_x0000_s1058" type="#_x0000_t5" style="position:absolute;left:4492;top:4243;width:4860;height:4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Akn8IA&#10;AADdAAAADwAAAGRycy9kb3ducmV2LnhtbERP22rCQBB9F/oPyxR8002tiKSu0hYKAaHW2/t0d0xC&#10;s7MhO9X0712h4NscznUWq9436kxdrAMbeBpnoIhtcDWXBg77j9EcVBRkh01gMvBHEVbLh8ECcxcu&#10;vKXzTkqVQjjmaKASaXOto63IYxyHljhxp9B5lAS7UrsOLyncN3qSZTPtsebUUGFL7xXZn92vN/A1&#10;scLF3G72xfFzqvXpW954bczwsX99ASXUy1387y5cmp/NnuH2TTpBL6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QCSfwgAAAN0AAAAPAAAAAAAAAAAAAAAAAJgCAABkcnMvZG93&#10;bnJldi54bWxQSwUGAAAAAAQABAD1AAAAhwMAAAAA&#10;" fillcolor="#95b3d7 [1940]" strokecolor="#95b3d7 [1940]" strokeweight="1pt">
                    <v:fill opacity="11795f" color2="#dbe5f1 [660]" angle="135" focus="50%" type="gradient"/>
                    <v:shadow color="#243f60 [1604]" opacity=".5" offset="1pt"/>
                  </v:shape>
                  <v:shape id="AutoShape 71" o:spid="_x0000_s1059" type="#_x0000_t5" style="position:absolute;left:5207;top:4368;width:3420;height:29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8LssUA&#10;AADdAAAADwAAAGRycy9kb3ducmV2LnhtbESPQWsCMRCF7wX/QxihF9FsS7GyGqVIpT0pbsXzsBmT&#10;1c1k2cR1/femUOhthvfeN28Wq97VoqM2VJ4VvEwyEMSl1xUbBYefzXgGIkRkjbVnUnCnAKvl4GmB&#10;ufY33lNXRCMShEOOCmyMTS5lKC05DBPfECft5FuHMa2tkbrFW4K7Wr5m2VQ6rDhdsNjQ2lJ5Ka4u&#10;UXamQLP5PHf263j1I31/j9u1Us/D/mMOIlIf/81/6W+d6mfTN/j9Jo0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fwuyxQAAAN0AAAAPAAAAAAAAAAAAAAAAAJgCAABkcnMv&#10;ZG93bnJldi54bWxQSwUGAAAAAAQABAD1AAAAigMAAAAA&#10;" adj="10804" fillcolor="#b8cce4 [1300]" strokecolor="#4f81bd [3204]" strokeweight="1pt">
                    <v:fill opacity="39322f" color2="#4f81bd [3204]" focus="50%" type="gradient"/>
                    <v:shadow color="#243f60 [1604]" offset="1pt"/>
                  </v:shape>
                  <v:shape id="AutoShape 72" o:spid="_x0000_s1060" type="#_x0000_t32" style="position:absolute;left:5949;top:6135;width:199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QRTcQAAADdAAAADwAAAGRycy9kb3ducmV2LnhtbERPTWvCQBC9F/wPywi9lLppi1Kjm2CF&#10;Qi89mHjQ25Ads9HsbMiuJv333ULB2zze56zz0bbiRr1vHCt4mSUgiCunG64V7MvP53cQPiBrbB2T&#10;gh/ykGeThzWm2g28o1sRahFD2KeowITQpVL6ypBFP3MdceROrrcYIuxrqXscYrht5WuSLKTFhmOD&#10;wY62hqpLcbUKvg9H3l/wjU25+Sj1E5/rcXlW6nE6blYgAo3hLv53f+k4P1nM4e+beIL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FBFNxAAAAN0AAAAPAAAAAAAAAAAA&#10;AAAAAKECAABkcnMvZG93bnJldi54bWxQSwUGAAAAAAQABAD5AAAAkgMAAAAA&#10;" strokecolor="#95b3d7 [1940]" strokeweight="1.5pt">
                    <v:shadow color="#243f60 [1604]" opacity=".5" offset="1pt"/>
                  </v:shape>
                  <v:shape id="Text Box 73" o:spid="_x0000_s1061" type="#_x0000_t202" style="position:absolute;left:6124;top:5363;width:1712;height: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O/ZMMA&#10;AADdAAAADwAAAGRycy9kb3ducmV2LnhtbERPTWvCQBC9C/6HZQrezG6LDW3qKlIRPLUYW8HbkB2T&#10;0OxsyK5J+u+7BcHbPN7nLNejbURPna8da3hMFAjiwpmaSw1fx938BYQPyAYbx6ThlzysV9PJEjPj&#10;Bj5Qn4dSxBD2GWqoQmgzKX1RkUWfuJY4chfXWQwRdqU0HQ4x3DbySalUWqw5NlTY0ntFxU9+tRq+&#10;Py7n00J9llv73A5uVJLtq9R69jBu3kAEGsNdfHPvTZyv0hT+v4kn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O/ZMMAAADdAAAADwAAAAAAAAAAAAAAAACYAgAAZHJzL2Rv&#10;d25yZXYueG1sUEsFBgAAAAAEAAQA9QAAAIgDAAAAAA==&#10;" filled="f" stroked="f">
                    <v:textbox>
                      <w:txbxContent>
                        <w:p w:rsidR="0072458B" w:rsidRPr="00E9629A" w:rsidRDefault="0072458B" w:rsidP="00C82B0D">
                          <w:pPr>
                            <w:rPr>
                              <w:b/>
                              <w:bCs/>
                              <w:color w:val="FFFFFF" w:themeColor="background1"/>
                              <w:sz w:val="28"/>
                              <w:szCs w:val="28"/>
                            </w:rPr>
                          </w:pPr>
                          <w:r>
                            <w:rPr>
                              <w:b/>
                              <w:bCs/>
                              <w:color w:val="FFFFFF" w:themeColor="background1"/>
                              <w:sz w:val="28"/>
                              <w:szCs w:val="28"/>
                            </w:rPr>
                            <w:t>Indicateurs</w:t>
                          </w:r>
                          <w:r w:rsidRPr="00E9629A">
                            <w:rPr>
                              <w:b/>
                              <w:bCs/>
                              <w:color w:val="FFFFFF" w:themeColor="background1"/>
                              <w:sz w:val="28"/>
                              <w:szCs w:val="28"/>
                            </w:rPr>
                            <w:t xml:space="preserve"> </w:t>
                          </w:r>
                        </w:p>
                        <w:p w:rsidR="0072458B" w:rsidRDefault="0072458B" w:rsidP="00C82B0D"/>
                      </w:txbxContent>
                    </v:textbox>
                  </v:shape>
                  <v:shape id="Text Box 74" o:spid="_x0000_s1062" type="#_x0000_t202" style="position:absolute;left:5535;top:6323;width:2818;height:1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8a/8IA&#10;AADdAAAADwAAAGRycy9kb3ducmV2LnhtbERPS2vCQBC+C/0PyxR6092Kjza6SlEKPSnGKvQ2ZMck&#10;mJ0N2a2J/94VBG/z8T1nvuxsJS7U+NKxhveBAkGcOVNyruF3/93/AOEDssHKMWm4kofl4qU3x8S4&#10;lnd0SUMuYgj7BDUUIdSJlD4ryKIfuJo4cifXWAwRNrk0DbYx3FZyqNREWiw5NhRY06qg7Jz+Ww2H&#10;zenvOFLbfG3Hdes6Jdl+Sq3fXruvGYhAXXiKH+4fE+eryRTu38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Hxr/wgAAAN0AAAAPAAAAAAAAAAAAAAAAAJgCAABkcnMvZG93&#10;bnJldi54bWxQSwUGAAAAAAQABAD1AAAAhwMAAAAA&#10;" filled="f" stroked="f">
                    <v:textbox>
                      <w:txbxContent>
                        <w:p w:rsidR="0072458B" w:rsidRPr="00131329" w:rsidRDefault="0072458B" w:rsidP="00C82B0D">
                          <w:pPr>
                            <w:jc w:val="center"/>
                            <w:rPr>
                              <w:b/>
                              <w:bCs/>
                              <w:color w:val="FFFFFF" w:themeColor="background1"/>
                              <w:sz w:val="28"/>
                              <w:szCs w:val="28"/>
                            </w:rPr>
                          </w:pPr>
                          <w:r w:rsidRPr="00131329">
                            <w:rPr>
                              <w:b/>
                              <w:bCs/>
                              <w:color w:val="FFFFFF" w:themeColor="background1"/>
                              <w:sz w:val="28"/>
                              <w:szCs w:val="28"/>
                            </w:rPr>
                            <w:t>Agrégats et données   détaillées</w:t>
                          </w:r>
                        </w:p>
                        <w:p w:rsidR="0072458B" w:rsidRPr="00131329" w:rsidRDefault="0072458B" w:rsidP="00C82B0D">
                          <w:pPr>
                            <w:rPr>
                              <w:b/>
                              <w:bCs/>
                              <w:color w:val="FFFFFF" w:themeColor="background1"/>
                              <w:sz w:val="28"/>
                              <w:szCs w:val="28"/>
                            </w:rPr>
                          </w:pPr>
                          <w:r w:rsidRPr="00131329">
                            <w:rPr>
                              <w:b/>
                              <w:bCs/>
                              <w:color w:val="FFFFFF" w:themeColor="background1"/>
                              <w:sz w:val="28"/>
                              <w:szCs w:val="28"/>
                            </w:rPr>
                            <w:t xml:space="preserve"> </w:t>
                          </w:r>
                        </w:p>
                        <w:p w:rsidR="0072458B" w:rsidRPr="00131329" w:rsidRDefault="0072458B" w:rsidP="00C82B0D"/>
                      </w:txbxContent>
                    </v:textbox>
                  </v:shape>
                  <v:shape id="AutoShape 75" o:spid="_x0000_s1063" type="#_x0000_t32" style="position:absolute;left:6897;top:8443;width:0;height: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1ZcMYAAADdAAAADwAAAGRycy9kb3ducmV2LnhtbESPQUvDQBCF70L/wzIFL2J3FSwldlsk&#10;rSDiwaYKHofsmASzs2F3TeK/dw6Ctxnem/e+2e5n36uRYuoCW7hZGVDEdXAdNxbezo/XG1ApIzvs&#10;A5OFH0qw3y0utli4MPGJxio3SkI4FWihzXkotE51Sx7TKgzEon2G6DHLGhvtIk4S7nt9a8xae+xY&#10;GlocqGyp/qq+vYVD9UGv74e7l2OsjiZNV+XIz6W1l8v54R5Upjn/m/+un5zgm7Xgyjcygt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tWXDGAAAA3QAAAA8AAAAAAAAA&#10;AAAAAAAAoQIAAGRycy9kb3ducmV2LnhtbFBLBQYAAAAABAAEAPkAAACUAwAAAAA=&#10;" strokecolor="black [3200]" strokeweight="5pt">
                    <v:shadow color="#868686"/>
                  </v:shape>
                  <v:shape id="AutoShape 76" o:spid="_x0000_s1064" type="#_x0000_t32" style="position:absolute;left:6897;top:7819;width:1;height:6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mXesEAAADdAAAADwAAAGRycy9kb3ducmV2LnhtbERPTWsCMRC9F/ofwhR6q0lLEd0apRRK&#10;e9Wq52kyu1ndTJYk6u6/bwSht3m8z1msBt+JM8XUBtbwPFEgiE2wLTcatj+fTzMQKSNb7AKThpES&#10;rJb3dwusbLjwms6b3IgSwqlCDS7nvpIyGUce0yT0xIWrQ/SYC4yNtBEvJdx38kWpqfTYcmlw2NOH&#10;I3PcnLyGfmbrw+5V/Y7uy57iuDfbem20fnwY3t9AZBryv/jm/rZlvprO4fpNOUEu/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GZd6wQAAAN0AAAAPAAAAAAAAAAAAAAAA&#10;AKECAABkcnMvZG93bnJldi54bWxQSwUGAAAAAAQABAD5AAAAjwMAAAAA&#10;">
                    <v:stroke dashstyle="longDash"/>
                  </v:shape>
                  <v:shape id="Text Box 77" o:spid="_x0000_s1065" type="#_x0000_t202" style="position:absolute;left:7212;top:7776;width:1712;height: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8UVsUA&#10;AADdAAAADwAAAGRycy9kb3ducmV2LnhtbESPT2vCQBDF70K/wzKCN921qG1TVykVwZNF+wd6G7Jj&#10;EpqdDdnVxG/vHAreZnhv3vvNct37Wl2ojVVgC9OJAUWcB1dxYeHrczt+BhUTssM6MFm4UoT16mGw&#10;xMyFjg90OaZCSQjHDC2UKTWZ1jEvyWOchIZYtFNoPSZZ20K7FjsJ97V+NGahPVYsDSU29F5S/nc8&#10;ewvf+9Pvz8x8FBs/b7rQG83+RVs7GvZvr6AS9elu/r/eOcE3T8Iv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xRWxQAAAN0AAAAPAAAAAAAAAAAAAAAAAJgCAABkcnMv&#10;ZG93bnJldi54bWxQSwUGAAAAAAQABAD1AAAAigMAAAAA&#10;" filled="f" stroked="f">
                    <v:textbox>
                      <w:txbxContent>
                        <w:p w:rsidR="0072458B" w:rsidRPr="00D06EBD" w:rsidRDefault="0072458B" w:rsidP="00C82B0D">
                          <w:pPr>
                            <w:rPr>
                              <w:b/>
                              <w:bCs/>
                              <w:color w:val="548DD4" w:themeColor="text2" w:themeTint="99"/>
                              <w:sz w:val="28"/>
                              <w:szCs w:val="28"/>
                            </w:rPr>
                          </w:pPr>
                          <w:r w:rsidRPr="00D06EBD">
                            <w:rPr>
                              <w:b/>
                              <w:bCs/>
                              <w:color w:val="548DD4" w:themeColor="text2" w:themeTint="99"/>
                              <w:sz w:val="28"/>
                              <w:szCs w:val="28"/>
                            </w:rPr>
                            <w:t xml:space="preserve">Production </w:t>
                          </w:r>
                        </w:p>
                        <w:p w:rsidR="0072458B" w:rsidRDefault="0072458B" w:rsidP="00C82B0D"/>
                      </w:txbxContent>
                    </v:textbox>
                  </v:shape>
                  <v:shape id="Text Box 78" o:spid="_x0000_s1066" type="#_x0000_t202" style="position:absolute;left:5870;top:7236;width:2517;height: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OxzcEA&#10;AADdAAAADwAAAGRycy9kb3ducmV2LnhtbERPS4vCMBC+L+x/CLPgbU0UXbVrFFEETy4+wdvQjG3Z&#10;ZlKaaOu/N8LC3ubje8503tpS3Kn2hWMNva4CQZw6U3Cm4XhYf45B+IBssHRMGh7kYT57f5tiYlzD&#10;O7rvQyZiCPsENeQhVImUPs3Jou+6ijhyV1dbDBHWmTQ1NjHclrKv1Je0WHBsyLGiZU7p7/5mNZy2&#10;18t5oH6ylR1WjWuVZDuRWnc+2sU3iEBt+Bf/uTcmzlejHr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jsc3BAAAA3QAAAA8AAAAAAAAAAAAAAAAAmAIAAGRycy9kb3du&#10;cmV2LnhtbFBLBQYAAAAABAAEAPUAAACGAwAAAAA=&#10;" filled="f" stroked="f">
                    <v:textbox>
                      <w:txbxContent>
                        <w:p w:rsidR="0072458B" w:rsidRPr="00D06EBD" w:rsidRDefault="0072458B" w:rsidP="00C82B0D">
                          <w:pPr>
                            <w:rPr>
                              <w:b/>
                              <w:bCs/>
                              <w:color w:val="548DD4" w:themeColor="text2" w:themeTint="99"/>
                              <w:sz w:val="28"/>
                              <w:szCs w:val="28"/>
                            </w:rPr>
                          </w:pPr>
                          <w:r w:rsidRPr="00D06EBD">
                            <w:rPr>
                              <w:b/>
                              <w:bCs/>
                              <w:color w:val="548DD4" w:themeColor="text2" w:themeTint="99"/>
                              <w:sz w:val="28"/>
                              <w:szCs w:val="28"/>
                            </w:rPr>
                            <w:t xml:space="preserve">Noyau normalisé </w:t>
                          </w:r>
                        </w:p>
                        <w:p w:rsidR="0072458B" w:rsidRDefault="0072458B" w:rsidP="00C82B0D"/>
                      </w:txbxContent>
                    </v:textbox>
                  </v:shape>
                  <v:shape id="Text Box 79" o:spid="_x0000_s1067" type="#_x0000_t202" style="position:absolute;left:4981;top:7500;width:1178;height: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EvusMA&#10;AADdAAAADwAAAGRycy9kb3ducmV2LnhtbERPS2vCQBC+F/oflil4092K9pFmI0URPFlMq9DbkB2T&#10;0OxsyK4m/ntXEHqbj+856WKwjThT52vHGp4nCgRx4UzNpYaf7/X4DYQPyAYbx6ThQh4W2eNDiolx&#10;Pe/onIdSxBD2CWqoQmgTKX1RkUU/cS1x5I6usxgi7EppOuxjuG3kVKkXabHm2FBhS8uKir/8ZDXs&#10;t8ffw0x9lSs7b3s3KMn2XWo9eho+P0AEGsK/+O7emDhfvU7h9k08QW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EvusMAAADdAAAADwAAAAAAAAAAAAAAAACYAgAAZHJzL2Rv&#10;d25yZXYueG1sUEsFBgAAAAAEAAQA9QAAAIgDAAAAAA==&#10;" filled="f" stroked="f">
                    <v:textbox>
                      <w:txbxContent>
                        <w:p w:rsidR="0072458B" w:rsidRPr="006B0C65" w:rsidRDefault="0072458B" w:rsidP="00C82B0D">
                          <w:pPr>
                            <w:spacing w:after="0" w:line="240" w:lineRule="auto"/>
                            <w:rPr>
                              <w:b/>
                              <w:bCs/>
                              <w:color w:val="000000" w:themeColor="text1"/>
                              <w:sz w:val="20"/>
                              <w:szCs w:val="20"/>
                              <w:u w:val="single"/>
                            </w:rPr>
                          </w:pPr>
                          <w:r w:rsidRPr="006B0C65">
                            <w:rPr>
                              <w:b/>
                              <w:bCs/>
                              <w:color w:val="000000" w:themeColor="text1"/>
                              <w:sz w:val="20"/>
                              <w:szCs w:val="20"/>
                              <w:u w:val="single"/>
                            </w:rPr>
                            <w:t xml:space="preserve">Factures </w:t>
                          </w:r>
                        </w:p>
                        <w:p w:rsidR="0072458B" w:rsidRPr="006B0C65" w:rsidRDefault="0072458B" w:rsidP="00C82B0D">
                          <w:pPr>
                            <w:spacing w:after="0" w:line="240" w:lineRule="auto"/>
                            <w:rPr>
                              <w:b/>
                              <w:bCs/>
                              <w:color w:val="000000" w:themeColor="text1"/>
                              <w:sz w:val="20"/>
                              <w:szCs w:val="20"/>
                              <w:u w:val="single"/>
                            </w:rPr>
                          </w:pPr>
                          <w:r w:rsidRPr="006B0C65">
                            <w:rPr>
                              <w:b/>
                              <w:bCs/>
                              <w:color w:val="000000" w:themeColor="text1"/>
                              <w:sz w:val="20"/>
                              <w:szCs w:val="20"/>
                              <w:u w:val="single"/>
                            </w:rPr>
                            <w:t>Suivi RH</w:t>
                          </w:r>
                        </w:p>
                        <w:p w:rsidR="0072458B" w:rsidRPr="006B0C65" w:rsidRDefault="0072458B" w:rsidP="00C82B0D">
                          <w:pPr>
                            <w:spacing w:after="0" w:line="240" w:lineRule="auto"/>
                            <w:rPr>
                              <w:b/>
                              <w:bCs/>
                              <w:color w:val="000000" w:themeColor="text1"/>
                              <w:sz w:val="20"/>
                              <w:szCs w:val="20"/>
                              <w:u w:val="single"/>
                            </w:rPr>
                          </w:pPr>
                          <w:r w:rsidRPr="006B0C65">
                            <w:rPr>
                              <w:b/>
                              <w:bCs/>
                              <w:color w:val="000000" w:themeColor="text1"/>
                              <w:sz w:val="20"/>
                              <w:szCs w:val="20"/>
                              <w:u w:val="single"/>
                            </w:rPr>
                            <w:t>Paie</w:t>
                          </w:r>
                        </w:p>
                        <w:p w:rsidR="0072458B" w:rsidRPr="009A04E7" w:rsidRDefault="0072458B" w:rsidP="00C82B0D">
                          <w:pPr>
                            <w:spacing w:after="0"/>
                            <w:rPr>
                              <w:sz w:val="20"/>
                              <w:szCs w:val="20"/>
                            </w:rPr>
                          </w:pPr>
                        </w:p>
                        <w:p w:rsidR="0072458B" w:rsidRDefault="0072458B" w:rsidP="00C82B0D"/>
                      </w:txbxContent>
                    </v:textbox>
                  </v:shape>
                  <v:shape id="Text Box 80" o:spid="_x0000_s1068" type="#_x0000_t202" style="position:absolute;left:4520;top:8587;width:2202;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v6J8QA&#10;AADdAAAADwAAAGRycy9kb3ducmV2LnhtbERPS2sCMRC+F/ofwgi9FM22itrtRpGCorfWil6HzewD&#10;N5M1Sdftv28Eobf5+J6TLXvTiI6cry0reBklIIhzq2suFRy+18M5CB+QNTaWScEveVguHh8yTLW9&#10;8hd1+1CKGMI+RQVVCG0qpc8rMuhHtiWOXGGdwRChK6V2eI3hppGvSTKVBmuODRW29FFRft7/GAXz&#10;ybY7+d3485hPi+YtPM+6zcUp9TToV+8gAvXhX3x3b3Wcn8zGcPsmni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r+ifEAAAA3QAAAA8AAAAAAAAAAAAAAAAAmAIAAGRycy9k&#10;b3ducmV2LnhtbFBLBQYAAAAABAAEAPUAAACJAwAAAAA=&#10;">
                    <v:textbox>
                      <w:txbxContent>
                        <w:p w:rsidR="0072458B" w:rsidRPr="009A04E7" w:rsidRDefault="0072458B" w:rsidP="00C82B0D">
                          <w:pPr>
                            <w:rPr>
                              <w:sz w:val="20"/>
                              <w:szCs w:val="20"/>
                            </w:rPr>
                          </w:pPr>
                          <w:r>
                            <w:rPr>
                              <w:sz w:val="20"/>
                              <w:szCs w:val="20"/>
                            </w:rPr>
                            <w:t>ADMINISTRATIF</w:t>
                          </w:r>
                        </w:p>
                        <w:p w:rsidR="0072458B" w:rsidRDefault="0072458B" w:rsidP="00C82B0D"/>
                      </w:txbxContent>
                    </v:textbox>
                  </v:shape>
                  <v:shape id="Text Box 81" o:spid="_x0000_s1069" type="#_x0000_t202" style="position:absolute;left:7041;top:8588;width:2340;height: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JiU8QA&#10;AADdAAAADwAAAGRycy9kb3ducmV2LnhtbERPS2sCMRC+C/0PYYReRLNtRe12o5SCYm/Wil6HzewD&#10;N5Ntkq7bf2+Egrf5+J6TrXrTiI6cry0reJokIIhzq2suFRy+1+MFCB+QNTaWScEfeVgtHwYZptpe&#10;+Iu6fShFDGGfooIqhDaV0ucVGfQT2xJHrrDOYIjQlVI7vMRw08jnJJlJgzXHhgpb+qgoP+9/jYLF&#10;dNud/OfL7pjPiuY1jObd5scp9Tjs399ABOrDXfzv3uo4P5lP4fZNPEE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CYlPEAAAA3QAAAA8AAAAAAAAAAAAAAAAAmAIAAGRycy9k&#10;b3ducmV2LnhtbFBLBQYAAAAABAAEAPUAAACJAwAAAAA=&#10;">
                    <v:textbox>
                      <w:txbxContent>
                        <w:p w:rsidR="0072458B" w:rsidRPr="009A04E7" w:rsidRDefault="0072458B" w:rsidP="00C82B0D">
                          <w:pPr>
                            <w:rPr>
                              <w:sz w:val="20"/>
                              <w:szCs w:val="20"/>
                            </w:rPr>
                          </w:pPr>
                          <w:r>
                            <w:rPr>
                              <w:sz w:val="20"/>
                              <w:szCs w:val="20"/>
                            </w:rPr>
                            <w:t>METIER DE L’ENTRPRISE</w:t>
                          </w:r>
                        </w:p>
                        <w:p w:rsidR="0072458B" w:rsidRDefault="0072458B" w:rsidP="00C82B0D"/>
                      </w:txbxContent>
                    </v:textbox>
                  </v:shape>
                </v:group>
              </v:group>
            </w:pict>
          </mc:Fallback>
        </mc:AlternateContent>
      </w: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tabs>
          <w:tab w:val="left" w:pos="180"/>
          <w:tab w:val="left" w:pos="360"/>
        </w:tabs>
        <w:autoSpaceDE w:val="0"/>
        <w:autoSpaceDN w:val="0"/>
        <w:adjustRightInd w:val="0"/>
        <w:spacing w:after="0" w:line="240" w:lineRule="auto"/>
        <w:jc w:val="center"/>
        <w:rPr>
          <w:rFonts w:cstheme="minorHAnsi"/>
          <w:b/>
          <w:bCs/>
          <w:color w:val="000000" w:themeColor="text1"/>
          <w:sz w:val="24"/>
          <w:szCs w:val="24"/>
        </w:rPr>
      </w:pPr>
    </w:p>
    <w:p w:rsidR="00C82B0D" w:rsidRPr="001A2603" w:rsidRDefault="00C82B0D" w:rsidP="00C82B0D">
      <w:pPr>
        <w:tabs>
          <w:tab w:val="left" w:pos="180"/>
          <w:tab w:val="left" w:pos="360"/>
        </w:tabs>
        <w:autoSpaceDE w:val="0"/>
        <w:autoSpaceDN w:val="0"/>
        <w:adjustRightInd w:val="0"/>
        <w:spacing w:after="0" w:line="240" w:lineRule="auto"/>
        <w:jc w:val="center"/>
        <w:rPr>
          <w:rFonts w:cstheme="minorHAnsi"/>
          <w:b/>
          <w:bCs/>
          <w:color w:val="000000" w:themeColor="text1"/>
          <w:sz w:val="24"/>
          <w:szCs w:val="24"/>
        </w:rPr>
      </w:pPr>
    </w:p>
    <w:p w:rsidR="00C82B0D" w:rsidRPr="001A2603" w:rsidRDefault="00C82B0D" w:rsidP="00C82B0D">
      <w:pPr>
        <w:tabs>
          <w:tab w:val="left" w:pos="180"/>
          <w:tab w:val="left" w:pos="360"/>
        </w:tabs>
        <w:autoSpaceDE w:val="0"/>
        <w:autoSpaceDN w:val="0"/>
        <w:adjustRightInd w:val="0"/>
        <w:spacing w:after="0" w:line="240" w:lineRule="auto"/>
        <w:jc w:val="center"/>
        <w:rPr>
          <w:rFonts w:cstheme="minorHAnsi"/>
          <w:b/>
          <w:bCs/>
          <w:color w:val="000000" w:themeColor="text1"/>
          <w:sz w:val="24"/>
          <w:szCs w:val="24"/>
        </w:rPr>
      </w:pPr>
    </w:p>
    <w:p w:rsidR="00C82B0D" w:rsidRPr="001A2603" w:rsidRDefault="00C82B0D"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r w:rsidRPr="001A2603">
        <w:rPr>
          <w:rFonts w:cstheme="minorHAnsi"/>
          <w:b/>
          <w:bCs/>
          <w:color w:val="000000" w:themeColor="text1"/>
          <w:sz w:val="24"/>
          <w:szCs w:val="24"/>
        </w:rPr>
        <w:t>Fig</w:t>
      </w:r>
      <w:r w:rsidR="00524937">
        <w:rPr>
          <w:rFonts w:cstheme="minorHAnsi"/>
          <w:b/>
          <w:bCs/>
          <w:color w:val="000000" w:themeColor="text1"/>
          <w:sz w:val="24"/>
          <w:szCs w:val="24"/>
        </w:rPr>
        <w:t>.I</w:t>
      </w:r>
      <w:r w:rsidRPr="001A2603">
        <w:rPr>
          <w:rFonts w:cstheme="minorHAnsi"/>
          <w:b/>
          <w:bCs/>
          <w:color w:val="000000" w:themeColor="text1"/>
          <w:sz w:val="24"/>
          <w:szCs w:val="24"/>
        </w:rPr>
        <w:t xml:space="preserve">.2: </w:t>
      </w:r>
      <w:r w:rsidRPr="001A2603">
        <w:rPr>
          <w:rFonts w:cstheme="minorHAnsi"/>
          <w:color w:val="000000" w:themeColor="text1"/>
          <w:sz w:val="24"/>
          <w:szCs w:val="24"/>
        </w:rPr>
        <w:t>Architecture d’un système décisionnel.</w:t>
      </w: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A2603" w:rsidRPr="001A2603" w:rsidRDefault="001A2603"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C82B0D" w:rsidRPr="001A2603" w:rsidRDefault="009F4872" w:rsidP="00C82B0D">
      <w:pPr>
        <w:pStyle w:val="ListParagraph"/>
        <w:numPr>
          <w:ilvl w:val="1"/>
          <w:numId w:val="4"/>
        </w:numPr>
        <w:tabs>
          <w:tab w:val="left" w:pos="180"/>
          <w:tab w:val="left" w:pos="360"/>
        </w:tabs>
        <w:spacing w:before="120" w:after="120" w:line="360" w:lineRule="auto"/>
        <w:rPr>
          <w:rFonts w:cstheme="minorHAnsi"/>
          <w:color w:val="000000" w:themeColor="text1"/>
          <w:sz w:val="26"/>
          <w:szCs w:val="26"/>
        </w:rPr>
      </w:pPr>
      <w:r>
        <w:rPr>
          <w:rFonts w:cstheme="minorHAnsi"/>
          <w:b/>
          <w:bCs/>
          <w:color w:val="000000" w:themeColor="text1"/>
          <w:sz w:val="26"/>
          <w:szCs w:val="26"/>
        </w:rPr>
        <w:lastRenderedPageBreak/>
        <w:t xml:space="preserve"> </w:t>
      </w:r>
      <w:r w:rsidR="00C82B0D" w:rsidRPr="001A2603">
        <w:rPr>
          <w:rFonts w:cstheme="minorHAnsi"/>
          <w:b/>
          <w:bCs/>
          <w:color w:val="000000" w:themeColor="text1"/>
          <w:sz w:val="26"/>
          <w:szCs w:val="26"/>
        </w:rPr>
        <w:t>Comparaison entre Système transac</w:t>
      </w:r>
      <w:r w:rsidR="00A13496">
        <w:rPr>
          <w:rFonts w:cstheme="minorHAnsi"/>
          <w:b/>
          <w:bCs/>
          <w:color w:val="000000" w:themeColor="text1"/>
          <w:sz w:val="26"/>
          <w:szCs w:val="26"/>
        </w:rPr>
        <w:t xml:space="preserve">tionnel et système décisionnel </w:t>
      </w:r>
    </w:p>
    <w:p w:rsidR="001A2603" w:rsidRPr="001A2603" w:rsidRDefault="00C82B0D" w:rsidP="006C6E97">
      <w:pPr>
        <w:pStyle w:val="ListParagraph"/>
        <w:tabs>
          <w:tab w:val="left" w:pos="180"/>
          <w:tab w:val="left" w:pos="360"/>
        </w:tabs>
        <w:autoSpaceDE w:val="0"/>
        <w:autoSpaceDN w:val="0"/>
        <w:adjustRightInd w:val="0"/>
        <w:spacing w:after="0" w:line="360" w:lineRule="auto"/>
        <w:ind w:left="0"/>
        <w:jc w:val="both"/>
        <w:rPr>
          <w:rFonts w:cstheme="minorHAnsi"/>
          <w:color w:val="000000" w:themeColor="text1"/>
          <w:sz w:val="24"/>
          <w:szCs w:val="24"/>
        </w:rPr>
      </w:pPr>
      <w:r w:rsidRPr="001A2603">
        <w:rPr>
          <w:rFonts w:cstheme="minorHAnsi"/>
          <w:color w:val="000000" w:themeColor="text1"/>
          <w:sz w:val="24"/>
          <w:szCs w:val="24"/>
        </w:rPr>
        <w:t>Maintenant en va faire  une comparaison entre les deux systèmes pr</w:t>
      </w:r>
      <w:r w:rsidR="006C6E97">
        <w:rPr>
          <w:rFonts w:cstheme="minorHAnsi"/>
          <w:color w:val="000000" w:themeColor="text1"/>
          <w:sz w:val="24"/>
          <w:szCs w:val="24"/>
        </w:rPr>
        <w:t>écédant dans le table suivant :</w:t>
      </w:r>
    </w:p>
    <w:tbl>
      <w:tblPr>
        <w:tblStyle w:val="LightGrid-Accent4"/>
        <w:tblpPr w:leftFromText="180" w:rightFromText="180" w:vertAnchor="text" w:horzAnchor="margin" w:tblpX="108" w:tblpY="163"/>
        <w:tblW w:w="9190" w:type="dxa"/>
        <w:tblLook w:val="04A0" w:firstRow="1" w:lastRow="0" w:firstColumn="1" w:lastColumn="0" w:noHBand="0" w:noVBand="1"/>
      </w:tblPr>
      <w:tblGrid>
        <w:gridCol w:w="1775"/>
        <w:gridCol w:w="3635"/>
        <w:gridCol w:w="3780"/>
      </w:tblGrid>
      <w:tr w:rsidR="00C82B0D" w:rsidRPr="001A2603" w:rsidTr="007A655D">
        <w:trPr>
          <w:cnfStyle w:val="100000000000" w:firstRow="1" w:lastRow="0" w:firstColumn="0" w:lastColumn="0" w:oddVBand="0" w:evenVBand="0" w:oddHBand="0" w:evenHBand="0" w:firstRowFirstColumn="0" w:firstRowLastColumn="0" w:lastRowFirstColumn="0" w:lastRowLastColumn="0"/>
          <w:trHeight w:val="718"/>
        </w:trPr>
        <w:tc>
          <w:tcPr>
            <w:cnfStyle w:val="001000000000" w:firstRow="0" w:lastRow="0" w:firstColumn="1" w:lastColumn="0" w:oddVBand="0" w:evenVBand="0" w:oddHBand="0" w:evenHBand="0" w:firstRowFirstColumn="0" w:firstRowLastColumn="0" w:lastRowFirstColumn="0" w:lastRowLastColumn="0"/>
            <w:tcW w:w="1775" w:type="dxa"/>
          </w:tcPr>
          <w:p w:rsidR="00C82B0D" w:rsidRPr="001A2603" w:rsidRDefault="00C82B0D" w:rsidP="003262CF">
            <w:pPr>
              <w:tabs>
                <w:tab w:val="left" w:pos="180"/>
                <w:tab w:val="left" w:pos="360"/>
              </w:tabs>
              <w:autoSpaceDE w:val="0"/>
              <w:autoSpaceDN w:val="0"/>
              <w:adjustRightInd w:val="0"/>
              <w:rPr>
                <w:rFonts w:asciiTheme="minorHAnsi" w:hAnsiTheme="minorHAnsi" w:cstheme="minorHAnsi"/>
                <w:color w:val="000000" w:themeColor="text1"/>
                <w:sz w:val="24"/>
                <w:szCs w:val="24"/>
              </w:rPr>
            </w:pPr>
          </w:p>
        </w:tc>
        <w:tc>
          <w:tcPr>
            <w:tcW w:w="3635" w:type="dxa"/>
          </w:tcPr>
          <w:p w:rsidR="00C82B0D" w:rsidRPr="001A2603" w:rsidRDefault="00C82B0D" w:rsidP="003262CF">
            <w:pPr>
              <w:tabs>
                <w:tab w:val="left" w:pos="180"/>
                <w:tab w:val="left" w:pos="360"/>
              </w:tabs>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themeColor="text1"/>
                <w:sz w:val="24"/>
                <w:szCs w:val="24"/>
              </w:rPr>
            </w:pPr>
            <w:r w:rsidRPr="001A2603">
              <w:rPr>
                <w:rFonts w:asciiTheme="minorHAnsi" w:hAnsiTheme="minorHAnsi" w:cstheme="minorHAnsi"/>
                <w:b w:val="0"/>
                <w:bCs w:val="0"/>
                <w:color w:val="000000" w:themeColor="text1"/>
                <w:sz w:val="24"/>
                <w:szCs w:val="24"/>
              </w:rPr>
              <w:t>Système opérationnel</w:t>
            </w:r>
          </w:p>
        </w:tc>
        <w:tc>
          <w:tcPr>
            <w:tcW w:w="3780" w:type="dxa"/>
          </w:tcPr>
          <w:p w:rsidR="00C82B0D" w:rsidRPr="001A2603" w:rsidRDefault="00C82B0D" w:rsidP="003262CF">
            <w:pPr>
              <w:tabs>
                <w:tab w:val="left" w:pos="180"/>
                <w:tab w:val="left" w:pos="360"/>
              </w:tabs>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themeColor="text1"/>
                <w:sz w:val="24"/>
                <w:szCs w:val="24"/>
              </w:rPr>
            </w:pPr>
            <w:r w:rsidRPr="001A2603">
              <w:rPr>
                <w:rFonts w:asciiTheme="minorHAnsi" w:hAnsiTheme="minorHAnsi" w:cstheme="minorHAnsi"/>
                <w:b w:val="0"/>
                <w:bCs w:val="0"/>
                <w:color w:val="000000" w:themeColor="text1"/>
                <w:sz w:val="24"/>
                <w:szCs w:val="24"/>
              </w:rPr>
              <w:t>Systèmes décisionnel</w:t>
            </w:r>
          </w:p>
        </w:tc>
      </w:tr>
      <w:tr w:rsidR="00C82B0D" w:rsidRPr="001A2603" w:rsidTr="007A655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1775" w:type="dxa"/>
            <w:vMerge w:val="restart"/>
            <w:vAlign w:val="center"/>
          </w:tcPr>
          <w:p w:rsidR="00C82B0D" w:rsidRPr="001A2603" w:rsidRDefault="00C82B0D" w:rsidP="003262CF">
            <w:pPr>
              <w:tabs>
                <w:tab w:val="left" w:pos="180"/>
                <w:tab w:val="left" w:pos="360"/>
              </w:tabs>
              <w:autoSpaceDE w:val="0"/>
              <w:autoSpaceDN w:val="0"/>
              <w:adjustRightInd w:val="0"/>
              <w:jc w:val="center"/>
              <w:rPr>
                <w:rFonts w:asciiTheme="minorHAnsi" w:hAnsiTheme="minorHAnsi" w:cstheme="minorHAnsi"/>
                <w:color w:val="000000" w:themeColor="text1"/>
                <w:sz w:val="24"/>
                <w:szCs w:val="24"/>
                <w:u w:val="single"/>
              </w:rPr>
            </w:pPr>
            <w:r w:rsidRPr="001A2603">
              <w:rPr>
                <w:rFonts w:asciiTheme="minorHAnsi" w:hAnsiTheme="minorHAnsi" w:cstheme="minorHAnsi"/>
                <w:color w:val="000000" w:themeColor="text1"/>
                <w:sz w:val="24"/>
                <w:szCs w:val="24"/>
                <w:u w:val="single"/>
              </w:rPr>
              <w:t>Par les données</w:t>
            </w:r>
          </w:p>
        </w:tc>
        <w:tc>
          <w:tcPr>
            <w:tcW w:w="3635" w:type="dxa"/>
            <w:tcBorders>
              <w:bottom w:val="single" w:sz="4" w:space="0" w:color="auto"/>
            </w:tcBorders>
          </w:tcPr>
          <w:p w:rsidR="00C82B0D" w:rsidRPr="001A2603" w:rsidRDefault="00C82B0D" w:rsidP="00C82B0D">
            <w:pPr>
              <w:pStyle w:val="ListParagraph"/>
              <w:numPr>
                <w:ilvl w:val="0"/>
                <w:numId w:val="5"/>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Orienté applications.</w:t>
            </w:r>
          </w:p>
          <w:p w:rsidR="00C82B0D" w:rsidRPr="001A2603" w:rsidRDefault="00C82B0D" w:rsidP="003262CF">
            <w:pPr>
              <w:pStyle w:val="ListParagraph"/>
              <w:tabs>
                <w:tab w:val="left" w:pos="180"/>
                <w:tab w:val="left" w:pos="360"/>
              </w:tabs>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4"/>
                <w:szCs w:val="24"/>
              </w:rPr>
            </w:pPr>
          </w:p>
        </w:tc>
        <w:tc>
          <w:tcPr>
            <w:tcW w:w="3780" w:type="dxa"/>
            <w:tcBorders>
              <w:bottom w:val="single" w:sz="4" w:space="0" w:color="auto"/>
            </w:tcBorders>
          </w:tcPr>
          <w:p w:rsidR="00C82B0D" w:rsidRPr="001A2603" w:rsidRDefault="00C82B0D" w:rsidP="00C82B0D">
            <w:pPr>
              <w:pStyle w:val="ListParagraph"/>
              <w:numPr>
                <w:ilvl w:val="0"/>
                <w:numId w:val="6"/>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Orienté thèmes et sujets</w:t>
            </w:r>
          </w:p>
          <w:p w:rsidR="00C82B0D" w:rsidRPr="001A2603" w:rsidRDefault="00C82B0D" w:rsidP="003262CF">
            <w:pPr>
              <w:tabs>
                <w:tab w:val="left" w:pos="180"/>
                <w:tab w:val="left" w:pos="36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4"/>
                <w:szCs w:val="24"/>
              </w:rPr>
            </w:pPr>
          </w:p>
        </w:tc>
      </w:tr>
      <w:tr w:rsidR="00C82B0D" w:rsidRPr="001A2603" w:rsidTr="007A655D">
        <w:trPr>
          <w:cnfStyle w:val="000000010000" w:firstRow="0" w:lastRow="0" w:firstColumn="0" w:lastColumn="0" w:oddVBand="0" w:evenVBand="0" w:oddHBand="0" w:evenHBand="1"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1775" w:type="dxa"/>
            <w:vMerge/>
          </w:tcPr>
          <w:p w:rsidR="00C82B0D" w:rsidRPr="001A2603" w:rsidRDefault="00C82B0D" w:rsidP="003262CF">
            <w:pPr>
              <w:tabs>
                <w:tab w:val="left" w:pos="180"/>
                <w:tab w:val="left" w:pos="360"/>
              </w:tabs>
              <w:autoSpaceDE w:val="0"/>
              <w:autoSpaceDN w:val="0"/>
              <w:adjustRightInd w:val="0"/>
              <w:jc w:val="center"/>
              <w:rPr>
                <w:rFonts w:asciiTheme="minorHAnsi" w:hAnsiTheme="minorHAnsi" w:cstheme="minorHAnsi"/>
                <w:color w:val="000000" w:themeColor="text1"/>
                <w:sz w:val="24"/>
                <w:szCs w:val="24"/>
                <w:u w:val="single"/>
              </w:rPr>
            </w:pPr>
          </w:p>
        </w:tc>
        <w:tc>
          <w:tcPr>
            <w:tcW w:w="3635" w:type="dxa"/>
            <w:tcBorders>
              <w:top w:val="single" w:sz="4" w:space="0" w:color="auto"/>
              <w:bottom w:val="single" w:sz="4" w:space="0" w:color="auto"/>
            </w:tcBorders>
          </w:tcPr>
          <w:p w:rsidR="00C82B0D" w:rsidRPr="001A2603" w:rsidRDefault="00C82B0D" w:rsidP="00C82B0D">
            <w:pPr>
              <w:pStyle w:val="ListParagraph"/>
              <w:numPr>
                <w:ilvl w:val="0"/>
                <w:numId w:val="5"/>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 xml:space="preserve"> Situation instantanée</w:t>
            </w:r>
          </w:p>
        </w:tc>
        <w:tc>
          <w:tcPr>
            <w:tcW w:w="3780" w:type="dxa"/>
            <w:tcBorders>
              <w:top w:val="single" w:sz="4" w:space="0" w:color="auto"/>
              <w:bottom w:val="single" w:sz="4" w:space="0" w:color="auto"/>
            </w:tcBorders>
          </w:tcPr>
          <w:p w:rsidR="00C82B0D" w:rsidRPr="001A2603" w:rsidRDefault="00C82B0D" w:rsidP="00C82B0D">
            <w:pPr>
              <w:pStyle w:val="ListParagraph"/>
              <w:numPr>
                <w:ilvl w:val="0"/>
                <w:numId w:val="6"/>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Situation historique</w:t>
            </w:r>
          </w:p>
          <w:p w:rsidR="00C82B0D" w:rsidRPr="001A2603" w:rsidRDefault="00C82B0D" w:rsidP="003262CF">
            <w:pPr>
              <w:tabs>
                <w:tab w:val="left" w:pos="180"/>
                <w:tab w:val="left" w:pos="360"/>
              </w:tabs>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p>
        </w:tc>
      </w:tr>
      <w:tr w:rsidR="00C82B0D" w:rsidRPr="001A2603" w:rsidTr="007A655D">
        <w:trPr>
          <w:cnfStyle w:val="000000100000" w:firstRow="0" w:lastRow="0" w:firstColumn="0" w:lastColumn="0" w:oddVBand="0" w:evenVBand="0" w:oddHBand="1" w:evenHBand="0" w:firstRowFirstColumn="0" w:firstRowLastColumn="0" w:lastRowFirstColumn="0" w:lastRowLastColumn="0"/>
          <w:trHeight w:val="891"/>
        </w:trPr>
        <w:tc>
          <w:tcPr>
            <w:cnfStyle w:val="001000000000" w:firstRow="0" w:lastRow="0" w:firstColumn="1" w:lastColumn="0" w:oddVBand="0" w:evenVBand="0" w:oddHBand="0" w:evenHBand="0" w:firstRowFirstColumn="0" w:firstRowLastColumn="0" w:lastRowFirstColumn="0" w:lastRowLastColumn="0"/>
            <w:tcW w:w="1775" w:type="dxa"/>
            <w:vMerge/>
          </w:tcPr>
          <w:p w:rsidR="00C82B0D" w:rsidRPr="001A2603" w:rsidRDefault="00C82B0D" w:rsidP="003262CF">
            <w:pPr>
              <w:tabs>
                <w:tab w:val="left" w:pos="180"/>
                <w:tab w:val="left" w:pos="360"/>
              </w:tabs>
              <w:autoSpaceDE w:val="0"/>
              <w:autoSpaceDN w:val="0"/>
              <w:adjustRightInd w:val="0"/>
              <w:jc w:val="center"/>
              <w:rPr>
                <w:rFonts w:asciiTheme="minorHAnsi" w:hAnsiTheme="minorHAnsi" w:cstheme="minorHAnsi"/>
                <w:color w:val="000000" w:themeColor="text1"/>
                <w:sz w:val="24"/>
                <w:szCs w:val="24"/>
                <w:u w:val="single"/>
              </w:rPr>
            </w:pPr>
          </w:p>
        </w:tc>
        <w:tc>
          <w:tcPr>
            <w:tcW w:w="3635" w:type="dxa"/>
            <w:tcBorders>
              <w:top w:val="single" w:sz="4" w:space="0" w:color="auto"/>
              <w:bottom w:val="single" w:sz="4" w:space="0" w:color="auto"/>
            </w:tcBorders>
          </w:tcPr>
          <w:p w:rsidR="00C82B0D" w:rsidRPr="001A2603" w:rsidRDefault="00C82B0D" w:rsidP="00C82B0D">
            <w:pPr>
              <w:pStyle w:val="ListParagraph"/>
              <w:numPr>
                <w:ilvl w:val="0"/>
                <w:numId w:val="5"/>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Donnée détaillées et codées non</w:t>
            </w:r>
          </w:p>
          <w:p w:rsidR="00C82B0D" w:rsidRPr="001A2603" w:rsidRDefault="00C82B0D" w:rsidP="003262CF">
            <w:pPr>
              <w:tabs>
                <w:tab w:val="left" w:pos="180"/>
                <w:tab w:val="left" w:pos="36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Redondantes.</w:t>
            </w:r>
          </w:p>
        </w:tc>
        <w:tc>
          <w:tcPr>
            <w:tcW w:w="3780" w:type="dxa"/>
            <w:tcBorders>
              <w:top w:val="single" w:sz="4" w:space="0" w:color="auto"/>
              <w:bottom w:val="single" w:sz="4" w:space="0" w:color="auto"/>
            </w:tcBorders>
          </w:tcPr>
          <w:p w:rsidR="00C82B0D" w:rsidRPr="001A2603" w:rsidRDefault="00C82B0D" w:rsidP="00C82B0D">
            <w:pPr>
              <w:pStyle w:val="ListParagraph"/>
              <w:numPr>
                <w:ilvl w:val="0"/>
                <w:numId w:val="6"/>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Informations agrégées cohérentes</w:t>
            </w:r>
          </w:p>
          <w:p w:rsidR="00C82B0D" w:rsidRPr="001A2603" w:rsidRDefault="00C82B0D" w:rsidP="003262CF">
            <w:pPr>
              <w:tabs>
                <w:tab w:val="left" w:pos="180"/>
                <w:tab w:val="left" w:pos="36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p>
        </w:tc>
      </w:tr>
      <w:tr w:rsidR="00C82B0D" w:rsidRPr="001A2603" w:rsidTr="007A655D">
        <w:trPr>
          <w:cnfStyle w:val="000000010000" w:firstRow="0" w:lastRow="0" w:firstColumn="0" w:lastColumn="0" w:oddVBand="0" w:evenVBand="0" w:oddHBand="0" w:evenHBand="1" w:firstRowFirstColumn="0" w:firstRowLastColumn="0" w:lastRowFirstColumn="0" w:lastRowLastColumn="0"/>
          <w:trHeight w:val="1168"/>
        </w:trPr>
        <w:tc>
          <w:tcPr>
            <w:cnfStyle w:val="001000000000" w:firstRow="0" w:lastRow="0" w:firstColumn="1" w:lastColumn="0" w:oddVBand="0" w:evenVBand="0" w:oddHBand="0" w:evenHBand="0" w:firstRowFirstColumn="0" w:firstRowLastColumn="0" w:lastRowFirstColumn="0" w:lastRowLastColumn="0"/>
            <w:tcW w:w="1775" w:type="dxa"/>
            <w:vMerge/>
          </w:tcPr>
          <w:p w:rsidR="00C82B0D" w:rsidRPr="001A2603" w:rsidRDefault="00C82B0D" w:rsidP="003262CF">
            <w:pPr>
              <w:tabs>
                <w:tab w:val="left" w:pos="180"/>
                <w:tab w:val="left" w:pos="360"/>
              </w:tabs>
              <w:autoSpaceDE w:val="0"/>
              <w:autoSpaceDN w:val="0"/>
              <w:adjustRightInd w:val="0"/>
              <w:jc w:val="center"/>
              <w:rPr>
                <w:rFonts w:asciiTheme="minorHAnsi" w:hAnsiTheme="minorHAnsi" w:cstheme="minorHAnsi"/>
                <w:color w:val="000000" w:themeColor="text1"/>
                <w:sz w:val="24"/>
                <w:szCs w:val="24"/>
                <w:u w:val="single"/>
              </w:rPr>
            </w:pPr>
          </w:p>
        </w:tc>
        <w:tc>
          <w:tcPr>
            <w:tcW w:w="3635" w:type="dxa"/>
            <w:tcBorders>
              <w:top w:val="single" w:sz="4" w:space="0" w:color="auto"/>
              <w:bottom w:val="single" w:sz="4" w:space="0" w:color="auto"/>
            </w:tcBorders>
          </w:tcPr>
          <w:p w:rsidR="00C82B0D" w:rsidRPr="001A2603" w:rsidRDefault="00C82B0D" w:rsidP="00C82B0D">
            <w:pPr>
              <w:pStyle w:val="ListParagraph"/>
              <w:numPr>
                <w:ilvl w:val="0"/>
                <w:numId w:val="6"/>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 xml:space="preserve"> Données changeantes constamment.</w:t>
            </w:r>
          </w:p>
          <w:p w:rsidR="00C82B0D" w:rsidRPr="001A2603" w:rsidRDefault="00C82B0D" w:rsidP="003262CF">
            <w:pPr>
              <w:pStyle w:val="ListParagraph"/>
              <w:tabs>
                <w:tab w:val="left" w:pos="180"/>
                <w:tab w:val="left" w:pos="360"/>
              </w:tabs>
              <w:autoSpaceDE w:val="0"/>
              <w:autoSpaceDN w:val="0"/>
              <w:adjustRightInd w:val="0"/>
              <w:ind w:left="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p>
        </w:tc>
        <w:tc>
          <w:tcPr>
            <w:tcW w:w="3780" w:type="dxa"/>
            <w:tcBorders>
              <w:top w:val="single" w:sz="4" w:space="0" w:color="auto"/>
              <w:bottom w:val="single" w:sz="4" w:space="0" w:color="auto"/>
            </w:tcBorders>
          </w:tcPr>
          <w:p w:rsidR="00C82B0D" w:rsidRPr="001A2603" w:rsidRDefault="00C82B0D" w:rsidP="00C82B0D">
            <w:pPr>
              <w:pStyle w:val="ListParagraph"/>
              <w:numPr>
                <w:ilvl w:val="0"/>
                <w:numId w:val="6"/>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souvent avec redondance</w:t>
            </w:r>
          </w:p>
          <w:p w:rsidR="00C82B0D" w:rsidRPr="001A2603" w:rsidRDefault="00C82B0D" w:rsidP="003262CF">
            <w:pPr>
              <w:tabs>
                <w:tab w:val="left" w:pos="180"/>
                <w:tab w:val="left" w:pos="360"/>
              </w:tabs>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Informations stables et synchronisées dans le temps</w:t>
            </w:r>
          </w:p>
        </w:tc>
      </w:tr>
      <w:tr w:rsidR="00C82B0D" w:rsidRPr="001A2603" w:rsidTr="007A655D">
        <w:trPr>
          <w:cnfStyle w:val="000000100000" w:firstRow="0" w:lastRow="0" w:firstColumn="0" w:lastColumn="0" w:oddVBand="0" w:evenVBand="0" w:oddHBand="1" w:evenHBand="0" w:firstRowFirstColumn="0" w:firstRowLastColumn="0" w:lastRowFirstColumn="0" w:lastRowLastColumn="0"/>
          <w:trHeight w:val="888"/>
        </w:trPr>
        <w:tc>
          <w:tcPr>
            <w:cnfStyle w:val="001000000000" w:firstRow="0" w:lastRow="0" w:firstColumn="1" w:lastColumn="0" w:oddVBand="0" w:evenVBand="0" w:oddHBand="0" w:evenHBand="0" w:firstRowFirstColumn="0" w:firstRowLastColumn="0" w:lastRowFirstColumn="0" w:lastRowLastColumn="0"/>
            <w:tcW w:w="1775" w:type="dxa"/>
            <w:vMerge/>
          </w:tcPr>
          <w:p w:rsidR="00C82B0D" w:rsidRPr="001A2603" w:rsidRDefault="00C82B0D" w:rsidP="003262CF">
            <w:pPr>
              <w:tabs>
                <w:tab w:val="left" w:pos="180"/>
                <w:tab w:val="left" w:pos="360"/>
              </w:tabs>
              <w:autoSpaceDE w:val="0"/>
              <w:autoSpaceDN w:val="0"/>
              <w:adjustRightInd w:val="0"/>
              <w:jc w:val="center"/>
              <w:rPr>
                <w:rFonts w:asciiTheme="minorHAnsi" w:hAnsiTheme="minorHAnsi" w:cstheme="minorHAnsi"/>
                <w:color w:val="000000" w:themeColor="text1"/>
                <w:sz w:val="24"/>
                <w:szCs w:val="24"/>
                <w:u w:val="single"/>
              </w:rPr>
            </w:pPr>
          </w:p>
        </w:tc>
        <w:tc>
          <w:tcPr>
            <w:tcW w:w="3635" w:type="dxa"/>
            <w:tcBorders>
              <w:top w:val="single" w:sz="4" w:space="0" w:color="auto"/>
            </w:tcBorders>
          </w:tcPr>
          <w:p w:rsidR="00C82B0D" w:rsidRPr="001A2603" w:rsidRDefault="00C82B0D" w:rsidP="00C82B0D">
            <w:pPr>
              <w:pStyle w:val="ListParagraph"/>
              <w:numPr>
                <w:ilvl w:val="0"/>
                <w:numId w:val="6"/>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Pas de référentiel commun.</w:t>
            </w:r>
          </w:p>
        </w:tc>
        <w:tc>
          <w:tcPr>
            <w:tcW w:w="3780" w:type="dxa"/>
            <w:tcBorders>
              <w:top w:val="single" w:sz="4" w:space="0" w:color="auto"/>
            </w:tcBorders>
          </w:tcPr>
          <w:p w:rsidR="00C82B0D" w:rsidRPr="001A2603" w:rsidRDefault="00C82B0D" w:rsidP="00C82B0D">
            <w:pPr>
              <w:pStyle w:val="ListParagraph"/>
              <w:numPr>
                <w:ilvl w:val="0"/>
                <w:numId w:val="7"/>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4"/>
                <w:szCs w:val="24"/>
              </w:rPr>
            </w:pPr>
            <w:r w:rsidRPr="001A2603">
              <w:rPr>
                <w:rFonts w:cstheme="minorHAnsi"/>
                <w:color w:val="000000" w:themeColor="text1"/>
              </w:rPr>
              <w:t>Un référentiel unique</w:t>
            </w:r>
          </w:p>
          <w:p w:rsidR="00C82B0D" w:rsidRPr="001A2603" w:rsidRDefault="00C82B0D" w:rsidP="003262CF">
            <w:pPr>
              <w:tabs>
                <w:tab w:val="left" w:pos="180"/>
                <w:tab w:val="left" w:pos="36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p>
          <w:p w:rsidR="00C82B0D" w:rsidRPr="001A2603" w:rsidRDefault="00C82B0D" w:rsidP="003262CF">
            <w:pPr>
              <w:tabs>
                <w:tab w:val="left" w:pos="180"/>
                <w:tab w:val="left" w:pos="36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p>
        </w:tc>
      </w:tr>
      <w:tr w:rsidR="00C82B0D" w:rsidRPr="001A2603" w:rsidTr="007A655D">
        <w:trPr>
          <w:cnfStyle w:val="000000010000" w:firstRow="0" w:lastRow="0" w:firstColumn="0" w:lastColumn="0" w:oddVBand="0" w:evenVBand="0" w:oddHBand="0" w:evenHBand="1"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775" w:type="dxa"/>
            <w:vMerge w:val="restart"/>
            <w:vAlign w:val="center"/>
          </w:tcPr>
          <w:p w:rsidR="00C82B0D" w:rsidRPr="001A2603" w:rsidRDefault="00C82B0D" w:rsidP="003262CF">
            <w:pPr>
              <w:tabs>
                <w:tab w:val="left" w:pos="180"/>
                <w:tab w:val="left" w:pos="217"/>
                <w:tab w:val="left" w:pos="360"/>
                <w:tab w:val="center" w:pos="833"/>
              </w:tabs>
              <w:autoSpaceDE w:val="0"/>
              <w:autoSpaceDN w:val="0"/>
              <w:adjustRightInd w:val="0"/>
              <w:jc w:val="center"/>
              <w:rPr>
                <w:rFonts w:asciiTheme="minorHAnsi" w:hAnsiTheme="minorHAnsi" w:cstheme="minorHAnsi"/>
                <w:color w:val="000000" w:themeColor="text1"/>
                <w:sz w:val="24"/>
                <w:szCs w:val="24"/>
                <w:u w:val="single"/>
              </w:rPr>
            </w:pPr>
            <w:r w:rsidRPr="001A2603">
              <w:rPr>
                <w:rFonts w:asciiTheme="minorHAnsi" w:hAnsiTheme="minorHAnsi" w:cstheme="minorHAnsi"/>
                <w:color w:val="000000" w:themeColor="text1"/>
                <w:sz w:val="24"/>
                <w:szCs w:val="24"/>
                <w:u w:val="single"/>
              </w:rPr>
              <w:t>Par L’usage</w:t>
            </w:r>
          </w:p>
        </w:tc>
        <w:tc>
          <w:tcPr>
            <w:tcW w:w="3635" w:type="dxa"/>
            <w:tcBorders>
              <w:bottom w:val="single" w:sz="4" w:space="0" w:color="auto"/>
            </w:tcBorders>
          </w:tcPr>
          <w:p w:rsidR="00C82B0D" w:rsidRPr="001A2603" w:rsidRDefault="00C82B0D" w:rsidP="00C82B0D">
            <w:pPr>
              <w:pStyle w:val="ListParagraph"/>
              <w:numPr>
                <w:ilvl w:val="0"/>
                <w:numId w:val="7"/>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 xml:space="preserve"> Assure l’activité au </w:t>
            </w:r>
            <w:r w:rsidR="009F4872" w:rsidRPr="001A2603">
              <w:rPr>
                <w:rFonts w:cstheme="minorHAnsi"/>
                <w:color w:val="000000" w:themeColor="text1"/>
              </w:rPr>
              <w:t>quotidien</w:t>
            </w:r>
            <w:r w:rsidRPr="001A2603">
              <w:rPr>
                <w:rFonts w:cstheme="minorHAnsi"/>
                <w:color w:val="000000" w:themeColor="text1"/>
              </w:rPr>
              <w:t>.</w:t>
            </w:r>
          </w:p>
          <w:p w:rsidR="00C82B0D" w:rsidRPr="001A2603" w:rsidRDefault="00C82B0D" w:rsidP="003262CF">
            <w:pPr>
              <w:tabs>
                <w:tab w:val="left" w:pos="180"/>
                <w:tab w:val="left" w:pos="360"/>
              </w:tabs>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heme="minorHAnsi"/>
                <w:color w:val="000000" w:themeColor="text1"/>
                <w:sz w:val="24"/>
                <w:szCs w:val="24"/>
              </w:rPr>
            </w:pPr>
          </w:p>
        </w:tc>
        <w:tc>
          <w:tcPr>
            <w:tcW w:w="3780" w:type="dxa"/>
            <w:tcBorders>
              <w:bottom w:val="single" w:sz="4" w:space="0" w:color="auto"/>
            </w:tcBorders>
          </w:tcPr>
          <w:p w:rsidR="00C82B0D" w:rsidRPr="001A2603" w:rsidRDefault="00C82B0D" w:rsidP="00C82B0D">
            <w:pPr>
              <w:pStyle w:val="ListParagraph"/>
              <w:numPr>
                <w:ilvl w:val="0"/>
                <w:numId w:val="7"/>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Permet l’analyse et la prise de</w:t>
            </w:r>
          </w:p>
          <w:p w:rsidR="00C82B0D" w:rsidRPr="001A2603" w:rsidRDefault="009F4872" w:rsidP="003262CF">
            <w:pPr>
              <w:tabs>
                <w:tab w:val="left" w:pos="180"/>
                <w:tab w:val="left" w:pos="360"/>
              </w:tabs>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heme="minorHAnsi"/>
                <w:color w:val="000000" w:themeColor="text1"/>
                <w:sz w:val="24"/>
                <w:szCs w:val="24"/>
              </w:rPr>
            </w:pPr>
            <w:r w:rsidRPr="001A2603">
              <w:rPr>
                <w:rFonts w:cstheme="minorHAnsi"/>
                <w:color w:val="000000" w:themeColor="text1"/>
              </w:rPr>
              <w:t>Décision</w:t>
            </w:r>
            <w:r w:rsidR="00C82B0D" w:rsidRPr="001A2603">
              <w:rPr>
                <w:rFonts w:cstheme="minorHAnsi"/>
                <w:color w:val="000000" w:themeColor="text1"/>
              </w:rPr>
              <w:t>.</w:t>
            </w:r>
          </w:p>
        </w:tc>
      </w:tr>
      <w:tr w:rsidR="00C82B0D" w:rsidRPr="001A2603" w:rsidTr="007A655D">
        <w:trPr>
          <w:cnfStyle w:val="000000100000" w:firstRow="0" w:lastRow="0" w:firstColumn="0" w:lastColumn="0" w:oddVBand="0" w:evenVBand="0" w:oddHBand="1" w:evenHBand="0" w:firstRowFirstColumn="0" w:firstRowLastColumn="0" w:lastRowFirstColumn="0" w:lastRowLastColumn="0"/>
          <w:trHeight w:val="1186"/>
        </w:trPr>
        <w:tc>
          <w:tcPr>
            <w:cnfStyle w:val="001000000000" w:firstRow="0" w:lastRow="0" w:firstColumn="1" w:lastColumn="0" w:oddVBand="0" w:evenVBand="0" w:oddHBand="0" w:evenHBand="0" w:firstRowFirstColumn="0" w:firstRowLastColumn="0" w:lastRowFirstColumn="0" w:lastRowLastColumn="0"/>
            <w:tcW w:w="1775" w:type="dxa"/>
            <w:vMerge/>
          </w:tcPr>
          <w:p w:rsidR="00C82B0D" w:rsidRPr="001A2603" w:rsidRDefault="00C82B0D" w:rsidP="003262CF">
            <w:pPr>
              <w:tabs>
                <w:tab w:val="left" w:pos="180"/>
                <w:tab w:val="left" w:pos="217"/>
                <w:tab w:val="left" w:pos="360"/>
                <w:tab w:val="center" w:pos="833"/>
              </w:tabs>
              <w:autoSpaceDE w:val="0"/>
              <w:autoSpaceDN w:val="0"/>
              <w:adjustRightInd w:val="0"/>
              <w:jc w:val="center"/>
              <w:rPr>
                <w:rFonts w:asciiTheme="minorHAnsi" w:hAnsiTheme="minorHAnsi" w:cstheme="minorHAnsi"/>
                <w:color w:val="000000" w:themeColor="text1"/>
                <w:sz w:val="24"/>
                <w:szCs w:val="24"/>
                <w:u w:val="single"/>
              </w:rPr>
            </w:pPr>
          </w:p>
        </w:tc>
        <w:tc>
          <w:tcPr>
            <w:tcW w:w="3635" w:type="dxa"/>
            <w:tcBorders>
              <w:top w:val="single" w:sz="4" w:space="0" w:color="auto"/>
              <w:bottom w:val="single" w:sz="4" w:space="0" w:color="auto"/>
            </w:tcBorders>
          </w:tcPr>
          <w:p w:rsidR="00C82B0D" w:rsidRPr="001A2603" w:rsidRDefault="00C82B0D" w:rsidP="00C82B0D">
            <w:pPr>
              <w:pStyle w:val="ListParagraph"/>
              <w:numPr>
                <w:ilvl w:val="0"/>
                <w:numId w:val="7"/>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Pour les opérationnels</w:t>
            </w:r>
          </w:p>
          <w:p w:rsidR="00C82B0D" w:rsidRPr="001A2603" w:rsidRDefault="00C82B0D" w:rsidP="003262CF">
            <w:pPr>
              <w:pStyle w:val="ListParagraph"/>
              <w:tabs>
                <w:tab w:val="left" w:pos="180"/>
                <w:tab w:val="left" w:pos="360"/>
              </w:tabs>
              <w:ind w:left="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p>
          <w:p w:rsidR="00C82B0D" w:rsidRPr="001A2603" w:rsidRDefault="00C82B0D" w:rsidP="00C82B0D">
            <w:pPr>
              <w:pStyle w:val="ListParagraph"/>
              <w:numPr>
                <w:ilvl w:val="0"/>
                <w:numId w:val="7"/>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Mises à jour et requêtes simples.</w:t>
            </w:r>
          </w:p>
          <w:p w:rsidR="00C82B0D" w:rsidRPr="001A2603" w:rsidRDefault="00C82B0D" w:rsidP="003262CF">
            <w:pPr>
              <w:tabs>
                <w:tab w:val="left" w:pos="180"/>
                <w:tab w:val="left" w:pos="36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p>
        </w:tc>
        <w:tc>
          <w:tcPr>
            <w:tcW w:w="3780" w:type="dxa"/>
            <w:tcBorders>
              <w:top w:val="single" w:sz="4" w:space="0" w:color="auto"/>
              <w:bottom w:val="single" w:sz="4" w:space="0" w:color="auto"/>
            </w:tcBorders>
          </w:tcPr>
          <w:p w:rsidR="00C82B0D" w:rsidRPr="001A2603" w:rsidRDefault="00C82B0D" w:rsidP="00C82B0D">
            <w:pPr>
              <w:pStyle w:val="ListParagraph"/>
              <w:numPr>
                <w:ilvl w:val="0"/>
                <w:numId w:val="8"/>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Pour les décideurs.</w:t>
            </w:r>
          </w:p>
          <w:p w:rsidR="00C82B0D" w:rsidRPr="001A2603" w:rsidRDefault="00C82B0D" w:rsidP="003262CF">
            <w:pPr>
              <w:pStyle w:val="ListParagraph"/>
              <w:tabs>
                <w:tab w:val="left" w:pos="180"/>
                <w:tab w:val="left" w:pos="360"/>
              </w:tabs>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p>
          <w:p w:rsidR="00C82B0D" w:rsidRPr="001A2603" w:rsidRDefault="00C82B0D" w:rsidP="00C82B0D">
            <w:pPr>
              <w:pStyle w:val="ListParagraph"/>
              <w:numPr>
                <w:ilvl w:val="0"/>
                <w:numId w:val="8"/>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Lecture unique et requêtes complexes transparentes.</w:t>
            </w:r>
          </w:p>
        </w:tc>
      </w:tr>
      <w:tr w:rsidR="00C82B0D" w:rsidRPr="001A2603" w:rsidTr="007A655D">
        <w:trPr>
          <w:cnfStyle w:val="000000010000" w:firstRow="0" w:lastRow="0" w:firstColumn="0" w:lastColumn="0" w:oddVBand="0" w:evenVBand="0" w:oddHBand="0" w:evenHBand="1"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775" w:type="dxa"/>
            <w:vMerge/>
          </w:tcPr>
          <w:p w:rsidR="00C82B0D" w:rsidRPr="001A2603" w:rsidRDefault="00C82B0D" w:rsidP="003262CF">
            <w:pPr>
              <w:tabs>
                <w:tab w:val="left" w:pos="180"/>
                <w:tab w:val="left" w:pos="217"/>
                <w:tab w:val="left" w:pos="360"/>
                <w:tab w:val="center" w:pos="833"/>
              </w:tabs>
              <w:autoSpaceDE w:val="0"/>
              <w:autoSpaceDN w:val="0"/>
              <w:adjustRightInd w:val="0"/>
              <w:jc w:val="center"/>
              <w:rPr>
                <w:rFonts w:asciiTheme="minorHAnsi" w:hAnsiTheme="minorHAnsi" w:cstheme="minorHAnsi"/>
                <w:color w:val="000000" w:themeColor="text1"/>
                <w:sz w:val="24"/>
                <w:szCs w:val="24"/>
                <w:u w:val="single"/>
              </w:rPr>
            </w:pPr>
          </w:p>
        </w:tc>
        <w:tc>
          <w:tcPr>
            <w:tcW w:w="3635" w:type="dxa"/>
            <w:tcBorders>
              <w:top w:val="single" w:sz="4" w:space="0" w:color="auto"/>
              <w:bottom w:val="single" w:sz="4" w:space="0" w:color="auto"/>
            </w:tcBorders>
          </w:tcPr>
          <w:p w:rsidR="00C82B0D" w:rsidRPr="001A2603" w:rsidRDefault="00C82B0D" w:rsidP="00C82B0D">
            <w:pPr>
              <w:pStyle w:val="ListParagraph"/>
              <w:numPr>
                <w:ilvl w:val="0"/>
                <w:numId w:val="7"/>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 xml:space="preserve"> Temps de réponse immédiats.</w:t>
            </w:r>
          </w:p>
          <w:p w:rsidR="00C82B0D" w:rsidRPr="001A2603" w:rsidRDefault="00C82B0D" w:rsidP="003262CF">
            <w:pPr>
              <w:tabs>
                <w:tab w:val="left" w:pos="180"/>
                <w:tab w:val="left" w:pos="360"/>
              </w:tabs>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p>
        </w:tc>
        <w:tc>
          <w:tcPr>
            <w:tcW w:w="3780" w:type="dxa"/>
            <w:tcBorders>
              <w:top w:val="single" w:sz="4" w:space="0" w:color="auto"/>
              <w:bottom w:val="single" w:sz="4" w:space="0" w:color="auto"/>
            </w:tcBorders>
          </w:tcPr>
          <w:p w:rsidR="00C82B0D" w:rsidRPr="001A2603" w:rsidRDefault="00C82B0D" w:rsidP="00C82B0D">
            <w:pPr>
              <w:pStyle w:val="ListParagraph"/>
              <w:numPr>
                <w:ilvl w:val="0"/>
                <w:numId w:val="8"/>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Temps de réponse moins critiques.</w:t>
            </w:r>
          </w:p>
          <w:p w:rsidR="00C82B0D" w:rsidRPr="001A2603" w:rsidRDefault="00C82B0D" w:rsidP="003262CF">
            <w:pPr>
              <w:tabs>
                <w:tab w:val="left" w:pos="180"/>
                <w:tab w:val="left" w:pos="360"/>
              </w:tabs>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p>
        </w:tc>
      </w:tr>
      <w:tr w:rsidR="00C82B0D" w:rsidRPr="001A2603" w:rsidTr="007A655D">
        <w:trPr>
          <w:cnfStyle w:val="000000100000" w:firstRow="0" w:lastRow="0" w:firstColumn="0" w:lastColumn="0" w:oddVBand="0" w:evenVBand="0" w:oddHBand="1"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1775" w:type="dxa"/>
            <w:vMerge/>
          </w:tcPr>
          <w:p w:rsidR="00C82B0D" w:rsidRPr="001A2603" w:rsidRDefault="00C82B0D" w:rsidP="003262CF">
            <w:pPr>
              <w:tabs>
                <w:tab w:val="left" w:pos="180"/>
                <w:tab w:val="left" w:pos="217"/>
                <w:tab w:val="left" w:pos="360"/>
                <w:tab w:val="center" w:pos="833"/>
              </w:tabs>
              <w:autoSpaceDE w:val="0"/>
              <w:autoSpaceDN w:val="0"/>
              <w:adjustRightInd w:val="0"/>
              <w:jc w:val="center"/>
              <w:rPr>
                <w:rFonts w:asciiTheme="minorHAnsi" w:hAnsiTheme="minorHAnsi" w:cstheme="minorHAnsi"/>
                <w:color w:val="000000" w:themeColor="text1"/>
                <w:sz w:val="24"/>
                <w:szCs w:val="24"/>
                <w:u w:val="single"/>
              </w:rPr>
            </w:pPr>
          </w:p>
        </w:tc>
        <w:tc>
          <w:tcPr>
            <w:tcW w:w="3635" w:type="dxa"/>
            <w:tcBorders>
              <w:top w:val="single" w:sz="4" w:space="0" w:color="auto"/>
              <w:bottom w:val="single" w:sz="4" w:space="0" w:color="auto"/>
            </w:tcBorders>
          </w:tcPr>
          <w:p w:rsidR="00C82B0D" w:rsidRPr="001A2603" w:rsidRDefault="00C82B0D" w:rsidP="00C82B0D">
            <w:pPr>
              <w:pStyle w:val="ListParagraph"/>
              <w:numPr>
                <w:ilvl w:val="0"/>
                <w:numId w:val="7"/>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Faibles volumes à chaque transaction.</w:t>
            </w:r>
          </w:p>
        </w:tc>
        <w:tc>
          <w:tcPr>
            <w:tcW w:w="3780" w:type="dxa"/>
            <w:tcBorders>
              <w:top w:val="single" w:sz="4" w:space="0" w:color="auto"/>
              <w:bottom w:val="single" w:sz="4" w:space="0" w:color="auto"/>
            </w:tcBorders>
          </w:tcPr>
          <w:p w:rsidR="00C82B0D" w:rsidRPr="001A2603" w:rsidRDefault="00C82B0D" w:rsidP="00C82B0D">
            <w:pPr>
              <w:pStyle w:val="ListParagraph"/>
              <w:numPr>
                <w:ilvl w:val="0"/>
                <w:numId w:val="8"/>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Large volume manipulé.</w:t>
            </w:r>
          </w:p>
          <w:p w:rsidR="00C82B0D" w:rsidRPr="001A2603" w:rsidRDefault="00C82B0D" w:rsidP="003262CF">
            <w:pPr>
              <w:tabs>
                <w:tab w:val="left" w:pos="180"/>
                <w:tab w:val="left" w:pos="36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p>
        </w:tc>
      </w:tr>
      <w:tr w:rsidR="00C82B0D" w:rsidRPr="001A2603" w:rsidTr="007A655D">
        <w:trPr>
          <w:cnfStyle w:val="000000010000" w:firstRow="0" w:lastRow="0" w:firstColumn="0" w:lastColumn="0" w:oddVBand="0" w:evenVBand="0" w:oddHBand="0" w:evenHBand="1" w:firstRowFirstColumn="0" w:firstRowLastColumn="0" w:lastRowFirstColumn="0" w:lastRowLastColumn="0"/>
          <w:trHeight w:val="703"/>
        </w:trPr>
        <w:tc>
          <w:tcPr>
            <w:cnfStyle w:val="001000000000" w:firstRow="0" w:lastRow="0" w:firstColumn="1" w:lastColumn="0" w:oddVBand="0" w:evenVBand="0" w:oddHBand="0" w:evenHBand="0" w:firstRowFirstColumn="0" w:firstRowLastColumn="0" w:lastRowFirstColumn="0" w:lastRowLastColumn="0"/>
            <w:tcW w:w="1775" w:type="dxa"/>
            <w:vMerge/>
          </w:tcPr>
          <w:p w:rsidR="00C82B0D" w:rsidRPr="001A2603" w:rsidRDefault="00C82B0D" w:rsidP="003262CF">
            <w:pPr>
              <w:tabs>
                <w:tab w:val="left" w:pos="180"/>
                <w:tab w:val="left" w:pos="217"/>
                <w:tab w:val="left" w:pos="360"/>
                <w:tab w:val="center" w:pos="833"/>
              </w:tabs>
              <w:autoSpaceDE w:val="0"/>
              <w:autoSpaceDN w:val="0"/>
              <w:adjustRightInd w:val="0"/>
              <w:jc w:val="center"/>
              <w:rPr>
                <w:rFonts w:asciiTheme="minorHAnsi" w:hAnsiTheme="minorHAnsi" w:cstheme="minorHAnsi"/>
                <w:color w:val="000000" w:themeColor="text1"/>
                <w:sz w:val="24"/>
                <w:szCs w:val="24"/>
                <w:u w:val="single"/>
              </w:rPr>
            </w:pPr>
          </w:p>
        </w:tc>
        <w:tc>
          <w:tcPr>
            <w:tcW w:w="3635" w:type="dxa"/>
            <w:tcBorders>
              <w:top w:val="single" w:sz="4" w:space="0" w:color="auto"/>
              <w:bottom w:val="single" w:sz="4" w:space="0" w:color="auto"/>
            </w:tcBorders>
          </w:tcPr>
          <w:p w:rsidR="00C82B0D" w:rsidRPr="001A2603" w:rsidRDefault="00C82B0D" w:rsidP="003262CF">
            <w:pPr>
              <w:pStyle w:val="ListParagraph"/>
              <w:tabs>
                <w:tab w:val="left" w:pos="180"/>
                <w:tab w:val="left" w:pos="360"/>
              </w:tabs>
              <w:autoSpaceDE w:val="0"/>
              <w:autoSpaceDN w:val="0"/>
              <w:adjustRightInd w:val="0"/>
              <w:ind w:left="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p>
          <w:p w:rsidR="00C82B0D" w:rsidRPr="001A2603" w:rsidRDefault="00C82B0D" w:rsidP="00C82B0D">
            <w:pPr>
              <w:pStyle w:val="ListParagraph"/>
              <w:numPr>
                <w:ilvl w:val="0"/>
                <w:numId w:val="7"/>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Conçu pour la mise à jour.</w:t>
            </w:r>
          </w:p>
          <w:p w:rsidR="00C82B0D" w:rsidRPr="001A2603" w:rsidRDefault="00C82B0D" w:rsidP="003262CF">
            <w:pPr>
              <w:tabs>
                <w:tab w:val="left" w:pos="180"/>
                <w:tab w:val="left" w:pos="360"/>
              </w:tabs>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p>
        </w:tc>
        <w:tc>
          <w:tcPr>
            <w:tcW w:w="3780" w:type="dxa"/>
            <w:tcBorders>
              <w:top w:val="single" w:sz="4" w:space="0" w:color="auto"/>
              <w:bottom w:val="single" w:sz="4" w:space="0" w:color="auto"/>
            </w:tcBorders>
          </w:tcPr>
          <w:p w:rsidR="00C82B0D" w:rsidRPr="001A2603" w:rsidRDefault="00C82B0D" w:rsidP="003262CF">
            <w:pPr>
              <w:pStyle w:val="ListParagraph"/>
              <w:tabs>
                <w:tab w:val="left" w:pos="180"/>
                <w:tab w:val="left" w:pos="360"/>
              </w:tabs>
              <w:autoSpaceDE w:val="0"/>
              <w:autoSpaceDN w:val="0"/>
              <w:adjustRightInd w:val="0"/>
              <w:ind w:left="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p>
          <w:p w:rsidR="00C82B0D" w:rsidRPr="001A2603" w:rsidRDefault="00C82B0D" w:rsidP="00C82B0D">
            <w:pPr>
              <w:pStyle w:val="ListParagraph"/>
              <w:numPr>
                <w:ilvl w:val="0"/>
                <w:numId w:val="8"/>
              </w:numPr>
              <w:tabs>
                <w:tab w:val="left" w:pos="180"/>
                <w:tab w:val="left" w:pos="360"/>
              </w:tabs>
              <w:autoSpaceDE w:val="0"/>
              <w:autoSpaceDN w:val="0"/>
              <w:adjustRightInd w:val="0"/>
              <w:ind w:left="0" w:firstLine="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r w:rsidRPr="001A2603">
              <w:rPr>
                <w:rFonts w:cstheme="minorHAnsi"/>
                <w:color w:val="000000" w:themeColor="text1"/>
              </w:rPr>
              <w:t>Conçue pour l’extraction.</w:t>
            </w:r>
          </w:p>
          <w:p w:rsidR="00C82B0D" w:rsidRPr="001A2603" w:rsidRDefault="00C82B0D" w:rsidP="003262CF">
            <w:pPr>
              <w:tabs>
                <w:tab w:val="left" w:pos="180"/>
                <w:tab w:val="left" w:pos="360"/>
              </w:tabs>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heme="minorHAnsi"/>
                <w:color w:val="000000" w:themeColor="text1"/>
              </w:rPr>
            </w:pPr>
          </w:p>
        </w:tc>
      </w:tr>
      <w:tr w:rsidR="00C82B0D" w:rsidRPr="001A2603" w:rsidTr="007A655D">
        <w:trPr>
          <w:cnfStyle w:val="000000100000" w:firstRow="0" w:lastRow="0" w:firstColumn="0" w:lastColumn="0" w:oddVBand="0" w:evenVBand="0" w:oddHBand="1" w:evenHBand="0" w:firstRowFirstColumn="0" w:firstRowLastColumn="0" w:lastRowFirstColumn="0" w:lastRowLastColumn="0"/>
          <w:trHeight w:val="731"/>
        </w:trPr>
        <w:tc>
          <w:tcPr>
            <w:cnfStyle w:val="001000000000" w:firstRow="0" w:lastRow="0" w:firstColumn="1" w:lastColumn="0" w:oddVBand="0" w:evenVBand="0" w:oddHBand="0" w:evenHBand="0" w:firstRowFirstColumn="0" w:firstRowLastColumn="0" w:lastRowFirstColumn="0" w:lastRowLastColumn="0"/>
            <w:tcW w:w="1775" w:type="dxa"/>
            <w:vMerge/>
          </w:tcPr>
          <w:p w:rsidR="00C82B0D" w:rsidRPr="001A2603" w:rsidRDefault="00C82B0D" w:rsidP="003262CF">
            <w:pPr>
              <w:tabs>
                <w:tab w:val="left" w:pos="180"/>
                <w:tab w:val="left" w:pos="217"/>
                <w:tab w:val="left" w:pos="360"/>
                <w:tab w:val="center" w:pos="833"/>
              </w:tabs>
              <w:autoSpaceDE w:val="0"/>
              <w:autoSpaceDN w:val="0"/>
              <w:adjustRightInd w:val="0"/>
              <w:jc w:val="center"/>
              <w:rPr>
                <w:rFonts w:asciiTheme="minorHAnsi" w:hAnsiTheme="minorHAnsi" w:cstheme="minorHAnsi"/>
                <w:color w:val="000000" w:themeColor="text1"/>
                <w:sz w:val="24"/>
                <w:szCs w:val="24"/>
                <w:u w:val="single"/>
              </w:rPr>
            </w:pPr>
          </w:p>
        </w:tc>
        <w:tc>
          <w:tcPr>
            <w:tcW w:w="3635" w:type="dxa"/>
            <w:tcBorders>
              <w:top w:val="single" w:sz="4" w:space="0" w:color="auto"/>
            </w:tcBorders>
          </w:tcPr>
          <w:p w:rsidR="00C82B0D" w:rsidRPr="001A2603" w:rsidRDefault="00C82B0D" w:rsidP="00C82B0D">
            <w:pPr>
              <w:pStyle w:val="ListParagraph"/>
              <w:numPr>
                <w:ilvl w:val="0"/>
                <w:numId w:val="7"/>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Usage maîtrisé.</w:t>
            </w:r>
          </w:p>
        </w:tc>
        <w:tc>
          <w:tcPr>
            <w:tcW w:w="3780" w:type="dxa"/>
            <w:tcBorders>
              <w:top w:val="single" w:sz="4" w:space="0" w:color="auto"/>
            </w:tcBorders>
          </w:tcPr>
          <w:p w:rsidR="00C82B0D" w:rsidRPr="001A2603" w:rsidRDefault="00C82B0D" w:rsidP="00C82B0D">
            <w:pPr>
              <w:pStyle w:val="ListParagraph"/>
              <w:numPr>
                <w:ilvl w:val="0"/>
                <w:numId w:val="8"/>
              </w:numPr>
              <w:tabs>
                <w:tab w:val="left" w:pos="180"/>
                <w:tab w:val="left" w:pos="360"/>
              </w:tabs>
              <w:autoSpaceDE w:val="0"/>
              <w:autoSpaceDN w:val="0"/>
              <w:adjustRightInd w:val="0"/>
              <w:ind w:left="0" w:firstLine="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r w:rsidRPr="001A2603">
              <w:rPr>
                <w:rFonts w:cstheme="minorHAnsi"/>
                <w:color w:val="000000" w:themeColor="text1"/>
              </w:rPr>
              <w:t>Usage aléatoire</w:t>
            </w:r>
          </w:p>
          <w:p w:rsidR="00C82B0D" w:rsidRPr="001A2603" w:rsidRDefault="00C82B0D" w:rsidP="003262CF">
            <w:pPr>
              <w:tabs>
                <w:tab w:val="left" w:pos="180"/>
                <w:tab w:val="left" w:pos="360"/>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heme="minorHAnsi"/>
                <w:color w:val="000000" w:themeColor="text1"/>
              </w:rPr>
            </w:pPr>
          </w:p>
        </w:tc>
      </w:tr>
    </w:tbl>
    <w:p w:rsidR="00C82B0D" w:rsidRPr="001A2603" w:rsidRDefault="00C82B0D" w:rsidP="00C82B0D">
      <w:pPr>
        <w:tabs>
          <w:tab w:val="left" w:pos="4353"/>
        </w:tabs>
        <w:rPr>
          <w:rFonts w:cstheme="minorHAnsi"/>
          <w:color w:val="000000" w:themeColor="text1"/>
          <w:sz w:val="24"/>
          <w:szCs w:val="24"/>
        </w:rPr>
      </w:pPr>
    </w:p>
    <w:p w:rsidR="00C82B0D" w:rsidRPr="001A2603" w:rsidRDefault="00C82B0D"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r w:rsidRPr="001A2603">
        <w:rPr>
          <w:rFonts w:cstheme="minorHAnsi"/>
          <w:b/>
          <w:bCs/>
          <w:color w:val="000000" w:themeColor="text1"/>
          <w:sz w:val="24"/>
          <w:szCs w:val="24"/>
        </w:rPr>
        <w:t>Tab</w:t>
      </w:r>
      <w:r w:rsidR="000B6105">
        <w:rPr>
          <w:rFonts w:cstheme="minorHAnsi"/>
          <w:b/>
          <w:bCs/>
          <w:color w:val="000000" w:themeColor="text1"/>
          <w:sz w:val="24"/>
          <w:szCs w:val="24"/>
        </w:rPr>
        <w:t>.I</w:t>
      </w:r>
      <w:r w:rsidRPr="001A2603">
        <w:rPr>
          <w:rFonts w:cstheme="minorHAnsi"/>
          <w:b/>
          <w:bCs/>
          <w:color w:val="000000" w:themeColor="text1"/>
          <w:sz w:val="24"/>
          <w:szCs w:val="24"/>
        </w:rPr>
        <w:t>.3</w:t>
      </w:r>
      <w:r w:rsidRPr="001A2603">
        <w:rPr>
          <w:rFonts w:cstheme="minorHAnsi"/>
          <w:color w:val="000000" w:themeColor="text1"/>
          <w:sz w:val="24"/>
          <w:szCs w:val="24"/>
        </w:rPr>
        <w:t> : comparatif entre l</w:t>
      </w:r>
      <w:r w:rsidR="008914C6">
        <w:rPr>
          <w:rFonts w:cstheme="minorHAnsi"/>
          <w:color w:val="000000" w:themeColor="text1"/>
          <w:sz w:val="24"/>
          <w:szCs w:val="24"/>
        </w:rPr>
        <w:t>es systèmes transactionnels et</w:t>
      </w:r>
      <w:r w:rsidRPr="001A2603">
        <w:rPr>
          <w:rFonts w:cstheme="minorHAnsi"/>
          <w:color w:val="000000" w:themeColor="text1"/>
          <w:sz w:val="24"/>
          <w:szCs w:val="24"/>
        </w:rPr>
        <w:t xml:space="preserve"> les systèmes décisionnels.</w:t>
      </w:r>
    </w:p>
    <w:p w:rsidR="00C82B0D" w:rsidRDefault="00C82B0D" w:rsidP="00C82B0D">
      <w:pPr>
        <w:tabs>
          <w:tab w:val="left" w:pos="4353"/>
        </w:tabs>
        <w:jc w:val="center"/>
        <w:rPr>
          <w:rFonts w:cstheme="minorHAnsi"/>
          <w:color w:val="000000" w:themeColor="text1"/>
          <w:sz w:val="24"/>
          <w:szCs w:val="24"/>
        </w:rPr>
      </w:pPr>
    </w:p>
    <w:p w:rsidR="006C6E97" w:rsidRPr="001A2603" w:rsidRDefault="006C6E97" w:rsidP="00C82B0D">
      <w:pPr>
        <w:tabs>
          <w:tab w:val="left" w:pos="4353"/>
        </w:tabs>
        <w:jc w:val="center"/>
        <w:rPr>
          <w:rFonts w:cstheme="minorHAnsi"/>
          <w:color w:val="000000" w:themeColor="text1"/>
          <w:sz w:val="24"/>
          <w:szCs w:val="24"/>
        </w:rPr>
      </w:pPr>
    </w:p>
    <w:p w:rsidR="00C82B0D" w:rsidRPr="001A2603" w:rsidRDefault="00A13496" w:rsidP="00C82B0D">
      <w:pPr>
        <w:pStyle w:val="ListParagraph"/>
        <w:numPr>
          <w:ilvl w:val="0"/>
          <w:numId w:val="3"/>
        </w:numPr>
        <w:tabs>
          <w:tab w:val="left" w:pos="180"/>
          <w:tab w:val="left" w:pos="360"/>
        </w:tabs>
        <w:autoSpaceDE w:val="0"/>
        <w:autoSpaceDN w:val="0"/>
        <w:adjustRightInd w:val="0"/>
        <w:spacing w:before="120" w:after="120" w:line="240" w:lineRule="auto"/>
        <w:ind w:left="0" w:firstLine="0"/>
        <w:rPr>
          <w:rFonts w:cstheme="minorHAnsi"/>
          <w:b/>
          <w:bCs/>
          <w:color w:val="000000" w:themeColor="text1"/>
          <w:sz w:val="24"/>
          <w:szCs w:val="24"/>
        </w:rPr>
      </w:pPr>
      <w:r>
        <w:rPr>
          <w:rFonts w:cstheme="minorHAnsi"/>
          <w:b/>
          <w:bCs/>
          <w:color w:val="000000" w:themeColor="text1"/>
          <w:sz w:val="28"/>
          <w:szCs w:val="28"/>
        </w:rPr>
        <w:lastRenderedPageBreak/>
        <w:t xml:space="preserve">Contexte du Data </w:t>
      </w:r>
      <w:proofErr w:type="spellStart"/>
      <w:r>
        <w:rPr>
          <w:rFonts w:cstheme="minorHAnsi"/>
          <w:b/>
          <w:bCs/>
          <w:color w:val="000000" w:themeColor="text1"/>
          <w:sz w:val="28"/>
          <w:szCs w:val="28"/>
        </w:rPr>
        <w:t>Warehouse</w:t>
      </w:r>
      <w:proofErr w:type="spellEnd"/>
      <w:r>
        <w:rPr>
          <w:rFonts w:cstheme="minorHAnsi"/>
          <w:b/>
          <w:bCs/>
          <w:color w:val="000000" w:themeColor="text1"/>
          <w:sz w:val="28"/>
          <w:szCs w:val="28"/>
        </w:rPr>
        <w:t xml:space="preserve"> </w:t>
      </w:r>
    </w:p>
    <w:p w:rsidR="00C82B0D" w:rsidRPr="001A2603" w:rsidRDefault="00C82B0D" w:rsidP="00C82B0D">
      <w:pPr>
        <w:pStyle w:val="ListParagraph"/>
        <w:tabs>
          <w:tab w:val="left" w:pos="180"/>
          <w:tab w:val="left" w:pos="360"/>
        </w:tabs>
        <w:autoSpaceDE w:val="0"/>
        <w:autoSpaceDN w:val="0"/>
        <w:adjustRightInd w:val="0"/>
        <w:spacing w:before="120" w:after="120" w:line="240" w:lineRule="auto"/>
        <w:ind w:left="0"/>
        <w:rPr>
          <w:rFonts w:cstheme="minorHAnsi"/>
          <w:b/>
          <w:bCs/>
          <w:color w:val="000000" w:themeColor="text1"/>
          <w:sz w:val="24"/>
          <w:szCs w:val="24"/>
        </w:rPr>
      </w:pPr>
    </w:p>
    <w:p w:rsidR="00C82B0D" w:rsidRPr="001A2603" w:rsidRDefault="00210340" w:rsidP="00C82B0D">
      <w:pPr>
        <w:pStyle w:val="ListParagraph"/>
        <w:numPr>
          <w:ilvl w:val="1"/>
          <w:numId w:val="9"/>
        </w:numPr>
        <w:tabs>
          <w:tab w:val="left" w:pos="180"/>
          <w:tab w:val="left" w:pos="360"/>
        </w:tabs>
        <w:rPr>
          <w:rFonts w:cstheme="minorHAnsi"/>
          <w:b/>
          <w:bCs/>
          <w:color w:val="000000" w:themeColor="text1"/>
          <w:sz w:val="26"/>
          <w:szCs w:val="26"/>
        </w:rPr>
      </w:pPr>
      <w:r>
        <w:rPr>
          <w:rFonts w:cstheme="minorHAnsi"/>
          <w:b/>
          <w:bCs/>
          <w:color w:val="000000" w:themeColor="text1"/>
          <w:sz w:val="26"/>
          <w:szCs w:val="26"/>
        </w:rPr>
        <w:t xml:space="preserve"> </w:t>
      </w:r>
      <w:r w:rsidR="00A13496">
        <w:rPr>
          <w:rFonts w:cstheme="minorHAnsi"/>
          <w:b/>
          <w:bCs/>
          <w:color w:val="000000" w:themeColor="text1"/>
          <w:sz w:val="26"/>
          <w:szCs w:val="26"/>
        </w:rPr>
        <w:t xml:space="preserve">Introduction </w:t>
      </w:r>
    </w:p>
    <w:p w:rsidR="00C82B0D" w:rsidRPr="001A2603" w:rsidRDefault="000C549C" w:rsidP="00C82B0D">
      <w:pPr>
        <w:tabs>
          <w:tab w:val="left" w:pos="180"/>
          <w:tab w:val="left" w:pos="360"/>
        </w:tabs>
        <w:autoSpaceDE w:val="0"/>
        <w:autoSpaceDN w:val="0"/>
        <w:adjustRightInd w:val="0"/>
        <w:spacing w:after="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Toutes les entreprises disposent d’informations et données, qui provenir par leur système opérationnel et l’extérieur. Le problème de ces entreprises comment gérer de façon simple et efficace de grand volume des donnes et le flux d’informations. Et pour faire une concurrence  mondiales, ont relevé le challenge d’informatiser leurs activités quotidiennes (production, commerciale,…). </w:t>
      </w:r>
    </w:p>
    <w:p w:rsidR="00C82B0D" w:rsidRPr="001A2603" w:rsidRDefault="00DD6CDA" w:rsidP="000D6503">
      <w:pPr>
        <w:tabs>
          <w:tab w:val="left" w:pos="180"/>
          <w:tab w:val="left" w:pos="360"/>
        </w:tabs>
        <w:autoSpaceDE w:val="0"/>
        <w:autoSpaceDN w:val="0"/>
        <w:adjustRightInd w:val="0"/>
        <w:spacing w:after="0" w:line="360" w:lineRule="auto"/>
        <w:jc w:val="both"/>
        <w:rPr>
          <w:rFonts w:cstheme="minorHAnsi"/>
          <w:color w:val="000000" w:themeColor="text1"/>
          <w:sz w:val="24"/>
          <w:szCs w:val="24"/>
          <w:rtl/>
        </w:rPr>
      </w:pPr>
      <w:r>
        <w:rPr>
          <w:rFonts w:cstheme="minorHAnsi"/>
          <w:color w:val="000000" w:themeColor="text1"/>
          <w:sz w:val="24"/>
          <w:szCs w:val="24"/>
        </w:rPr>
        <w:tab/>
      </w:r>
      <w:r w:rsidR="00C82B0D" w:rsidRPr="001A2603">
        <w:rPr>
          <w:rFonts w:cstheme="minorHAnsi"/>
          <w:color w:val="000000" w:themeColor="text1"/>
          <w:sz w:val="24"/>
          <w:szCs w:val="24"/>
        </w:rPr>
        <w:t xml:space="preserve">Beaucoup d’entre eux ont pris le pari dans ce stade avec l’implantation des systèmes de gestion des différents processus, et avec le temps  devenir auprès un grande nombre de données stockées   dans des bases de données, ces donnes considéré comme un données </w:t>
      </w:r>
      <w:proofErr w:type="spellStart"/>
      <w:r w:rsidR="00C82B0D" w:rsidRPr="001A2603">
        <w:rPr>
          <w:rFonts w:cstheme="minorHAnsi"/>
          <w:color w:val="000000" w:themeColor="text1"/>
          <w:sz w:val="24"/>
          <w:szCs w:val="24"/>
        </w:rPr>
        <w:t>tr</w:t>
      </w:r>
      <w:r w:rsidR="000D6503">
        <w:rPr>
          <w:rFonts w:cstheme="minorHAnsi"/>
          <w:color w:val="000000" w:themeColor="text1"/>
          <w:sz w:val="24"/>
          <w:szCs w:val="24"/>
        </w:rPr>
        <w:t>és</w:t>
      </w:r>
      <w:proofErr w:type="spellEnd"/>
      <w:r w:rsidR="00C82B0D" w:rsidRPr="001A2603">
        <w:rPr>
          <w:rFonts w:cstheme="minorHAnsi"/>
          <w:color w:val="000000" w:themeColor="text1"/>
          <w:sz w:val="24"/>
          <w:szCs w:val="24"/>
        </w:rPr>
        <w:t xml:space="preserve"> importante et ressource richesse  d’information décisionnelle  si elles sont exploitées pour réduire l’incertitude, et anticiper les événements.</w:t>
      </w:r>
    </w:p>
    <w:p w:rsidR="00C82B0D" w:rsidRPr="001A2603" w:rsidRDefault="00C82B0D" w:rsidP="00C82B0D">
      <w:pPr>
        <w:tabs>
          <w:tab w:val="left" w:pos="180"/>
          <w:tab w:val="left" w:pos="360"/>
        </w:tabs>
        <w:spacing w:line="360" w:lineRule="auto"/>
        <w:jc w:val="both"/>
        <w:rPr>
          <w:rFonts w:cstheme="minorHAnsi"/>
          <w:color w:val="000000" w:themeColor="text1"/>
          <w:sz w:val="24"/>
          <w:szCs w:val="24"/>
        </w:rPr>
      </w:pPr>
      <w:r w:rsidRPr="001A2603">
        <w:rPr>
          <w:rFonts w:cstheme="minorHAnsi"/>
          <w:color w:val="000000" w:themeColor="text1"/>
          <w:sz w:val="24"/>
          <w:szCs w:val="24"/>
        </w:rPr>
        <w:t xml:space="preserve">Pour répondre à ces besoins, le nouveau rôle de l’informatique est de définir et d’intégrer une architecture qui serve de fondation aux applications décisionnelles : le Data </w:t>
      </w:r>
      <w:proofErr w:type="spellStart"/>
      <w:r w:rsidRPr="001A2603">
        <w:rPr>
          <w:rFonts w:cstheme="minorHAnsi"/>
          <w:color w:val="000000" w:themeColor="text1"/>
          <w:sz w:val="24"/>
          <w:szCs w:val="24"/>
        </w:rPr>
        <w:t>Warehouse</w:t>
      </w:r>
      <w:proofErr w:type="spellEnd"/>
      <w:r w:rsidRPr="001A2603">
        <w:rPr>
          <w:rFonts w:cstheme="minorHAnsi"/>
          <w:color w:val="000000" w:themeColor="text1"/>
          <w:sz w:val="24"/>
          <w:szCs w:val="24"/>
        </w:rPr>
        <w:t>.</w:t>
      </w:r>
    </w:p>
    <w:p w:rsidR="00C82B0D" w:rsidRPr="001A2603" w:rsidRDefault="00DD6CDA" w:rsidP="00C82B0D">
      <w:pPr>
        <w:tabs>
          <w:tab w:val="left" w:pos="180"/>
          <w:tab w:val="left" w:pos="360"/>
        </w:tabs>
        <w:spacing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Le concept de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a été formalisé pour la première fois en 1990</w:t>
      </w:r>
      <w:r w:rsidR="00C82B0D" w:rsidRPr="001A2603">
        <w:rPr>
          <w:rFonts w:cstheme="minorHAnsi"/>
          <w:color w:val="000000" w:themeColor="text1"/>
        </w:rPr>
        <w:t xml:space="preserve">. </w:t>
      </w:r>
      <w:r w:rsidR="00C82B0D" w:rsidRPr="001A2603">
        <w:rPr>
          <w:rFonts w:cstheme="minorHAnsi"/>
          <w:color w:val="000000" w:themeColor="text1"/>
          <w:sz w:val="24"/>
          <w:szCs w:val="24"/>
        </w:rPr>
        <w:t>L’idée de constituer une base de données orientée sujet, intégrée, contenant des informations datées, non volatiles et exclusivement destinées aux processus d’aide à la décision fut dans un premier temps accueillie avec une certaine perplexité. Beaucoup n’y voyaient que l'habillage d’un concept déjà ancien : l’infocentre.</w:t>
      </w:r>
    </w:p>
    <w:p w:rsidR="00C82B0D" w:rsidRDefault="00DD6CDA" w:rsidP="00C82B0D">
      <w:pPr>
        <w:tabs>
          <w:tab w:val="left" w:pos="180"/>
          <w:tab w:val="left" w:pos="360"/>
        </w:tabs>
        <w:autoSpaceDE w:val="0"/>
        <w:autoSpaceDN w:val="0"/>
        <w:adjustRightInd w:val="0"/>
        <w:spacing w:after="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Le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augmente la productivité des décideurs d’entreprise en consolidant, convertissant, transformant et intégrant les données de différents systèmes opérationnels. En peu de mots, l’objectif principal du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est d’intégrer les données des systèmes opérationnels dans un environnement qui permet une utilisation stratégique de ces données.</w:t>
      </w:r>
    </w:p>
    <w:p w:rsidR="00C57CAA" w:rsidRDefault="00C57CAA" w:rsidP="00C82B0D">
      <w:pPr>
        <w:tabs>
          <w:tab w:val="left" w:pos="180"/>
          <w:tab w:val="left" w:pos="360"/>
        </w:tabs>
        <w:autoSpaceDE w:val="0"/>
        <w:autoSpaceDN w:val="0"/>
        <w:adjustRightInd w:val="0"/>
        <w:spacing w:after="0" w:line="360" w:lineRule="auto"/>
        <w:jc w:val="both"/>
        <w:rPr>
          <w:rFonts w:cstheme="minorHAnsi"/>
          <w:color w:val="000000" w:themeColor="text1"/>
          <w:sz w:val="24"/>
          <w:szCs w:val="24"/>
        </w:rPr>
      </w:pPr>
    </w:p>
    <w:p w:rsidR="00C57CAA" w:rsidRPr="001A2603" w:rsidRDefault="00C57CAA" w:rsidP="00C82B0D">
      <w:pPr>
        <w:tabs>
          <w:tab w:val="left" w:pos="180"/>
          <w:tab w:val="left" w:pos="360"/>
        </w:tabs>
        <w:autoSpaceDE w:val="0"/>
        <w:autoSpaceDN w:val="0"/>
        <w:adjustRightInd w:val="0"/>
        <w:spacing w:after="0" w:line="360" w:lineRule="auto"/>
        <w:jc w:val="both"/>
        <w:rPr>
          <w:rFonts w:cstheme="minorHAnsi"/>
          <w:color w:val="000000" w:themeColor="text1"/>
          <w:sz w:val="24"/>
          <w:szCs w:val="24"/>
        </w:rPr>
      </w:pPr>
    </w:p>
    <w:p w:rsidR="00C82B0D" w:rsidRPr="001A2603" w:rsidRDefault="00C82B0D" w:rsidP="00C82B0D">
      <w:pPr>
        <w:tabs>
          <w:tab w:val="left" w:pos="180"/>
          <w:tab w:val="left" w:pos="360"/>
        </w:tabs>
        <w:autoSpaceDE w:val="0"/>
        <w:autoSpaceDN w:val="0"/>
        <w:adjustRightInd w:val="0"/>
        <w:spacing w:after="0" w:line="240" w:lineRule="auto"/>
        <w:jc w:val="both"/>
        <w:rPr>
          <w:rFonts w:cstheme="minorHAnsi"/>
          <w:color w:val="000000" w:themeColor="text1"/>
          <w:sz w:val="24"/>
          <w:szCs w:val="24"/>
        </w:rPr>
      </w:pPr>
    </w:p>
    <w:p w:rsidR="00C82B0D" w:rsidRPr="001A2603" w:rsidRDefault="00BF1EAC" w:rsidP="00C82B0D">
      <w:pPr>
        <w:pStyle w:val="ListParagraph"/>
        <w:numPr>
          <w:ilvl w:val="1"/>
          <w:numId w:val="9"/>
        </w:numPr>
        <w:tabs>
          <w:tab w:val="left" w:pos="180"/>
          <w:tab w:val="left" w:pos="360"/>
        </w:tabs>
        <w:rPr>
          <w:rFonts w:cstheme="minorHAnsi"/>
          <w:b/>
          <w:bCs/>
          <w:color w:val="000000" w:themeColor="text1"/>
          <w:sz w:val="26"/>
          <w:szCs w:val="26"/>
        </w:rPr>
      </w:pPr>
      <w:r>
        <w:rPr>
          <w:rFonts w:cstheme="minorHAnsi"/>
          <w:b/>
          <w:bCs/>
          <w:color w:val="000000" w:themeColor="text1"/>
          <w:sz w:val="26"/>
          <w:szCs w:val="26"/>
        </w:rPr>
        <w:lastRenderedPageBreak/>
        <w:t xml:space="preserve"> </w:t>
      </w:r>
      <w:r w:rsidR="00C82B0D" w:rsidRPr="001A2603">
        <w:rPr>
          <w:rFonts w:cstheme="minorHAnsi"/>
          <w:b/>
          <w:bCs/>
          <w:color w:val="000000" w:themeColor="text1"/>
          <w:sz w:val="26"/>
          <w:szCs w:val="26"/>
        </w:rPr>
        <w:t xml:space="preserve">Historique des Data </w:t>
      </w:r>
      <w:proofErr w:type="spellStart"/>
      <w:r w:rsidR="00A13496">
        <w:rPr>
          <w:rFonts w:cstheme="minorHAnsi"/>
          <w:b/>
          <w:bCs/>
          <w:color w:val="000000" w:themeColor="text1"/>
          <w:sz w:val="26"/>
          <w:szCs w:val="26"/>
        </w:rPr>
        <w:t>Warehouse</w:t>
      </w:r>
      <w:proofErr w:type="spellEnd"/>
      <w:r w:rsidR="00A13496">
        <w:rPr>
          <w:rFonts w:cstheme="minorHAnsi"/>
          <w:b/>
          <w:bCs/>
          <w:color w:val="000000" w:themeColor="text1"/>
          <w:sz w:val="26"/>
          <w:szCs w:val="26"/>
        </w:rPr>
        <w:t> </w:t>
      </w:r>
    </w:p>
    <w:p w:rsidR="00C82B0D" w:rsidRPr="001A2603" w:rsidRDefault="005858C3" w:rsidP="00C82B0D">
      <w:pPr>
        <w:tabs>
          <w:tab w:val="left" w:pos="180"/>
          <w:tab w:val="left" w:pos="360"/>
        </w:tabs>
        <w:autoSpaceDE w:val="0"/>
        <w:autoSpaceDN w:val="0"/>
        <w:adjustRightInd w:val="0"/>
        <w:spacing w:after="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L’origine du concept «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 D.W (entrepôt de données en français) remonte aux années 80, durant lesquelles un intérêt croissant au système décisionnel a vu le jour, dû essentiellement à l’émergence des SGBD relationnel et la simplicité du modèle relationnel et la puissance offerte par le langage SQL.</w:t>
      </w:r>
    </w:p>
    <w:p w:rsidR="00233C99" w:rsidRDefault="00477EF1" w:rsidP="00477EF1">
      <w:pPr>
        <w:tabs>
          <w:tab w:val="left" w:pos="180"/>
          <w:tab w:val="left" w:pos="360"/>
        </w:tabs>
        <w:autoSpaceDE w:val="0"/>
        <w:autoSpaceDN w:val="0"/>
        <w:adjustRightInd w:val="0"/>
        <w:spacing w:after="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Au début, le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n’était rien d’autre qu’une copie des données du système opérationnel prise de façon périodique, dédiée à un environnement de support à la prise de décision. Ainsi, les données étaient extraites du système opérationnel, stockées dans une nouvelle base de données «concept d’infocentre », le motif principal étant de répondre aux requêtes des décideurs sans pour autant altérer les performa</w:t>
      </w:r>
      <w:r>
        <w:rPr>
          <w:rFonts w:cstheme="minorHAnsi"/>
          <w:color w:val="000000" w:themeColor="text1"/>
          <w:sz w:val="24"/>
          <w:szCs w:val="24"/>
        </w:rPr>
        <w:t>nces des systèmes opérationnels</w:t>
      </w:r>
      <w:r w:rsidR="00233C99">
        <w:rPr>
          <w:rFonts w:cstheme="minorHAnsi"/>
          <w:color w:val="000000" w:themeColor="text1"/>
          <w:sz w:val="24"/>
          <w:szCs w:val="24"/>
        </w:rPr>
        <w:t>.</w:t>
      </w:r>
    </w:p>
    <w:p w:rsidR="00C82B0D" w:rsidRPr="001A2603" w:rsidRDefault="00233C99" w:rsidP="00920B0D">
      <w:pPr>
        <w:tabs>
          <w:tab w:val="left" w:pos="180"/>
          <w:tab w:val="left" w:pos="360"/>
        </w:tabs>
        <w:autoSpaceDE w:val="0"/>
        <w:autoSpaceDN w:val="0"/>
        <w:adjustRightInd w:val="0"/>
        <w:spacing w:after="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Le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tel qu’on le connaît actuellement, n’est plus vu comme une copie-ou un cumul de copies prises de façon périodique- des données du système opérationnel. Il est devenu une nouvelle source d’information, alimenté avec des </w:t>
      </w:r>
      <w:r w:rsidR="00920B0D">
        <w:rPr>
          <w:rFonts w:cstheme="minorHAnsi"/>
          <w:color w:val="000000" w:themeColor="text1"/>
          <w:sz w:val="24"/>
          <w:szCs w:val="24"/>
        </w:rPr>
        <w:t xml:space="preserve"> </w:t>
      </w:r>
      <w:r w:rsidR="00C82B0D" w:rsidRPr="001A2603">
        <w:rPr>
          <w:rFonts w:cstheme="minorHAnsi"/>
          <w:color w:val="000000" w:themeColor="text1"/>
          <w:sz w:val="24"/>
          <w:szCs w:val="24"/>
        </w:rPr>
        <w:t>données recueillies et consolidées des différentes sources internes et externes.</w:t>
      </w:r>
    </w:p>
    <w:p w:rsidR="00C82B0D" w:rsidRPr="001A2603" w:rsidRDefault="00920B0D" w:rsidP="00C57CAA">
      <w:pPr>
        <w:tabs>
          <w:tab w:val="left" w:pos="4353"/>
        </w:tabs>
        <w:spacing w:line="360" w:lineRule="auto"/>
        <w:jc w:val="both"/>
        <w:rPr>
          <w:rFonts w:cstheme="minorHAnsi"/>
          <w:color w:val="000000" w:themeColor="text1"/>
          <w:sz w:val="24"/>
          <w:szCs w:val="24"/>
        </w:rPr>
      </w:pPr>
      <w:r w:rsidRPr="001A2603">
        <w:rPr>
          <w:rFonts w:cstheme="minorHAnsi"/>
          <w:noProof/>
          <w:color w:val="000000" w:themeColor="text1"/>
          <w:sz w:val="24"/>
          <w:szCs w:val="24"/>
          <w:lang w:eastAsia="fr-FR"/>
        </w:rPr>
        <w:drawing>
          <wp:anchor distT="0" distB="0" distL="114300" distR="114300" simplePos="0" relativeHeight="251659264" behindDoc="1" locked="0" layoutInCell="1" allowOverlap="1" wp14:anchorId="4960F473" wp14:editId="278EB306">
            <wp:simplePos x="0" y="0"/>
            <wp:positionH relativeFrom="column">
              <wp:posOffset>535305</wp:posOffset>
            </wp:positionH>
            <wp:positionV relativeFrom="paragraph">
              <wp:posOffset>201930</wp:posOffset>
            </wp:positionV>
            <wp:extent cx="4762500" cy="3253105"/>
            <wp:effectExtent l="76200" t="57150" r="76200" b="99695"/>
            <wp:wrapThrough wrapText="bothSides">
              <wp:wrapPolygon edited="0">
                <wp:start x="-259" y="-379"/>
                <wp:lineTo x="-346" y="-253"/>
                <wp:lineTo x="-346" y="21756"/>
                <wp:lineTo x="-259" y="22135"/>
                <wp:lineTo x="21773" y="22135"/>
                <wp:lineTo x="21773" y="22009"/>
                <wp:lineTo x="21859" y="20112"/>
                <wp:lineTo x="21859" y="1771"/>
                <wp:lineTo x="21773" y="-126"/>
                <wp:lineTo x="21773" y="-379"/>
                <wp:lineTo x="-259" y="-379"/>
              </wp:wrapPolygon>
            </wp:wrapThrough>
            <wp:docPr id="10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762500" cy="3253105"/>
                    </a:xfrm>
                    <a:prstGeom prst="rect">
                      <a:avLst/>
                    </a:prstGeom>
                    <a:solidFill>
                      <a:srgbClr val="FFFFFF">
                        <a:shade val="85000"/>
                      </a:srgbClr>
                    </a:solidFill>
                    <a:ln w="12700" cap="sq">
                      <a:solidFill>
                        <a:schemeClr val="tx1"/>
                      </a:solidFill>
                      <a:miter lim="800000"/>
                    </a:ln>
                    <a:effectLst>
                      <a:outerShdw blurRad="55000" dist="18000" dir="54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57CAA" w:rsidRDefault="00C57CAA" w:rsidP="00C82B0D">
      <w:pPr>
        <w:tabs>
          <w:tab w:val="left" w:pos="180"/>
          <w:tab w:val="left" w:pos="360"/>
          <w:tab w:val="left" w:pos="1953"/>
        </w:tabs>
        <w:jc w:val="center"/>
        <w:rPr>
          <w:rFonts w:cstheme="minorHAnsi"/>
          <w:color w:val="000000" w:themeColor="text1"/>
          <w:sz w:val="24"/>
          <w:szCs w:val="24"/>
        </w:rPr>
      </w:pPr>
    </w:p>
    <w:p w:rsidR="00C57CAA" w:rsidRDefault="00C57CAA" w:rsidP="00C82B0D">
      <w:pPr>
        <w:tabs>
          <w:tab w:val="left" w:pos="180"/>
          <w:tab w:val="left" w:pos="360"/>
          <w:tab w:val="left" w:pos="1953"/>
        </w:tabs>
        <w:jc w:val="center"/>
        <w:rPr>
          <w:rFonts w:cstheme="minorHAnsi"/>
          <w:color w:val="000000" w:themeColor="text1"/>
          <w:sz w:val="24"/>
          <w:szCs w:val="24"/>
        </w:rPr>
      </w:pPr>
    </w:p>
    <w:p w:rsidR="00C82B0D" w:rsidRPr="001A2603" w:rsidRDefault="00C82B0D" w:rsidP="00C82B0D">
      <w:pPr>
        <w:tabs>
          <w:tab w:val="left" w:pos="180"/>
          <w:tab w:val="left" w:pos="360"/>
          <w:tab w:val="left" w:pos="1953"/>
        </w:tabs>
        <w:jc w:val="center"/>
        <w:rPr>
          <w:rFonts w:cstheme="minorHAnsi"/>
          <w:color w:val="000000" w:themeColor="text1"/>
          <w:sz w:val="24"/>
          <w:szCs w:val="24"/>
        </w:rPr>
      </w:pPr>
      <w:r w:rsidRPr="001A2603">
        <w:rPr>
          <w:rFonts w:cstheme="minorHAnsi"/>
          <w:color w:val="000000" w:themeColor="text1"/>
          <w:sz w:val="24"/>
          <w:szCs w:val="24"/>
        </w:rPr>
        <w:tab/>
      </w:r>
      <w:bookmarkStart w:id="0" w:name="_Toc423059976"/>
      <w:r w:rsidRPr="001A2603">
        <w:rPr>
          <w:rFonts w:cstheme="minorHAnsi"/>
          <w:b/>
          <w:bCs/>
          <w:color w:val="000000" w:themeColor="text1"/>
          <w:sz w:val="24"/>
          <w:szCs w:val="24"/>
        </w:rPr>
        <w:t>Fig</w:t>
      </w:r>
      <w:r w:rsidR="00E52AF1">
        <w:rPr>
          <w:rFonts w:cstheme="minorHAnsi"/>
          <w:b/>
          <w:bCs/>
          <w:color w:val="000000" w:themeColor="text1"/>
          <w:sz w:val="24"/>
          <w:szCs w:val="24"/>
        </w:rPr>
        <w:t>.I</w:t>
      </w:r>
      <w:r w:rsidRPr="001A2603">
        <w:rPr>
          <w:rFonts w:cstheme="minorHAnsi"/>
          <w:b/>
          <w:bCs/>
          <w:color w:val="000000" w:themeColor="text1"/>
          <w:sz w:val="24"/>
          <w:szCs w:val="24"/>
        </w:rPr>
        <w:t xml:space="preserve">.3 : </w:t>
      </w:r>
      <w:r w:rsidRPr="001A2603">
        <w:rPr>
          <w:rFonts w:cstheme="minorHAnsi"/>
          <w:color w:val="000000" w:themeColor="text1"/>
          <w:sz w:val="24"/>
          <w:szCs w:val="24"/>
        </w:rPr>
        <w:t>l’évolution des bases de données décisionnelles.</w:t>
      </w:r>
      <w:bookmarkEnd w:id="0"/>
      <w:r w:rsidRPr="001A2603">
        <w:rPr>
          <w:rFonts w:cstheme="minorHAnsi"/>
          <w:color w:val="000000" w:themeColor="text1"/>
          <w:sz w:val="24"/>
          <w:szCs w:val="24"/>
        </w:rPr>
        <w:t xml:space="preserve"> </w:t>
      </w:r>
    </w:p>
    <w:p w:rsidR="00C82B0D" w:rsidRPr="001A2603" w:rsidRDefault="00C82B0D" w:rsidP="00B550C8">
      <w:pPr>
        <w:pStyle w:val="Header"/>
        <w:numPr>
          <w:ilvl w:val="2"/>
          <w:numId w:val="9"/>
        </w:numPr>
        <w:tabs>
          <w:tab w:val="clear" w:pos="4320"/>
          <w:tab w:val="clear" w:pos="8640"/>
          <w:tab w:val="left" w:pos="142"/>
          <w:tab w:val="center" w:pos="180"/>
          <w:tab w:val="left" w:pos="360"/>
          <w:tab w:val="right" w:pos="540"/>
        </w:tabs>
        <w:spacing w:before="120" w:after="120" w:line="360" w:lineRule="auto"/>
        <w:jc w:val="both"/>
        <w:rPr>
          <w:rFonts w:cstheme="minorHAnsi"/>
          <w:b/>
          <w:bCs/>
          <w:color w:val="000000" w:themeColor="text1"/>
          <w:sz w:val="24"/>
          <w:szCs w:val="24"/>
        </w:rPr>
      </w:pPr>
      <w:r w:rsidRPr="001A2603">
        <w:rPr>
          <w:rFonts w:cstheme="minorHAnsi"/>
          <w:b/>
          <w:bCs/>
          <w:color w:val="000000" w:themeColor="text1"/>
          <w:sz w:val="24"/>
          <w:szCs w:val="24"/>
        </w:rPr>
        <w:lastRenderedPageBreak/>
        <w:t xml:space="preserve">Infocentre et data </w:t>
      </w:r>
      <w:proofErr w:type="spellStart"/>
      <w:r w:rsidRPr="001A2603">
        <w:rPr>
          <w:rFonts w:cstheme="minorHAnsi"/>
          <w:b/>
          <w:bCs/>
          <w:color w:val="000000" w:themeColor="text1"/>
          <w:sz w:val="24"/>
          <w:szCs w:val="24"/>
        </w:rPr>
        <w:t>warehouse</w:t>
      </w:r>
      <w:proofErr w:type="spellEnd"/>
      <w:r w:rsidRPr="001A2603">
        <w:rPr>
          <w:rFonts w:cstheme="minorHAnsi"/>
          <w:b/>
          <w:bCs/>
          <w:color w:val="000000" w:themeColor="text1"/>
          <w:sz w:val="24"/>
          <w:szCs w:val="24"/>
        </w:rPr>
        <w:t> </w:t>
      </w:r>
    </w:p>
    <w:p w:rsidR="00C82B0D" w:rsidRPr="001A2603" w:rsidRDefault="0068178A" w:rsidP="00C82B0D">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Certaines caractéristiques sont identiques. Mais il existe de nombreux éléments permettant de différencier les deux notions.</w:t>
      </w:r>
    </w:p>
    <w:p w:rsidR="00C82B0D" w:rsidRPr="001A2603" w:rsidRDefault="003179CC" w:rsidP="00C82B0D">
      <w:pPr>
        <w:pStyle w:val="ListParagraph"/>
        <w:numPr>
          <w:ilvl w:val="3"/>
          <w:numId w:val="9"/>
        </w:numPr>
        <w:tabs>
          <w:tab w:val="left" w:pos="567"/>
        </w:tabs>
        <w:spacing w:before="120" w:after="120" w:line="360" w:lineRule="auto"/>
        <w:ind w:left="0" w:firstLine="0"/>
        <w:jc w:val="both"/>
        <w:rPr>
          <w:rFonts w:cstheme="minorHAnsi"/>
          <w:color w:val="000000" w:themeColor="text1"/>
          <w:sz w:val="24"/>
          <w:szCs w:val="24"/>
        </w:rPr>
      </w:pPr>
      <w:r>
        <w:rPr>
          <w:rFonts w:cstheme="minorHAnsi"/>
          <w:b/>
          <w:bCs/>
          <w:color w:val="000000" w:themeColor="text1"/>
          <w:sz w:val="24"/>
          <w:szCs w:val="24"/>
        </w:rPr>
        <w:t>L’infocentre (</w:t>
      </w:r>
      <w:proofErr w:type="spellStart"/>
      <w:r>
        <w:rPr>
          <w:rFonts w:cstheme="minorHAnsi"/>
          <w:b/>
          <w:bCs/>
          <w:color w:val="000000" w:themeColor="text1"/>
          <w:sz w:val="24"/>
          <w:szCs w:val="24"/>
        </w:rPr>
        <w:t>Infocenter</w:t>
      </w:r>
      <w:proofErr w:type="spellEnd"/>
      <w:r>
        <w:rPr>
          <w:rFonts w:cstheme="minorHAnsi"/>
          <w:b/>
          <w:bCs/>
          <w:color w:val="000000" w:themeColor="text1"/>
          <w:sz w:val="24"/>
          <w:szCs w:val="24"/>
        </w:rPr>
        <w:t xml:space="preserve">) </w:t>
      </w:r>
    </w:p>
    <w:p w:rsidR="00C82B0D" w:rsidRPr="001A2603" w:rsidRDefault="00735AC1" w:rsidP="00C82B0D">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L’infocentre est une collection de données orientées sujet, intégrées, volatiles, actuelles, organisées pour le support d’un processus de décision ponctuel.</w:t>
      </w:r>
    </w:p>
    <w:p w:rsidR="00C82B0D" w:rsidRPr="001A2603" w:rsidRDefault="00735AC1" w:rsidP="00C82B0D">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Dans un infocentre, chaque nouvelle valeur remplace l’ancienne valeur. Il est donc impossible de retrouver une valeur calculée dans une session préalable aux dernières alimentations. Le non volatilité est une caractéristique essentielle du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w:t>
      </w:r>
    </w:p>
    <w:p w:rsidR="00C82B0D" w:rsidRPr="001A2603" w:rsidRDefault="00442801" w:rsidP="00442801">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De même, l’historisation des données dans un info</w:t>
      </w:r>
      <w:r w:rsidR="00615EF0">
        <w:rPr>
          <w:rFonts w:cstheme="minorHAnsi"/>
          <w:color w:val="000000" w:themeColor="text1"/>
          <w:sz w:val="24"/>
          <w:szCs w:val="24"/>
        </w:rPr>
        <w:t xml:space="preserve">centre, il n’y a pas de gestion </w:t>
      </w:r>
      <w:r w:rsidR="00C82B0D" w:rsidRPr="001A2603">
        <w:rPr>
          <w:rFonts w:cstheme="minorHAnsi"/>
          <w:color w:val="000000" w:themeColor="text1"/>
          <w:sz w:val="24"/>
          <w:szCs w:val="24"/>
        </w:rPr>
        <w:t>d’historique des valeurs.</w:t>
      </w:r>
      <w:r>
        <w:rPr>
          <w:rFonts w:cstheme="minorHAnsi"/>
          <w:color w:val="000000" w:themeColor="text1"/>
          <w:sz w:val="24"/>
          <w:szCs w:val="24"/>
        </w:rPr>
        <w:t xml:space="preserve"> </w:t>
      </w:r>
      <w:r w:rsidR="00C82B0D" w:rsidRPr="001A2603">
        <w:rPr>
          <w:rFonts w:cstheme="minorHAnsi"/>
          <w:color w:val="000000" w:themeColor="text1"/>
          <w:sz w:val="24"/>
          <w:szCs w:val="24"/>
        </w:rPr>
        <w:t xml:space="preserve">L’infocentre sert à prendre des décisions opérationnelles basées sur des valeurs courantes. Au niveau d’un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l’utilisateur travaille sur les historiques pour des prises de décisions à long terme, des positionnements stratégiques et pour analyser des tendances.</w:t>
      </w:r>
    </w:p>
    <w:p w:rsidR="00C82B0D" w:rsidRPr="001A2603" w:rsidRDefault="00442801" w:rsidP="00C82B0D">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Dans un infocentre, l’intégration des données est plus ou moins poussée. Le processus d’alimentation est simple.</w:t>
      </w:r>
    </w:p>
    <w:p w:rsidR="00C82B0D" w:rsidRPr="001A2603" w:rsidRDefault="003D2A97" w:rsidP="00C82B0D">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La finalité d’un infocentre est de permettre aux utilisateurs d’accéder à </w:t>
      </w:r>
      <w:r w:rsidR="00073F93" w:rsidRPr="001A2603">
        <w:rPr>
          <w:rFonts w:cstheme="minorHAnsi"/>
          <w:color w:val="000000" w:themeColor="text1"/>
          <w:sz w:val="24"/>
          <w:szCs w:val="24"/>
        </w:rPr>
        <w:t>leurs données</w:t>
      </w:r>
      <w:r w:rsidR="00C82B0D" w:rsidRPr="001A2603">
        <w:rPr>
          <w:rFonts w:cstheme="minorHAnsi"/>
          <w:color w:val="000000" w:themeColor="text1"/>
          <w:sz w:val="24"/>
          <w:szCs w:val="24"/>
        </w:rPr>
        <w:t xml:space="preserve"> dans leurs propres termes.</w:t>
      </w:r>
    </w:p>
    <w:p w:rsidR="00C82B0D" w:rsidRDefault="00AC1780"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Nous pouvons préciser que le terme infocentre est assez ancien. Dans certaines entreprises, il sert encore aujourd’hui à désigner le système décisionnel même si celui-ci n’est plus, à proprement parler, un infocentre. Historiquement, cela peut s’expliquer par le fait que l’infocentre initial a été profondément remanié pour donner </w:t>
      </w:r>
      <w:r w:rsidR="00C2137E">
        <w:rPr>
          <w:rFonts w:cstheme="minorHAnsi"/>
          <w:color w:val="000000" w:themeColor="text1"/>
          <w:sz w:val="24"/>
          <w:szCs w:val="24"/>
        </w:rPr>
        <w:t xml:space="preserve">une </w:t>
      </w:r>
      <w:r w:rsidR="00C82B0D" w:rsidRPr="001A2603">
        <w:rPr>
          <w:rFonts w:cstheme="minorHAnsi"/>
          <w:color w:val="000000" w:themeColor="text1"/>
          <w:sz w:val="24"/>
          <w:szCs w:val="24"/>
        </w:rPr>
        <w:t>naissance à un SID (Système d’Informations Décisionnels). Ces modifications, quoi que profondes, restant avant tout d’ordre technique, l’habitude est restée de le désigner sous son appellation originale.</w:t>
      </w:r>
    </w:p>
    <w:p w:rsidR="002611CA" w:rsidRDefault="002611CA"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p>
    <w:p w:rsidR="002611CA" w:rsidRDefault="002611CA"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p>
    <w:p w:rsidR="00C82B0D" w:rsidRPr="001A2603" w:rsidRDefault="003179CC" w:rsidP="00C82B0D">
      <w:pPr>
        <w:pStyle w:val="ListParagraph"/>
        <w:numPr>
          <w:ilvl w:val="3"/>
          <w:numId w:val="9"/>
        </w:numPr>
        <w:tabs>
          <w:tab w:val="left" w:pos="567"/>
        </w:tabs>
        <w:spacing w:before="120" w:after="120" w:line="360" w:lineRule="auto"/>
        <w:ind w:left="0" w:firstLine="0"/>
        <w:jc w:val="both"/>
        <w:rPr>
          <w:rFonts w:cstheme="minorHAnsi"/>
          <w:b/>
          <w:bCs/>
          <w:color w:val="000000" w:themeColor="text1"/>
          <w:sz w:val="24"/>
          <w:szCs w:val="24"/>
        </w:rPr>
      </w:pPr>
      <w:r>
        <w:rPr>
          <w:rFonts w:cstheme="minorHAnsi"/>
          <w:b/>
          <w:bCs/>
          <w:color w:val="000000" w:themeColor="text1"/>
          <w:sz w:val="24"/>
          <w:szCs w:val="24"/>
        </w:rPr>
        <w:lastRenderedPageBreak/>
        <w:t xml:space="preserve">Le data </w:t>
      </w:r>
      <w:proofErr w:type="spellStart"/>
      <w:r>
        <w:rPr>
          <w:rFonts w:cstheme="minorHAnsi"/>
          <w:b/>
          <w:bCs/>
          <w:color w:val="000000" w:themeColor="text1"/>
          <w:sz w:val="24"/>
          <w:szCs w:val="24"/>
        </w:rPr>
        <w:t>warehouse</w:t>
      </w:r>
      <w:proofErr w:type="spellEnd"/>
      <w:r>
        <w:rPr>
          <w:rFonts w:cstheme="minorHAnsi"/>
          <w:b/>
          <w:bCs/>
          <w:color w:val="000000" w:themeColor="text1"/>
          <w:sz w:val="24"/>
          <w:szCs w:val="24"/>
        </w:rPr>
        <w:t> </w:t>
      </w:r>
    </w:p>
    <w:p w:rsidR="00C82B0D" w:rsidRPr="001A2603" w:rsidRDefault="002611CA"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Afin de pallier le manque de réactivité de l’infocentre, le concept d’une base</w:t>
      </w:r>
      <w:r w:rsidR="000F3546">
        <w:rPr>
          <w:rFonts w:cstheme="minorHAnsi"/>
          <w:color w:val="000000" w:themeColor="text1"/>
          <w:sz w:val="24"/>
          <w:szCs w:val="24"/>
        </w:rPr>
        <w:t xml:space="preserve"> de données</w:t>
      </w:r>
      <w:r w:rsidR="00C82B0D" w:rsidRPr="001A2603">
        <w:rPr>
          <w:rFonts w:cstheme="minorHAnsi"/>
          <w:color w:val="000000" w:themeColor="text1"/>
          <w:sz w:val="24"/>
          <w:szCs w:val="24"/>
        </w:rPr>
        <w:t xml:space="preserve"> véritablement décisionnelle a progressivement vu le jour. Les termes de systèmes d’informations décisionnels ou plus précisément d’entrepôts de données (</w:t>
      </w:r>
      <w:r w:rsidR="00C82B0D" w:rsidRPr="001A2603">
        <w:rPr>
          <w:rFonts w:cstheme="minorHAnsi"/>
          <w:b/>
          <w:bCs/>
          <w:color w:val="000000" w:themeColor="text1"/>
          <w:sz w:val="24"/>
          <w:szCs w:val="24"/>
        </w:rPr>
        <w:t xml:space="preserve">Data </w:t>
      </w:r>
      <w:proofErr w:type="spellStart"/>
      <w:r w:rsidR="00C82B0D" w:rsidRPr="001A2603">
        <w:rPr>
          <w:rFonts w:cstheme="minorHAnsi"/>
          <w:b/>
          <w:bCs/>
          <w:color w:val="000000" w:themeColor="text1"/>
          <w:sz w:val="24"/>
          <w:szCs w:val="24"/>
        </w:rPr>
        <w:t>Warehouse</w:t>
      </w:r>
      <w:proofErr w:type="spellEnd"/>
      <w:r w:rsidR="00C82B0D" w:rsidRPr="001A2603">
        <w:rPr>
          <w:rFonts w:cstheme="minorHAnsi"/>
          <w:color w:val="000000" w:themeColor="text1"/>
          <w:sz w:val="24"/>
          <w:szCs w:val="24"/>
        </w:rPr>
        <w:t xml:space="preserve">) sont alors apparus pour désigner cette nouvelle notion. Le principe n’est plus simplement d’isoler des données en vue d’une utilisation décisionnelle, mais c’est aussi penser véritablement à un système en fonction de ce type de besoins. Le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est principalement structuré en fonction de problématiques d’analyse de données et des besoins des décideurs propres à chaque entreprise. Le but d’un entrepôt de données est par conséquent, non seulement de résoudre les problématiques évoquées à propos des infocentres mais aussi de pouvoir directement répondre aux besoins spécifiques de différents acteurs de l’entreprise. Le schéma suivant représente l’approche «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w:t>
      </w:r>
    </w:p>
    <w:p w:rsidR="00C82B0D" w:rsidRPr="001A2603" w:rsidRDefault="00BF1EAC"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1A2603">
        <w:rPr>
          <w:rFonts w:cstheme="minorHAnsi"/>
          <w:noProof/>
          <w:color w:val="000000" w:themeColor="text1"/>
          <w:sz w:val="24"/>
          <w:szCs w:val="24"/>
          <w:lang w:eastAsia="fr-FR"/>
        </w:rPr>
        <w:drawing>
          <wp:anchor distT="0" distB="0" distL="114300" distR="114300" simplePos="0" relativeHeight="251661312" behindDoc="1" locked="0" layoutInCell="1" allowOverlap="1" wp14:anchorId="166ECE74" wp14:editId="33F2F608">
            <wp:simplePos x="0" y="0"/>
            <wp:positionH relativeFrom="column">
              <wp:posOffset>240030</wp:posOffset>
            </wp:positionH>
            <wp:positionV relativeFrom="paragraph">
              <wp:posOffset>163195</wp:posOffset>
            </wp:positionV>
            <wp:extent cx="5186680" cy="2897505"/>
            <wp:effectExtent l="19050" t="19050" r="13970" b="17145"/>
            <wp:wrapThrough wrapText="bothSides">
              <wp:wrapPolygon edited="0">
                <wp:start x="-79" y="-142"/>
                <wp:lineTo x="-79" y="21586"/>
                <wp:lineTo x="21579" y="21586"/>
                <wp:lineTo x="21579" y="-142"/>
                <wp:lineTo x="-79" y="-142"/>
              </wp:wrapPolygon>
            </wp:wrapThrough>
            <wp:docPr id="10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186680" cy="2897505"/>
                    </a:xfrm>
                    <a:prstGeom prst="rect">
                      <a:avLst/>
                    </a:prstGeom>
                    <a:noFill/>
                    <a:ln w="0" cap="sq" cmpd="sng">
                      <a:solidFill>
                        <a:schemeClr val="tx1"/>
                      </a:solidFill>
                      <a:miter lim="800000"/>
                      <a:headEnd/>
                      <a:tailEnd/>
                    </a:ln>
                  </pic:spPr>
                </pic:pic>
              </a:graphicData>
            </a:graphic>
          </wp:anchor>
        </w:drawing>
      </w:r>
    </w:p>
    <w:p w:rsidR="00BF1EAC" w:rsidRDefault="00BF1EAC"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16113C" w:rsidRDefault="00C82B0D"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r w:rsidRPr="001A2603">
        <w:rPr>
          <w:rFonts w:cstheme="minorHAnsi"/>
          <w:color w:val="000000" w:themeColor="text1"/>
          <w:sz w:val="24"/>
          <w:szCs w:val="24"/>
        </w:rPr>
        <w:tab/>
      </w:r>
    </w:p>
    <w:p w:rsidR="0016113C" w:rsidRDefault="0016113C"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C82B0D" w:rsidRDefault="00C82B0D"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r w:rsidRPr="001A2603">
        <w:rPr>
          <w:rFonts w:cstheme="minorHAnsi"/>
          <w:b/>
          <w:bCs/>
          <w:color w:val="000000" w:themeColor="text1"/>
          <w:sz w:val="24"/>
          <w:szCs w:val="24"/>
        </w:rPr>
        <w:t>Fig.</w:t>
      </w:r>
      <w:r w:rsidR="00631556">
        <w:rPr>
          <w:rFonts w:cstheme="minorHAnsi"/>
          <w:b/>
          <w:bCs/>
          <w:color w:val="000000" w:themeColor="text1"/>
          <w:sz w:val="24"/>
          <w:szCs w:val="24"/>
        </w:rPr>
        <w:t>I.</w:t>
      </w:r>
      <w:r w:rsidRPr="001A2603">
        <w:rPr>
          <w:rFonts w:cstheme="minorHAnsi"/>
          <w:b/>
          <w:bCs/>
          <w:color w:val="000000" w:themeColor="text1"/>
          <w:sz w:val="24"/>
          <w:szCs w:val="24"/>
        </w:rPr>
        <w:t>4</w:t>
      </w:r>
      <w:r w:rsidRPr="001A2603">
        <w:rPr>
          <w:rFonts w:cstheme="minorHAnsi"/>
          <w:color w:val="000000" w:themeColor="text1"/>
          <w:sz w:val="24"/>
          <w:szCs w:val="24"/>
        </w:rPr>
        <w:t xml:space="preserve"> : L’approche </w:t>
      </w:r>
      <w:r w:rsidR="000F3546">
        <w:rPr>
          <w:rFonts w:cstheme="minorHAnsi"/>
          <w:color w:val="000000" w:themeColor="text1"/>
          <w:sz w:val="24"/>
          <w:szCs w:val="24"/>
        </w:rPr>
        <w:t>d’</w:t>
      </w:r>
      <w:r w:rsidRPr="001A2603">
        <w:rPr>
          <w:rFonts w:cstheme="minorHAnsi"/>
          <w:color w:val="000000" w:themeColor="text1"/>
          <w:sz w:val="24"/>
          <w:szCs w:val="24"/>
        </w:rPr>
        <w:t xml:space="preserve">entrepôt de données « Data </w:t>
      </w:r>
      <w:proofErr w:type="spellStart"/>
      <w:r w:rsidRPr="001A2603">
        <w:rPr>
          <w:rFonts w:cstheme="minorHAnsi"/>
          <w:color w:val="000000" w:themeColor="text1"/>
          <w:sz w:val="24"/>
          <w:szCs w:val="24"/>
        </w:rPr>
        <w:t>Warehouse</w:t>
      </w:r>
      <w:proofErr w:type="spellEnd"/>
      <w:r w:rsidRPr="001A2603">
        <w:rPr>
          <w:rFonts w:cstheme="minorHAnsi"/>
          <w:color w:val="000000" w:themeColor="text1"/>
          <w:sz w:val="24"/>
          <w:szCs w:val="24"/>
        </w:rPr>
        <w:t xml:space="preserve"> ».</w:t>
      </w:r>
    </w:p>
    <w:p w:rsidR="00BF1EAC" w:rsidRPr="001A2603" w:rsidRDefault="00BF1EAC" w:rsidP="00C82B0D">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C82B0D" w:rsidRDefault="00C82B0D" w:rsidP="00C82B0D">
      <w:pPr>
        <w:tabs>
          <w:tab w:val="left" w:pos="180"/>
          <w:tab w:val="left" w:pos="360"/>
        </w:tabs>
        <w:autoSpaceDE w:val="0"/>
        <w:autoSpaceDN w:val="0"/>
        <w:adjustRightInd w:val="0"/>
        <w:spacing w:after="0" w:line="240" w:lineRule="auto"/>
        <w:jc w:val="center"/>
        <w:rPr>
          <w:rFonts w:cstheme="minorHAnsi"/>
          <w:b/>
          <w:bCs/>
          <w:color w:val="000000" w:themeColor="text1"/>
          <w:sz w:val="24"/>
          <w:szCs w:val="24"/>
        </w:rPr>
      </w:pPr>
    </w:p>
    <w:p w:rsidR="00BF1EAC" w:rsidRDefault="00BF1EAC" w:rsidP="00C82B0D">
      <w:pPr>
        <w:tabs>
          <w:tab w:val="left" w:pos="180"/>
          <w:tab w:val="left" w:pos="360"/>
        </w:tabs>
        <w:autoSpaceDE w:val="0"/>
        <w:autoSpaceDN w:val="0"/>
        <w:adjustRightInd w:val="0"/>
        <w:spacing w:after="0" w:line="240" w:lineRule="auto"/>
        <w:jc w:val="center"/>
        <w:rPr>
          <w:rFonts w:cstheme="minorHAnsi"/>
          <w:b/>
          <w:bCs/>
          <w:color w:val="000000" w:themeColor="text1"/>
          <w:sz w:val="24"/>
          <w:szCs w:val="24"/>
        </w:rPr>
      </w:pPr>
    </w:p>
    <w:p w:rsidR="00BF1EAC" w:rsidRDefault="00BF1EAC" w:rsidP="00C82B0D">
      <w:pPr>
        <w:tabs>
          <w:tab w:val="left" w:pos="180"/>
          <w:tab w:val="left" w:pos="360"/>
        </w:tabs>
        <w:autoSpaceDE w:val="0"/>
        <w:autoSpaceDN w:val="0"/>
        <w:adjustRightInd w:val="0"/>
        <w:spacing w:after="0" w:line="240" w:lineRule="auto"/>
        <w:jc w:val="center"/>
        <w:rPr>
          <w:rFonts w:cstheme="minorHAnsi"/>
          <w:b/>
          <w:bCs/>
          <w:color w:val="000000" w:themeColor="text1"/>
          <w:sz w:val="24"/>
          <w:szCs w:val="24"/>
        </w:rPr>
      </w:pPr>
    </w:p>
    <w:p w:rsidR="007A655D" w:rsidRPr="001A2603" w:rsidRDefault="007A655D" w:rsidP="00C82B0D">
      <w:pPr>
        <w:tabs>
          <w:tab w:val="left" w:pos="180"/>
          <w:tab w:val="left" w:pos="360"/>
        </w:tabs>
        <w:autoSpaceDE w:val="0"/>
        <w:autoSpaceDN w:val="0"/>
        <w:adjustRightInd w:val="0"/>
        <w:spacing w:after="0" w:line="240" w:lineRule="auto"/>
        <w:jc w:val="center"/>
        <w:rPr>
          <w:rFonts w:cstheme="minorHAnsi"/>
          <w:b/>
          <w:bCs/>
          <w:color w:val="000000" w:themeColor="text1"/>
          <w:sz w:val="24"/>
          <w:szCs w:val="24"/>
        </w:rPr>
      </w:pPr>
    </w:p>
    <w:p w:rsidR="00C82B0D" w:rsidRPr="001A2603" w:rsidRDefault="00C82B0D" w:rsidP="00B550C8">
      <w:pPr>
        <w:pStyle w:val="Header"/>
        <w:numPr>
          <w:ilvl w:val="2"/>
          <w:numId w:val="9"/>
        </w:numPr>
        <w:tabs>
          <w:tab w:val="clear" w:pos="4320"/>
          <w:tab w:val="clear" w:pos="8640"/>
          <w:tab w:val="left" w:pos="142"/>
          <w:tab w:val="center" w:pos="180"/>
          <w:tab w:val="left" w:pos="360"/>
          <w:tab w:val="right" w:pos="540"/>
        </w:tabs>
        <w:spacing w:before="120" w:after="120" w:line="360" w:lineRule="auto"/>
        <w:ind w:left="0" w:firstLine="0"/>
        <w:jc w:val="both"/>
        <w:rPr>
          <w:rFonts w:cstheme="minorHAnsi"/>
          <w:b/>
          <w:bCs/>
          <w:color w:val="000000" w:themeColor="text1"/>
          <w:sz w:val="24"/>
          <w:szCs w:val="24"/>
        </w:rPr>
      </w:pPr>
      <w:r w:rsidRPr="001A2603">
        <w:rPr>
          <w:rFonts w:cstheme="minorHAnsi"/>
          <w:b/>
          <w:bCs/>
          <w:color w:val="000000" w:themeColor="text1"/>
          <w:sz w:val="24"/>
          <w:szCs w:val="24"/>
        </w:rPr>
        <w:lastRenderedPageBreak/>
        <w:t>Comparaison entre l’i</w:t>
      </w:r>
      <w:r w:rsidR="00A13496">
        <w:rPr>
          <w:rFonts w:cstheme="minorHAnsi"/>
          <w:b/>
          <w:bCs/>
          <w:color w:val="000000" w:themeColor="text1"/>
          <w:sz w:val="24"/>
          <w:szCs w:val="24"/>
        </w:rPr>
        <w:t xml:space="preserve">nfocentre et le Data </w:t>
      </w:r>
      <w:proofErr w:type="spellStart"/>
      <w:r w:rsidR="00A13496">
        <w:rPr>
          <w:rFonts w:cstheme="minorHAnsi"/>
          <w:b/>
          <w:bCs/>
          <w:color w:val="000000" w:themeColor="text1"/>
          <w:sz w:val="24"/>
          <w:szCs w:val="24"/>
        </w:rPr>
        <w:t>Warehouse</w:t>
      </w:r>
      <w:proofErr w:type="spellEnd"/>
      <w:r w:rsidR="00A13496">
        <w:rPr>
          <w:rFonts w:cstheme="minorHAnsi"/>
          <w:b/>
          <w:bCs/>
          <w:color w:val="000000" w:themeColor="text1"/>
          <w:sz w:val="24"/>
          <w:szCs w:val="24"/>
        </w:rPr>
        <w:t xml:space="preserve"> </w:t>
      </w:r>
    </w:p>
    <w:p w:rsidR="00C82B0D" w:rsidRPr="001A2603" w:rsidRDefault="0079587F"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Certains éléments sont identiques entre l’infocentre et le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mais il existe de nombreuses caractéristiques permettant de différencier ces deux notions. </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t xml:space="preserve">L’infocentre est une collection de données orientées sujets, intégrées, volatiles, actuelles, organisées pour le support d’un processus de décision ponctuel. </w:t>
      </w:r>
    </w:p>
    <w:p w:rsidR="00C82B0D" w:rsidRPr="001A2603" w:rsidRDefault="0079587F"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Le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est une collection de données orientées sujets, intégrées, non volatiles, </w:t>
      </w:r>
      <w:proofErr w:type="spellStart"/>
      <w:r w:rsidR="0016113C" w:rsidRPr="001A2603">
        <w:rPr>
          <w:rFonts w:cstheme="minorHAnsi"/>
          <w:color w:val="000000" w:themeColor="text1"/>
          <w:sz w:val="24"/>
          <w:szCs w:val="24"/>
        </w:rPr>
        <w:t>histori</w:t>
      </w:r>
      <w:r w:rsidR="0016113C">
        <w:rPr>
          <w:rFonts w:cstheme="minorHAnsi"/>
          <w:color w:val="000000" w:themeColor="text1"/>
          <w:sz w:val="24"/>
          <w:szCs w:val="24"/>
        </w:rPr>
        <w:t>s</w:t>
      </w:r>
      <w:r w:rsidR="0016113C" w:rsidRPr="001A2603">
        <w:rPr>
          <w:rFonts w:cstheme="minorHAnsi"/>
          <w:color w:val="000000" w:themeColor="text1"/>
          <w:sz w:val="24"/>
          <w:szCs w:val="24"/>
        </w:rPr>
        <w:t>ées</w:t>
      </w:r>
      <w:proofErr w:type="spellEnd"/>
      <w:r w:rsidR="00C82B0D" w:rsidRPr="001A2603">
        <w:rPr>
          <w:rFonts w:cstheme="minorHAnsi"/>
          <w:color w:val="000000" w:themeColor="text1"/>
          <w:sz w:val="24"/>
          <w:szCs w:val="24"/>
        </w:rPr>
        <w:t xml:space="preserve">, organisées pour le support d’un processus d’aide à la décision. </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t xml:space="preserve">Dans un Infocentre, chaque nouvelle valeur remplace l’ancienne valeur (données volatiles). Il est donc impossible de retrouver une valeur calculée dans une session préalable aux dernières alimentations.  </w:t>
      </w:r>
    </w:p>
    <w:p w:rsidR="00C82B0D" w:rsidRPr="001A2603" w:rsidRDefault="007A012F" w:rsidP="00BF1EAC">
      <w:pPr>
        <w:tabs>
          <w:tab w:val="left" w:pos="180"/>
          <w:tab w:val="left" w:pos="360"/>
        </w:tabs>
        <w:autoSpaceDE w:val="0"/>
        <w:autoSpaceDN w:val="0"/>
        <w:adjustRightInd w:val="0"/>
        <w:spacing w:before="120" w:after="120" w:line="360" w:lineRule="auto"/>
        <w:jc w:val="both"/>
        <w:rPr>
          <w:rFonts w:cstheme="minorHAnsi"/>
          <w:b/>
          <w:bCs/>
          <w:color w:val="000000" w:themeColor="text1"/>
          <w:sz w:val="24"/>
          <w:szCs w:val="24"/>
        </w:rPr>
      </w:pPr>
      <w:r>
        <w:rPr>
          <w:rFonts w:cstheme="minorHAnsi"/>
          <w:color w:val="000000" w:themeColor="text1"/>
          <w:sz w:val="24"/>
          <w:szCs w:val="24"/>
        </w:rPr>
        <w:tab/>
      </w:r>
      <w:r w:rsidR="00AE0119" w:rsidRPr="001A2603">
        <w:rPr>
          <w:rFonts w:cstheme="minorHAnsi"/>
          <w:color w:val="000000" w:themeColor="text1"/>
          <w:sz w:val="24"/>
          <w:szCs w:val="24"/>
        </w:rPr>
        <w:t>Le</w:t>
      </w:r>
      <w:r w:rsidR="00C82B0D" w:rsidRPr="001A2603">
        <w:rPr>
          <w:rFonts w:cstheme="minorHAnsi"/>
          <w:color w:val="000000" w:themeColor="text1"/>
          <w:sz w:val="24"/>
          <w:szCs w:val="24"/>
        </w:rPr>
        <w:t xml:space="preserve"> non volatilité est une caractéristique essentielle du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L’Infocentre sert à prendre des décisions opérationnelles basées sur des valeurs actuelles. Au niveau d’un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l’utilisateur travaille sur les historiques pour des prises de décisions à long terme, des positionnements stratégiques et pour analyser des tendances. Au contraire d’un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dans un Infocentre, l’intégration des données est plus ou moins poussée. Le processus d’alimentation est simple. La finalité d’un Infocentre est de permettre aux utilisateurs d’accéder à leurs données dans leurs propres termes. </w:t>
      </w:r>
      <w:r w:rsidR="00C82B0D" w:rsidRPr="001A2603">
        <w:rPr>
          <w:rFonts w:cstheme="minorHAnsi"/>
          <w:b/>
          <w:bCs/>
          <w:color w:val="000000" w:themeColor="text1"/>
          <w:sz w:val="24"/>
          <w:szCs w:val="24"/>
        </w:rPr>
        <w:t>[</w:t>
      </w:r>
      <w:proofErr w:type="spellStart"/>
      <w:r w:rsidR="00C82B0D" w:rsidRPr="001A2603">
        <w:rPr>
          <w:rFonts w:cstheme="minorHAnsi"/>
          <w:b/>
          <w:bCs/>
          <w:color w:val="000000" w:themeColor="text1"/>
          <w:sz w:val="24"/>
          <w:szCs w:val="24"/>
        </w:rPr>
        <w:t>Nak</w:t>
      </w:r>
      <w:proofErr w:type="spellEnd"/>
      <w:r w:rsidR="00BF1EAC">
        <w:rPr>
          <w:rFonts w:cstheme="minorHAnsi"/>
          <w:b/>
          <w:bCs/>
          <w:color w:val="000000" w:themeColor="text1"/>
          <w:sz w:val="24"/>
          <w:szCs w:val="24"/>
        </w:rPr>
        <w:t xml:space="preserve">, </w:t>
      </w:r>
      <w:r w:rsidR="00C82B0D" w:rsidRPr="001A2603">
        <w:rPr>
          <w:rFonts w:cstheme="minorHAnsi"/>
          <w:b/>
          <w:bCs/>
          <w:color w:val="000000" w:themeColor="text1"/>
          <w:sz w:val="24"/>
          <w:szCs w:val="24"/>
        </w:rPr>
        <w:t>98].</w:t>
      </w:r>
    </w:p>
    <w:p w:rsidR="00C82B0D"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t>Le tableau suivant présenter la différence  entre l’Infocentre et l’entrepôt de données.</w:t>
      </w:r>
    </w:p>
    <w:tbl>
      <w:tblPr>
        <w:tblStyle w:val="LightGrid-Accent4"/>
        <w:tblW w:w="8705" w:type="dxa"/>
        <w:tblInd w:w="108" w:type="dxa"/>
        <w:tblLayout w:type="fixed"/>
        <w:tblLook w:val="0000" w:firstRow="0" w:lastRow="0" w:firstColumn="0" w:lastColumn="0" w:noHBand="0" w:noVBand="0"/>
      </w:tblPr>
      <w:tblGrid>
        <w:gridCol w:w="4353"/>
        <w:gridCol w:w="4352"/>
      </w:tblGrid>
      <w:tr w:rsidR="00C82B0D" w:rsidRPr="001A2603" w:rsidTr="009B640B">
        <w:trPr>
          <w:cnfStyle w:val="000000100000" w:firstRow="0" w:lastRow="0" w:firstColumn="0" w:lastColumn="0" w:oddVBand="0" w:evenVBand="0" w:oddHBand="1" w:evenHBand="0" w:firstRowFirstColumn="0" w:firstRowLastColumn="0" w:lastRowFirstColumn="0" w:lastRowLastColumn="0"/>
          <w:trHeight w:val="452"/>
        </w:trPr>
        <w:tc>
          <w:tcPr>
            <w:cnfStyle w:val="000010000000" w:firstRow="0" w:lastRow="0" w:firstColumn="0" w:lastColumn="0" w:oddVBand="1" w:evenVBand="0" w:oddHBand="0" w:evenHBand="0" w:firstRowFirstColumn="0" w:firstRowLastColumn="0" w:lastRowFirstColumn="0" w:lastRowLastColumn="0"/>
            <w:tcW w:w="4353" w:type="dxa"/>
          </w:tcPr>
          <w:p w:rsidR="00C82B0D" w:rsidRPr="009B640B" w:rsidRDefault="00C82B0D" w:rsidP="003262CF">
            <w:pPr>
              <w:pStyle w:val="Header"/>
              <w:tabs>
                <w:tab w:val="left" w:pos="142"/>
                <w:tab w:val="left" w:pos="180"/>
                <w:tab w:val="left" w:pos="360"/>
                <w:tab w:val="left" w:pos="7938"/>
              </w:tabs>
              <w:jc w:val="center"/>
              <w:rPr>
                <w:rFonts w:cstheme="minorHAnsi"/>
                <w:color w:val="000000" w:themeColor="text1"/>
                <w:sz w:val="20"/>
                <w:szCs w:val="20"/>
              </w:rPr>
            </w:pPr>
            <w:r w:rsidRPr="009B640B">
              <w:rPr>
                <w:rFonts w:cstheme="minorHAnsi"/>
                <w:b/>
                <w:bCs/>
                <w:color w:val="000000" w:themeColor="text1"/>
                <w:sz w:val="20"/>
                <w:szCs w:val="20"/>
              </w:rPr>
              <w:t>Infocentre</w:t>
            </w:r>
          </w:p>
        </w:tc>
        <w:tc>
          <w:tcPr>
            <w:tcW w:w="4352" w:type="dxa"/>
          </w:tcPr>
          <w:p w:rsidR="00C82B0D" w:rsidRPr="009B640B" w:rsidRDefault="00C82B0D" w:rsidP="003262CF">
            <w:pPr>
              <w:pStyle w:val="Header"/>
              <w:tabs>
                <w:tab w:val="left" w:pos="142"/>
                <w:tab w:val="left" w:pos="180"/>
                <w:tab w:val="left" w:pos="360"/>
                <w:tab w:val="left" w:pos="7938"/>
              </w:tabs>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0"/>
              </w:rPr>
            </w:pPr>
            <w:r w:rsidRPr="009B640B">
              <w:rPr>
                <w:rFonts w:cstheme="minorHAnsi"/>
                <w:b/>
                <w:bCs/>
                <w:color w:val="000000" w:themeColor="text1"/>
                <w:sz w:val="20"/>
                <w:szCs w:val="20"/>
              </w:rPr>
              <w:t xml:space="preserve">Data </w:t>
            </w:r>
            <w:proofErr w:type="spellStart"/>
            <w:r w:rsidRPr="009B640B">
              <w:rPr>
                <w:rFonts w:cstheme="minorHAnsi"/>
                <w:b/>
                <w:bCs/>
                <w:color w:val="000000" w:themeColor="text1"/>
                <w:sz w:val="20"/>
                <w:szCs w:val="20"/>
              </w:rPr>
              <w:t>Warehouse</w:t>
            </w:r>
            <w:proofErr w:type="spellEnd"/>
          </w:p>
        </w:tc>
      </w:tr>
      <w:tr w:rsidR="00C82B0D" w:rsidRPr="001A2603" w:rsidTr="009B640B">
        <w:trPr>
          <w:cnfStyle w:val="000000010000" w:firstRow="0" w:lastRow="0" w:firstColumn="0" w:lastColumn="0" w:oddVBand="0" w:evenVBand="0" w:oddHBand="0" w:evenHBand="1" w:firstRowFirstColumn="0" w:firstRowLastColumn="0" w:lastRowFirstColumn="0" w:lastRowLastColumn="0"/>
          <w:trHeight w:val="452"/>
        </w:trPr>
        <w:tc>
          <w:tcPr>
            <w:cnfStyle w:val="000010000000" w:firstRow="0" w:lastRow="0" w:firstColumn="0" w:lastColumn="0" w:oddVBand="1" w:evenVBand="0" w:oddHBand="0" w:evenHBand="0" w:firstRowFirstColumn="0" w:firstRowLastColumn="0" w:lastRowFirstColumn="0" w:lastRowLastColumn="0"/>
            <w:tcW w:w="4353" w:type="dxa"/>
          </w:tcPr>
          <w:p w:rsidR="00C82B0D" w:rsidRPr="009B640B" w:rsidRDefault="00C82B0D" w:rsidP="003262CF">
            <w:pPr>
              <w:pStyle w:val="Header"/>
              <w:tabs>
                <w:tab w:val="left" w:pos="142"/>
                <w:tab w:val="left" w:pos="180"/>
                <w:tab w:val="left" w:pos="360"/>
                <w:tab w:val="left" w:pos="7938"/>
              </w:tabs>
              <w:jc w:val="center"/>
              <w:rPr>
                <w:rFonts w:cstheme="minorHAnsi"/>
                <w:color w:val="000000" w:themeColor="text1"/>
                <w:sz w:val="20"/>
                <w:szCs w:val="20"/>
              </w:rPr>
            </w:pPr>
            <w:r w:rsidRPr="009B640B">
              <w:rPr>
                <w:rFonts w:cstheme="minorHAnsi"/>
                <w:color w:val="000000" w:themeColor="text1"/>
                <w:sz w:val="20"/>
                <w:szCs w:val="20"/>
              </w:rPr>
              <w:t>Collection de données</w:t>
            </w:r>
          </w:p>
        </w:tc>
        <w:tc>
          <w:tcPr>
            <w:tcW w:w="4352" w:type="dxa"/>
          </w:tcPr>
          <w:p w:rsidR="00C82B0D" w:rsidRPr="009B640B" w:rsidRDefault="00C82B0D" w:rsidP="003262CF">
            <w:pPr>
              <w:pStyle w:val="Header"/>
              <w:tabs>
                <w:tab w:val="left" w:pos="142"/>
                <w:tab w:val="left" w:pos="180"/>
                <w:tab w:val="left" w:pos="360"/>
                <w:tab w:val="left" w:pos="7938"/>
              </w:tabs>
              <w:jc w:val="center"/>
              <w:cnfStyle w:val="000000010000" w:firstRow="0" w:lastRow="0" w:firstColumn="0" w:lastColumn="0" w:oddVBand="0" w:evenVBand="0" w:oddHBand="0" w:evenHBand="1" w:firstRowFirstColumn="0" w:firstRowLastColumn="0" w:lastRowFirstColumn="0" w:lastRowLastColumn="0"/>
              <w:rPr>
                <w:rFonts w:cstheme="minorHAnsi"/>
                <w:color w:val="000000" w:themeColor="text1"/>
                <w:sz w:val="20"/>
                <w:szCs w:val="20"/>
              </w:rPr>
            </w:pPr>
            <w:r w:rsidRPr="009B640B">
              <w:rPr>
                <w:rFonts w:cstheme="minorHAnsi"/>
                <w:color w:val="000000" w:themeColor="text1"/>
                <w:sz w:val="20"/>
                <w:szCs w:val="20"/>
              </w:rPr>
              <w:t>Collection de données</w:t>
            </w:r>
          </w:p>
        </w:tc>
      </w:tr>
      <w:tr w:rsidR="00C82B0D" w:rsidRPr="001A2603" w:rsidTr="009B640B">
        <w:trPr>
          <w:cnfStyle w:val="000000100000" w:firstRow="0" w:lastRow="0" w:firstColumn="0" w:lastColumn="0" w:oddVBand="0" w:evenVBand="0" w:oddHBand="1" w:evenHBand="0" w:firstRowFirstColumn="0" w:firstRowLastColumn="0" w:lastRowFirstColumn="0" w:lastRowLastColumn="0"/>
          <w:trHeight w:val="452"/>
        </w:trPr>
        <w:tc>
          <w:tcPr>
            <w:cnfStyle w:val="000010000000" w:firstRow="0" w:lastRow="0" w:firstColumn="0" w:lastColumn="0" w:oddVBand="1" w:evenVBand="0" w:oddHBand="0" w:evenHBand="0" w:firstRowFirstColumn="0" w:firstRowLastColumn="0" w:lastRowFirstColumn="0" w:lastRowLastColumn="0"/>
            <w:tcW w:w="4353" w:type="dxa"/>
          </w:tcPr>
          <w:p w:rsidR="00C82B0D" w:rsidRPr="009B640B" w:rsidRDefault="00C82B0D" w:rsidP="003262CF">
            <w:pPr>
              <w:pStyle w:val="Header"/>
              <w:tabs>
                <w:tab w:val="left" w:pos="142"/>
                <w:tab w:val="left" w:pos="180"/>
                <w:tab w:val="left" w:pos="360"/>
                <w:tab w:val="left" w:pos="7938"/>
              </w:tabs>
              <w:jc w:val="center"/>
              <w:rPr>
                <w:rFonts w:cstheme="minorHAnsi"/>
                <w:color w:val="000000" w:themeColor="text1"/>
                <w:sz w:val="20"/>
                <w:szCs w:val="20"/>
              </w:rPr>
            </w:pPr>
            <w:r w:rsidRPr="009B640B">
              <w:rPr>
                <w:rFonts w:cstheme="minorHAnsi"/>
                <w:color w:val="000000" w:themeColor="text1"/>
                <w:sz w:val="20"/>
                <w:szCs w:val="20"/>
              </w:rPr>
              <w:t>Orientées sujet</w:t>
            </w:r>
          </w:p>
        </w:tc>
        <w:tc>
          <w:tcPr>
            <w:tcW w:w="4352" w:type="dxa"/>
          </w:tcPr>
          <w:p w:rsidR="00C82B0D" w:rsidRPr="009B640B" w:rsidRDefault="00C82B0D" w:rsidP="003262CF">
            <w:pPr>
              <w:pStyle w:val="Header"/>
              <w:tabs>
                <w:tab w:val="left" w:pos="142"/>
                <w:tab w:val="left" w:pos="180"/>
                <w:tab w:val="left" w:pos="360"/>
                <w:tab w:val="left" w:pos="7938"/>
              </w:tabs>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0"/>
              </w:rPr>
            </w:pPr>
            <w:r w:rsidRPr="009B640B">
              <w:rPr>
                <w:rFonts w:cstheme="minorHAnsi"/>
                <w:color w:val="000000" w:themeColor="text1"/>
                <w:sz w:val="20"/>
                <w:szCs w:val="20"/>
              </w:rPr>
              <w:t>Orientées sujet</w:t>
            </w:r>
          </w:p>
        </w:tc>
      </w:tr>
      <w:tr w:rsidR="00C82B0D" w:rsidRPr="001A2603" w:rsidTr="009B640B">
        <w:trPr>
          <w:cnfStyle w:val="000000010000" w:firstRow="0" w:lastRow="0" w:firstColumn="0" w:lastColumn="0" w:oddVBand="0" w:evenVBand="0" w:oddHBand="0" w:evenHBand="1" w:firstRowFirstColumn="0" w:firstRowLastColumn="0" w:lastRowFirstColumn="0" w:lastRowLastColumn="0"/>
          <w:trHeight w:val="452"/>
        </w:trPr>
        <w:tc>
          <w:tcPr>
            <w:cnfStyle w:val="000010000000" w:firstRow="0" w:lastRow="0" w:firstColumn="0" w:lastColumn="0" w:oddVBand="1" w:evenVBand="0" w:oddHBand="0" w:evenHBand="0" w:firstRowFirstColumn="0" w:firstRowLastColumn="0" w:lastRowFirstColumn="0" w:lastRowLastColumn="0"/>
            <w:tcW w:w="4353" w:type="dxa"/>
          </w:tcPr>
          <w:p w:rsidR="00C82B0D" w:rsidRPr="009B640B" w:rsidRDefault="00C82B0D" w:rsidP="003262CF">
            <w:pPr>
              <w:pStyle w:val="Header"/>
              <w:tabs>
                <w:tab w:val="left" w:pos="142"/>
                <w:tab w:val="left" w:pos="180"/>
                <w:tab w:val="left" w:pos="360"/>
                <w:tab w:val="left" w:pos="7938"/>
              </w:tabs>
              <w:jc w:val="center"/>
              <w:rPr>
                <w:rFonts w:cstheme="minorHAnsi"/>
                <w:color w:val="000000" w:themeColor="text1"/>
                <w:sz w:val="20"/>
                <w:szCs w:val="20"/>
              </w:rPr>
            </w:pPr>
            <w:r w:rsidRPr="009B640B">
              <w:rPr>
                <w:rFonts w:cstheme="minorHAnsi"/>
                <w:color w:val="000000" w:themeColor="text1"/>
                <w:sz w:val="20"/>
                <w:szCs w:val="20"/>
              </w:rPr>
              <w:t>Intégrées</w:t>
            </w:r>
          </w:p>
        </w:tc>
        <w:tc>
          <w:tcPr>
            <w:tcW w:w="4352" w:type="dxa"/>
          </w:tcPr>
          <w:p w:rsidR="00C82B0D" w:rsidRPr="009B640B" w:rsidRDefault="00C82B0D" w:rsidP="003262CF">
            <w:pPr>
              <w:pStyle w:val="Header"/>
              <w:tabs>
                <w:tab w:val="left" w:pos="142"/>
                <w:tab w:val="left" w:pos="180"/>
                <w:tab w:val="left" w:pos="360"/>
                <w:tab w:val="left" w:pos="7938"/>
              </w:tabs>
              <w:jc w:val="center"/>
              <w:cnfStyle w:val="000000010000" w:firstRow="0" w:lastRow="0" w:firstColumn="0" w:lastColumn="0" w:oddVBand="0" w:evenVBand="0" w:oddHBand="0" w:evenHBand="1" w:firstRowFirstColumn="0" w:firstRowLastColumn="0" w:lastRowFirstColumn="0" w:lastRowLastColumn="0"/>
              <w:rPr>
                <w:rFonts w:cstheme="minorHAnsi"/>
                <w:color w:val="000000" w:themeColor="text1"/>
                <w:sz w:val="20"/>
                <w:szCs w:val="20"/>
              </w:rPr>
            </w:pPr>
            <w:r w:rsidRPr="009B640B">
              <w:rPr>
                <w:rFonts w:cstheme="minorHAnsi"/>
                <w:color w:val="000000" w:themeColor="text1"/>
                <w:sz w:val="20"/>
                <w:szCs w:val="20"/>
              </w:rPr>
              <w:t>Intégrées</w:t>
            </w:r>
          </w:p>
        </w:tc>
      </w:tr>
      <w:tr w:rsidR="00C82B0D" w:rsidRPr="001A2603" w:rsidTr="009B640B">
        <w:trPr>
          <w:cnfStyle w:val="000000100000" w:firstRow="0" w:lastRow="0" w:firstColumn="0" w:lastColumn="0" w:oddVBand="0" w:evenVBand="0" w:oddHBand="1" w:evenHBand="0" w:firstRowFirstColumn="0" w:firstRowLastColumn="0" w:lastRowFirstColumn="0" w:lastRowLastColumn="0"/>
          <w:trHeight w:val="452"/>
        </w:trPr>
        <w:tc>
          <w:tcPr>
            <w:cnfStyle w:val="000010000000" w:firstRow="0" w:lastRow="0" w:firstColumn="0" w:lastColumn="0" w:oddVBand="1" w:evenVBand="0" w:oddHBand="0" w:evenHBand="0" w:firstRowFirstColumn="0" w:firstRowLastColumn="0" w:lastRowFirstColumn="0" w:lastRowLastColumn="0"/>
            <w:tcW w:w="4353" w:type="dxa"/>
          </w:tcPr>
          <w:p w:rsidR="00C82B0D" w:rsidRPr="009B640B" w:rsidRDefault="00C82B0D" w:rsidP="003262CF">
            <w:pPr>
              <w:pStyle w:val="Header"/>
              <w:tabs>
                <w:tab w:val="left" w:pos="142"/>
                <w:tab w:val="left" w:pos="180"/>
                <w:tab w:val="left" w:pos="360"/>
                <w:tab w:val="left" w:pos="7938"/>
              </w:tabs>
              <w:jc w:val="center"/>
              <w:rPr>
                <w:rFonts w:cstheme="minorHAnsi"/>
                <w:color w:val="000000" w:themeColor="text1"/>
                <w:sz w:val="20"/>
                <w:szCs w:val="20"/>
              </w:rPr>
            </w:pPr>
            <w:r w:rsidRPr="009B640B">
              <w:rPr>
                <w:rFonts w:cstheme="minorHAnsi"/>
                <w:color w:val="000000" w:themeColor="text1"/>
                <w:sz w:val="20"/>
                <w:szCs w:val="20"/>
              </w:rPr>
              <w:t>Volatiles</w:t>
            </w:r>
          </w:p>
        </w:tc>
        <w:tc>
          <w:tcPr>
            <w:tcW w:w="4352" w:type="dxa"/>
          </w:tcPr>
          <w:p w:rsidR="00C82B0D" w:rsidRPr="009B640B" w:rsidRDefault="00C82B0D" w:rsidP="003262CF">
            <w:pPr>
              <w:pStyle w:val="Header"/>
              <w:tabs>
                <w:tab w:val="left" w:pos="142"/>
                <w:tab w:val="left" w:pos="180"/>
                <w:tab w:val="left" w:pos="360"/>
                <w:tab w:val="left" w:pos="7938"/>
              </w:tabs>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0"/>
              </w:rPr>
            </w:pPr>
            <w:r w:rsidRPr="009B640B">
              <w:rPr>
                <w:rFonts w:cstheme="minorHAnsi"/>
                <w:color w:val="000000" w:themeColor="text1"/>
                <w:sz w:val="20"/>
                <w:szCs w:val="20"/>
              </w:rPr>
              <w:t>Non volatiles</w:t>
            </w:r>
          </w:p>
        </w:tc>
      </w:tr>
      <w:tr w:rsidR="00C82B0D" w:rsidRPr="001A2603" w:rsidTr="009B640B">
        <w:trPr>
          <w:cnfStyle w:val="000000010000" w:firstRow="0" w:lastRow="0" w:firstColumn="0" w:lastColumn="0" w:oddVBand="0" w:evenVBand="0" w:oddHBand="0" w:evenHBand="1" w:firstRowFirstColumn="0" w:firstRowLastColumn="0" w:lastRowFirstColumn="0" w:lastRowLastColumn="0"/>
          <w:trHeight w:val="452"/>
        </w:trPr>
        <w:tc>
          <w:tcPr>
            <w:cnfStyle w:val="000010000000" w:firstRow="0" w:lastRow="0" w:firstColumn="0" w:lastColumn="0" w:oddVBand="1" w:evenVBand="0" w:oddHBand="0" w:evenHBand="0" w:firstRowFirstColumn="0" w:firstRowLastColumn="0" w:lastRowFirstColumn="0" w:lastRowLastColumn="0"/>
            <w:tcW w:w="4353" w:type="dxa"/>
          </w:tcPr>
          <w:p w:rsidR="00C82B0D" w:rsidRPr="009B640B" w:rsidRDefault="00C82B0D" w:rsidP="003262CF">
            <w:pPr>
              <w:pStyle w:val="Header"/>
              <w:tabs>
                <w:tab w:val="left" w:pos="142"/>
                <w:tab w:val="left" w:pos="180"/>
                <w:tab w:val="left" w:pos="360"/>
                <w:tab w:val="left" w:pos="7938"/>
              </w:tabs>
              <w:jc w:val="center"/>
              <w:rPr>
                <w:rFonts w:cstheme="minorHAnsi"/>
                <w:color w:val="000000" w:themeColor="text1"/>
                <w:sz w:val="20"/>
                <w:szCs w:val="20"/>
              </w:rPr>
            </w:pPr>
            <w:r w:rsidRPr="009B640B">
              <w:rPr>
                <w:rFonts w:cstheme="minorHAnsi"/>
                <w:color w:val="000000" w:themeColor="text1"/>
                <w:sz w:val="20"/>
                <w:szCs w:val="20"/>
              </w:rPr>
              <w:t>Actuelles</w:t>
            </w:r>
          </w:p>
        </w:tc>
        <w:tc>
          <w:tcPr>
            <w:tcW w:w="4352" w:type="dxa"/>
          </w:tcPr>
          <w:p w:rsidR="00C82B0D" w:rsidRPr="009B640B" w:rsidRDefault="00C82B0D" w:rsidP="003262CF">
            <w:pPr>
              <w:pStyle w:val="Header"/>
              <w:tabs>
                <w:tab w:val="left" w:pos="142"/>
                <w:tab w:val="left" w:pos="180"/>
                <w:tab w:val="left" w:pos="360"/>
                <w:tab w:val="left" w:pos="7938"/>
              </w:tabs>
              <w:jc w:val="center"/>
              <w:cnfStyle w:val="000000010000" w:firstRow="0" w:lastRow="0" w:firstColumn="0" w:lastColumn="0" w:oddVBand="0" w:evenVBand="0" w:oddHBand="0" w:evenHBand="1" w:firstRowFirstColumn="0" w:firstRowLastColumn="0" w:lastRowFirstColumn="0" w:lastRowLastColumn="0"/>
              <w:rPr>
                <w:rFonts w:cstheme="minorHAnsi"/>
                <w:color w:val="000000" w:themeColor="text1"/>
                <w:sz w:val="20"/>
                <w:szCs w:val="20"/>
              </w:rPr>
            </w:pPr>
            <w:proofErr w:type="spellStart"/>
            <w:r w:rsidRPr="009B640B">
              <w:rPr>
                <w:rFonts w:cstheme="minorHAnsi"/>
                <w:color w:val="000000" w:themeColor="text1"/>
                <w:sz w:val="20"/>
                <w:szCs w:val="20"/>
              </w:rPr>
              <w:t>Historisées</w:t>
            </w:r>
            <w:proofErr w:type="spellEnd"/>
          </w:p>
        </w:tc>
      </w:tr>
      <w:tr w:rsidR="00C82B0D" w:rsidRPr="001A2603" w:rsidTr="009B640B">
        <w:trPr>
          <w:cnfStyle w:val="000000100000" w:firstRow="0" w:lastRow="0" w:firstColumn="0" w:lastColumn="0" w:oddVBand="0" w:evenVBand="0" w:oddHBand="1" w:evenHBand="0" w:firstRowFirstColumn="0" w:firstRowLastColumn="0" w:lastRowFirstColumn="0" w:lastRowLastColumn="0"/>
          <w:trHeight w:val="452"/>
        </w:trPr>
        <w:tc>
          <w:tcPr>
            <w:cnfStyle w:val="000010000000" w:firstRow="0" w:lastRow="0" w:firstColumn="0" w:lastColumn="0" w:oddVBand="1" w:evenVBand="0" w:oddHBand="0" w:evenHBand="0" w:firstRowFirstColumn="0" w:firstRowLastColumn="0" w:lastRowFirstColumn="0" w:lastRowLastColumn="0"/>
            <w:tcW w:w="4353" w:type="dxa"/>
          </w:tcPr>
          <w:p w:rsidR="00C82B0D" w:rsidRPr="009B640B" w:rsidRDefault="00C82B0D" w:rsidP="003262CF">
            <w:pPr>
              <w:pStyle w:val="Header"/>
              <w:tabs>
                <w:tab w:val="left" w:pos="142"/>
                <w:tab w:val="left" w:pos="180"/>
                <w:tab w:val="left" w:pos="360"/>
                <w:tab w:val="left" w:pos="7938"/>
              </w:tabs>
              <w:jc w:val="center"/>
              <w:rPr>
                <w:rFonts w:cstheme="minorHAnsi"/>
                <w:color w:val="000000" w:themeColor="text1"/>
                <w:sz w:val="20"/>
                <w:szCs w:val="20"/>
              </w:rPr>
            </w:pPr>
            <w:r w:rsidRPr="009B640B">
              <w:rPr>
                <w:rFonts w:cstheme="minorHAnsi"/>
                <w:color w:val="000000" w:themeColor="text1"/>
                <w:sz w:val="20"/>
                <w:szCs w:val="20"/>
              </w:rPr>
              <w:t>Organisées pour le support d’un processus de décision ponctuelle</w:t>
            </w:r>
          </w:p>
        </w:tc>
        <w:tc>
          <w:tcPr>
            <w:tcW w:w="4352" w:type="dxa"/>
          </w:tcPr>
          <w:p w:rsidR="00C82B0D" w:rsidRPr="009B640B" w:rsidRDefault="00C82B0D" w:rsidP="003262CF">
            <w:pPr>
              <w:pStyle w:val="Header"/>
              <w:tabs>
                <w:tab w:val="left" w:pos="142"/>
                <w:tab w:val="left" w:pos="180"/>
                <w:tab w:val="left" w:pos="360"/>
                <w:tab w:val="left" w:pos="7938"/>
              </w:tabs>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sz w:val="20"/>
                <w:szCs w:val="20"/>
              </w:rPr>
            </w:pPr>
            <w:r w:rsidRPr="009B640B">
              <w:rPr>
                <w:rFonts w:cstheme="minorHAnsi"/>
                <w:color w:val="000000" w:themeColor="text1"/>
                <w:sz w:val="20"/>
                <w:szCs w:val="20"/>
              </w:rPr>
              <w:t>Organisées pour le support d’un processus d’aide à la décision</w:t>
            </w:r>
          </w:p>
        </w:tc>
      </w:tr>
      <w:tr w:rsidR="00C82B0D" w:rsidRPr="001A2603" w:rsidTr="009B640B">
        <w:trPr>
          <w:cnfStyle w:val="000000010000" w:firstRow="0" w:lastRow="0" w:firstColumn="0" w:lastColumn="0" w:oddVBand="0" w:evenVBand="0" w:oddHBand="0" w:evenHBand="1"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4353" w:type="dxa"/>
          </w:tcPr>
          <w:p w:rsidR="00C82B0D" w:rsidRPr="009B640B" w:rsidRDefault="00C82B0D" w:rsidP="003262CF">
            <w:pPr>
              <w:pStyle w:val="Header"/>
              <w:tabs>
                <w:tab w:val="left" w:pos="142"/>
                <w:tab w:val="left" w:pos="180"/>
                <w:tab w:val="left" w:pos="360"/>
                <w:tab w:val="left" w:pos="7938"/>
              </w:tabs>
              <w:jc w:val="center"/>
              <w:rPr>
                <w:rFonts w:cstheme="minorHAnsi"/>
                <w:color w:val="000000" w:themeColor="text1"/>
                <w:sz w:val="20"/>
                <w:szCs w:val="20"/>
              </w:rPr>
            </w:pPr>
            <w:r w:rsidRPr="009B640B">
              <w:rPr>
                <w:rFonts w:cstheme="minorHAnsi"/>
                <w:color w:val="000000" w:themeColor="text1"/>
                <w:sz w:val="20"/>
                <w:szCs w:val="20"/>
              </w:rPr>
              <w:t>Outil</w:t>
            </w:r>
          </w:p>
        </w:tc>
        <w:tc>
          <w:tcPr>
            <w:tcW w:w="4352" w:type="dxa"/>
          </w:tcPr>
          <w:p w:rsidR="00C82B0D" w:rsidRPr="009B640B" w:rsidRDefault="00C82B0D" w:rsidP="003262CF">
            <w:pPr>
              <w:pStyle w:val="Header"/>
              <w:tabs>
                <w:tab w:val="left" w:pos="142"/>
                <w:tab w:val="left" w:pos="180"/>
                <w:tab w:val="left" w:pos="360"/>
                <w:tab w:val="left" w:pos="7938"/>
              </w:tabs>
              <w:jc w:val="center"/>
              <w:cnfStyle w:val="000000010000" w:firstRow="0" w:lastRow="0" w:firstColumn="0" w:lastColumn="0" w:oddVBand="0" w:evenVBand="0" w:oddHBand="0" w:evenHBand="1" w:firstRowFirstColumn="0" w:firstRowLastColumn="0" w:lastRowFirstColumn="0" w:lastRowLastColumn="0"/>
              <w:rPr>
                <w:rFonts w:cstheme="minorHAnsi"/>
                <w:color w:val="000000" w:themeColor="text1"/>
                <w:sz w:val="20"/>
                <w:szCs w:val="20"/>
              </w:rPr>
            </w:pPr>
            <w:r w:rsidRPr="009B640B">
              <w:rPr>
                <w:rFonts w:cstheme="minorHAnsi"/>
                <w:color w:val="000000" w:themeColor="text1"/>
                <w:sz w:val="20"/>
                <w:szCs w:val="20"/>
              </w:rPr>
              <w:t>Architecture</w:t>
            </w:r>
          </w:p>
        </w:tc>
      </w:tr>
    </w:tbl>
    <w:p w:rsidR="00C82B0D" w:rsidRDefault="00C82B0D" w:rsidP="00C00492">
      <w:pPr>
        <w:tabs>
          <w:tab w:val="left" w:pos="3382"/>
        </w:tabs>
        <w:jc w:val="center"/>
        <w:rPr>
          <w:rFonts w:cstheme="minorHAnsi"/>
          <w:b/>
          <w:bCs/>
          <w:color w:val="000000" w:themeColor="text1"/>
          <w:sz w:val="24"/>
          <w:szCs w:val="24"/>
        </w:rPr>
      </w:pPr>
      <w:r w:rsidRPr="001A2603">
        <w:rPr>
          <w:rFonts w:cstheme="minorHAnsi"/>
          <w:b/>
          <w:bCs/>
          <w:color w:val="000000" w:themeColor="text1"/>
          <w:sz w:val="24"/>
          <w:szCs w:val="24"/>
        </w:rPr>
        <w:t>Tab.</w:t>
      </w:r>
      <w:r w:rsidR="009B640B">
        <w:rPr>
          <w:rFonts w:cstheme="minorHAnsi"/>
          <w:b/>
          <w:bCs/>
          <w:color w:val="000000" w:themeColor="text1"/>
          <w:sz w:val="24"/>
          <w:szCs w:val="24"/>
        </w:rPr>
        <w:t>I.</w:t>
      </w:r>
      <w:r w:rsidRPr="001A2603">
        <w:rPr>
          <w:rFonts w:cstheme="minorHAnsi"/>
          <w:b/>
          <w:bCs/>
          <w:color w:val="000000" w:themeColor="text1"/>
          <w:sz w:val="24"/>
          <w:szCs w:val="24"/>
        </w:rPr>
        <w:t xml:space="preserve">4 : </w:t>
      </w:r>
      <w:r w:rsidRPr="001A2603">
        <w:rPr>
          <w:rFonts w:cstheme="minorHAnsi"/>
          <w:color w:val="000000" w:themeColor="text1"/>
          <w:sz w:val="24"/>
          <w:szCs w:val="24"/>
        </w:rPr>
        <w:t>comparatif entre l’Infocentre et l’entrepôt de données.</w:t>
      </w:r>
      <w:r w:rsidRPr="001A2603">
        <w:rPr>
          <w:rFonts w:cstheme="minorHAnsi"/>
          <w:b/>
          <w:bCs/>
          <w:color w:val="000000" w:themeColor="text1"/>
          <w:sz w:val="24"/>
          <w:szCs w:val="24"/>
        </w:rPr>
        <w:t xml:space="preserve"> [</w:t>
      </w:r>
      <w:proofErr w:type="spellStart"/>
      <w:r w:rsidRPr="001A2603">
        <w:rPr>
          <w:rFonts w:cstheme="minorHAnsi"/>
          <w:b/>
          <w:bCs/>
          <w:color w:val="000000" w:themeColor="text1"/>
          <w:sz w:val="24"/>
          <w:szCs w:val="24"/>
        </w:rPr>
        <w:t>Nak</w:t>
      </w:r>
      <w:proofErr w:type="spellEnd"/>
      <w:r w:rsidR="00C00492">
        <w:rPr>
          <w:rFonts w:cstheme="minorHAnsi"/>
          <w:b/>
          <w:bCs/>
          <w:color w:val="000000" w:themeColor="text1"/>
          <w:sz w:val="24"/>
          <w:szCs w:val="24"/>
        </w:rPr>
        <w:t xml:space="preserve">, </w:t>
      </w:r>
      <w:r w:rsidRPr="001A2603">
        <w:rPr>
          <w:rFonts w:cstheme="minorHAnsi"/>
          <w:b/>
          <w:bCs/>
          <w:color w:val="000000" w:themeColor="text1"/>
          <w:sz w:val="24"/>
          <w:szCs w:val="24"/>
        </w:rPr>
        <w:t>98].</w:t>
      </w:r>
    </w:p>
    <w:p w:rsidR="00C82B0D" w:rsidRDefault="00C82B0D" w:rsidP="00BA2918">
      <w:pPr>
        <w:pStyle w:val="ListParagraph"/>
        <w:numPr>
          <w:ilvl w:val="0"/>
          <w:numId w:val="3"/>
        </w:numPr>
        <w:tabs>
          <w:tab w:val="left" w:pos="180"/>
          <w:tab w:val="left" w:pos="360"/>
        </w:tabs>
        <w:autoSpaceDE w:val="0"/>
        <w:autoSpaceDN w:val="0"/>
        <w:adjustRightInd w:val="0"/>
        <w:spacing w:before="120" w:after="120" w:line="240" w:lineRule="auto"/>
        <w:ind w:left="0" w:firstLine="0"/>
        <w:rPr>
          <w:rFonts w:cstheme="minorHAnsi"/>
          <w:b/>
          <w:bCs/>
          <w:color w:val="000000" w:themeColor="text1"/>
          <w:sz w:val="28"/>
          <w:szCs w:val="28"/>
        </w:rPr>
      </w:pPr>
      <w:r w:rsidRPr="001A2603">
        <w:rPr>
          <w:rFonts w:cstheme="minorHAnsi"/>
          <w:b/>
          <w:bCs/>
          <w:color w:val="000000" w:themeColor="text1"/>
          <w:sz w:val="28"/>
          <w:szCs w:val="28"/>
        </w:rPr>
        <w:lastRenderedPageBreak/>
        <w:t xml:space="preserve">Composants de base d’un Data </w:t>
      </w:r>
      <w:proofErr w:type="spellStart"/>
      <w:r w:rsidRPr="001A2603">
        <w:rPr>
          <w:rFonts w:cstheme="minorHAnsi"/>
          <w:b/>
          <w:bCs/>
          <w:color w:val="000000" w:themeColor="text1"/>
          <w:sz w:val="28"/>
          <w:szCs w:val="28"/>
        </w:rPr>
        <w:t>Warehouse</w:t>
      </w:r>
      <w:proofErr w:type="spellEnd"/>
    </w:p>
    <w:p w:rsidR="00BA2918" w:rsidRPr="001A2603" w:rsidRDefault="00BA2918" w:rsidP="00BA2918">
      <w:pPr>
        <w:pStyle w:val="ListParagraph"/>
        <w:tabs>
          <w:tab w:val="left" w:pos="180"/>
          <w:tab w:val="left" w:pos="360"/>
        </w:tabs>
        <w:autoSpaceDE w:val="0"/>
        <w:autoSpaceDN w:val="0"/>
        <w:adjustRightInd w:val="0"/>
        <w:spacing w:before="120" w:after="120" w:line="240" w:lineRule="auto"/>
        <w:ind w:left="0"/>
        <w:rPr>
          <w:rFonts w:cstheme="minorHAnsi"/>
          <w:b/>
          <w:bCs/>
          <w:color w:val="000000" w:themeColor="text1"/>
          <w:sz w:val="28"/>
          <w:szCs w:val="28"/>
        </w:rPr>
      </w:pPr>
    </w:p>
    <w:p w:rsidR="00C82B0D" w:rsidRPr="001A2603" w:rsidRDefault="0037200D" w:rsidP="00094C15">
      <w:pPr>
        <w:pStyle w:val="ListParagraph"/>
        <w:numPr>
          <w:ilvl w:val="1"/>
          <w:numId w:val="11"/>
        </w:numPr>
        <w:tabs>
          <w:tab w:val="left" w:pos="180"/>
          <w:tab w:val="left" w:pos="360"/>
        </w:tabs>
        <w:autoSpaceDE w:val="0"/>
        <w:autoSpaceDN w:val="0"/>
        <w:adjustRightInd w:val="0"/>
        <w:spacing w:before="120" w:after="120" w:line="360" w:lineRule="auto"/>
        <w:jc w:val="both"/>
        <w:rPr>
          <w:rFonts w:cstheme="minorHAnsi"/>
          <w:b/>
          <w:bCs/>
          <w:color w:val="000000" w:themeColor="text1"/>
          <w:sz w:val="26"/>
          <w:szCs w:val="26"/>
        </w:rPr>
      </w:pPr>
      <w:r>
        <w:rPr>
          <w:rFonts w:cstheme="minorHAnsi"/>
          <w:b/>
          <w:bCs/>
          <w:color w:val="000000" w:themeColor="text1"/>
          <w:sz w:val="26"/>
          <w:szCs w:val="26"/>
        </w:rPr>
        <w:t xml:space="preserve"> </w:t>
      </w:r>
      <w:r w:rsidR="00C82B0D" w:rsidRPr="001A2603">
        <w:rPr>
          <w:rFonts w:cstheme="minorHAnsi"/>
          <w:b/>
          <w:bCs/>
          <w:color w:val="000000" w:themeColor="text1"/>
          <w:sz w:val="26"/>
          <w:szCs w:val="26"/>
        </w:rPr>
        <w:t xml:space="preserve">Définition du Data </w:t>
      </w:r>
      <w:proofErr w:type="spellStart"/>
      <w:r w:rsidR="00C82B0D" w:rsidRPr="001A2603">
        <w:rPr>
          <w:rFonts w:cstheme="minorHAnsi"/>
          <w:b/>
          <w:bCs/>
          <w:color w:val="000000" w:themeColor="text1"/>
          <w:sz w:val="26"/>
          <w:szCs w:val="26"/>
        </w:rPr>
        <w:t>Warehouse</w:t>
      </w:r>
      <w:proofErr w:type="spellEnd"/>
      <w:r w:rsidR="00C82B0D" w:rsidRPr="001A2603">
        <w:rPr>
          <w:rFonts w:cstheme="minorHAnsi"/>
          <w:b/>
          <w:bCs/>
          <w:color w:val="000000" w:themeColor="text1"/>
          <w:sz w:val="26"/>
          <w:szCs w:val="26"/>
        </w:rPr>
        <w:t> </w:t>
      </w:r>
    </w:p>
    <w:p w:rsidR="00C82B0D" w:rsidRPr="001A2603" w:rsidRDefault="00553B98"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De nombreuses définitions ont été proposées, soit académiques, soit par des éditeurs d’outils, de base de données ou même de constructeurs. </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t xml:space="preserve">Un entrepôt de données « Data </w:t>
      </w:r>
      <w:proofErr w:type="spellStart"/>
      <w:r w:rsidRPr="001A2603">
        <w:rPr>
          <w:rFonts w:cstheme="minorHAnsi"/>
          <w:color w:val="000000" w:themeColor="text1"/>
          <w:sz w:val="24"/>
          <w:szCs w:val="24"/>
        </w:rPr>
        <w:t>Warehouse</w:t>
      </w:r>
      <w:proofErr w:type="spellEnd"/>
      <w:r w:rsidRPr="001A2603">
        <w:rPr>
          <w:rFonts w:cstheme="minorHAnsi"/>
          <w:color w:val="000000" w:themeColor="text1"/>
          <w:sz w:val="24"/>
          <w:szCs w:val="24"/>
        </w:rPr>
        <w:t xml:space="preserve"> » est défini de plusieurs façons comme suit :</w:t>
      </w:r>
    </w:p>
    <w:p w:rsidR="00C82B0D" w:rsidRPr="001A2603" w:rsidRDefault="00C82B0D" w:rsidP="00540E22">
      <w:pPr>
        <w:pStyle w:val="ListParagraph"/>
        <w:numPr>
          <w:ilvl w:val="0"/>
          <w:numId w:val="10"/>
        </w:numPr>
        <w:tabs>
          <w:tab w:val="left" w:pos="180"/>
          <w:tab w:val="left" w:pos="360"/>
        </w:tabs>
        <w:autoSpaceDE w:val="0"/>
        <w:autoSpaceDN w:val="0"/>
        <w:adjustRightInd w:val="0"/>
        <w:spacing w:before="120" w:after="120" w:line="360" w:lineRule="auto"/>
        <w:ind w:left="426" w:firstLine="0"/>
        <w:jc w:val="both"/>
        <w:rPr>
          <w:rFonts w:cstheme="minorHAnsi"/>
          <w:color w:val="000000" w:themeColor="text1"/>
          <w:sz w:val="24"/>
          <w:szCs w:val="24"/>
        </w:rPr>
      </w:pPr>
      <w:r w:rsidRPr="001A2603">
        <w:rPr>
          <w:rFonts w:cstheme="minorHAnsi"/>
          <w:color w:val="000000" w:themeColor="text1"/>
          <w:sz w:val="24"/>
          <w:szCs w:val="24"/>
        </w:rPr>
        <w:t xml:space="preserve">Une collection de données orientées sujets, intégrées, non volatiles et évolutives dans le temps, organisées  pour le processus de décisions </w:t>
      </w:r>
      <w:r w:rsidRPr="001A2603">
        <w:rPr>
          <w:rFonts w:cstheme="minorHAnsi"/>
          <w:b/>
          <w:bCs/>
          <w:color w:val="000000" w:themeColor="text1"/>
          <w:sz w:val="24"/>
          <w:szCs w:val="24"/>
        </w:rPr>
        <w:t>[</w:t>
      </w:r>
      <w:proofErr w:type="spellStart"/>
      <w:r w:rsidRPr="001A2603">
        <w:rPr>
          <w:rFonts w:cstheme="minorHAnsi"/>
          <w:b/>
          <w:bCs/>
          <w:color w:val="000000" w:themeColor="text1"/>
          <w:sz w:val="24"/>
          <w:szCs w:val="24"/>
        </w:rPr>
        <w:t>Inm</w:t>
      </w:r>
      <w:proofErr w:type="spellEnd"/>
      <w:r w:rsidR="002E20E2">
        <w:rPr>
          <w:rFonts w:cstheme="minorHAnsi"/>
          <w:b/>
          <w:bCs/>
          <w:color w:val="000000" w:themeColor="text1"/>
          <w:sz w:val="24"/>
          <w:szCs w:val="24"/>
        </w:rPr>
        <w:t>,</w:t>
      </w:r>
      <w:r w:rsidRPr="001A2603">
        <w:rPr>
          <w:rFonts w:cstheme="minorHAnsi"/>
          <w:b/>
          <w:bCs/>
          <w:color w:val="000000" w:themeColor="text1"/>
          <w:sz w:val="24"/>
          <w:szCs w:val="24"/>
        </w:rPr>
        <w:t xml:space="preserve"> 02]</w:t>
      </w:r>
      <w:r w:rsidRPr="001A2603">
        <w:rPr>
          <w:rFonts w:cstheme="minorHAnsi"/>
          <w:color w:val="000000" w:themeColor="text1"/>
          <w:sz w:val="24"/>
          <w:szCs w:val="24"/>
        </w:rPr>
        <w:t>.</w:t>
      </w:r>
      <w:r w:rsidR="007C3F04">
        <w:rPr>
          <w:rFonts w:cstheme="minorHAnsi"/>
          <w:color w:val="000000" w:themeColor="text1"/>
          <w:sz w:val="24"/>
          <w:szCs w:val="24"/>
        </w:rPr>
        <w:t xml:space="preserve"> </w:t>
      </w:r>
      <w:r w:rsidR="0002611A">
        <w:rPr>
          <w:rFonts w:cstheme="minorHAnsi"/>
          <w:color w:val="000000" w:themeColor="text1"/>
          <w:sz w:val="24"/>
          <w:szCs w:val="24"/>
        </w:rPr>
        <w:t>(</w:t>
      </w:r>
      <w:r w:rsidR="0002611A" w:rsidRPr="00DE72C1">
        <w:rPr>
          <w:rFonts w:cstheme="minorHAnsi"/>
          <w:color w:val="000000" w:themeColor="text1"/>
          <w:sz w:val="24"/>
          <w:szCs w:val="24"/>
        </w:rPr>
        <w:t xml:space="preserve">voir la </w:t>
      </w:r>
      <w:r w:rsidR="00540E22" w:rsidRPr="00DE72C1">
        <w:rPr>
          <w:rFonts w:cstheme="minorHAnsi"/>
          <w:color w:val="000000" w:themeColor="text1"/>
          <w:sz w:val="24"/>
          <w:szCs w:val="24"/>
        </w:rPr>
        <w:t>F</w:t>
      </w:r>
      <w:r w:rsidR="0002611A" w:rsidRPr="00DE72C1">
        <w:rPr>
          <w:rFonts w:cstheme="minorHAnsi"/>
          <w:color w:val="000000" w:themeColor="text1"/>
          <w:sz w:val="24"/>
          <w:szCs w:val="24"/>
        </w:rPr>
        <w:t>ig</w:t>
      </w:r>
      <w:r w:rsidR="00DE72C1" w:rsidRPr="00DE72C1">
        <w:rPr>
          <w:rFonts w:cstheme="minorHAnsi"/>
          <w:color w:val="000000" w:themeColor="text1"/>
          <w:sz w:val="24"/>
          <w:szCs w:val="24"/>
        </w:rPr>
        <w:t>ure</w:t>
      </w:r>
      <w:r w:rsidR="00865EE2" w:rsidRPr="00DE72C1">
        <w:rPr>
          <w:rFonts w:cstheme="minorHAnsi"/>
          <w:color w:val="000000" w:themeColor="text1"/>
          <w:sz w:val="24"/>
          <w:szCs w:val="24"/>
        </w:rPr>
        <w:t>.I.</w:t>
      </w:r>
      <w:r w:rsidR="0002611A" w:rsidRPr="00DE72C1">
        <w:rPr>
          <w:rFonts w:cstheme="minorHAnsi"/>
          <w:color w:val="000000" w:themeColor="text1"/>
          <w:sz w:val="24"/>
          <w:szCs w:val="24"/>
        </w:rPr>
        <w:t>5)</w:t>
      </w:r>
    </w:p>
    <w:p w:rsidR="00C82B0D" w:rsidRPr="001A2603" w:rsidRDefault="00C82B0D" w:rsidP="0002611A">
      <w:pPr>
        <w:pStyle w:val="ListParagraph"/>
        <w:numPr>
          <w:ilvl w:val="0"/>
          <w:numId w:val="10"/>
        </w:numPr>
        <w:tabs>
          <w:tab w:val="left" w:pos="180"/>
          <w:tab w:val="left" w:pos="360"/>
        </w:tabs>
        <w:autoSpaceDE w:val="0"/>
        <w:autoSpaceDN w:val="0"/>
        <w:adjustRightInd w:val="0"/>
        <w:spacing w:before="120" w:after="120" w:line="360" w:lineRule="auto"/>
        <w:ind w:left="426" w:firstLine="0"/>
        <w:jc w:val="both"/>
        <w:rPr>
          <w:rFonts w:cstheme="minorHAnsi"/>
          <w:color w:val="000000" w:themeColor="text1"/>
          <w:sz w:val="24"/>
          <w:szCs w:val="24"/>
        </w:rPr>
      </w:pPr>
      <w:r w:rsidRPr="001A2603">
        <w:rPr>
          <w:rFonts w:cstheme="minorHAnsi"/>
          <w:color w:val="000000" w:themeColor="text1"/>
          <w:sz w:val="24"/>
          <w:szCs w:val="24"/>
        </w:rPr>
        <w:t xml:space="preserve">Fait référence à une collection de technologie  d’aide à la décision permettant à des  managers, dirigeants et analystes de prendre des décisions pertinentes et rapides </w:t>
      </w:r>
      <w:r w:rsidRPr="001A2603">
        <w:rPr>
          <w:rFonts w:cstheme="minorHAnsi"/>
          <w:b/>
          <w:bCs/>
          <w:color w:val="000000" w:themeColor="text1"/>
          <w:sz w:val="24"/>
          <w:szCs w:val="24"/>
        </w:rPr>
        <w:t>[Chau</w:t>
      </w:r>
      <w:r w:rsidR="00DA43F7">
        <w:rPr>
          <w:rFonts w:cstheme="minorHAnsi"/>
          <w:b/>
          <w:bCs/>
          <w:color w:val="000000" w:themeColor="text1"/>
          <w:sz w:val="24"/>
          <w:szCs w:val="24"/>
        </w:rPr>
        <w:t>, 97</w:t>
      </w:r>
      <w:r w:rsidRPr="001A2603">
        <w:rPr>
          <w:rFonts w:cstheme="minorHAnsi"/>
          <w:b/>
          <w:bCs/>
          <w:color w:val="000000" w:themeColor="text1"/>
          <w:sz w:val="24"/>
          <w:szCs w:val="24"/>
        </w:rPr>
        <w:t>].</w:t>
      </w:r>
    </w:p>
    <w:p w:rsidR="00C82B0D" w:rsidRPr="001A2603" w:rsidRDefault="00C82B0D" w:rsidP="0002611A">
      <w:pPr>
        <w:pStyle w:val="ListParagraph"/>
        <w:numPr>
          <w:ilvl w:val="0"/>
          <w:numId w:val="10"/>
        </w:numPr>
        <w:tabs>
          <w:tab w:val="left" w:pos="180"/>
          <w:tab w:val="left" w:pos="360"/>
        </w:tabs>
        <w:autoSpaceDE w:val="0"/>
        <w:autoSpaceDN w:val="0"/>
        <w:adjustRightInd w:val="0"/>
        <w:spacing w:before="120" w:after="120" w:line="360" w:lineRule="auto"/>
        <w:ind w:left="426" w:firstLine="0"/>
        <w:jc w:val="both"/>
        <w:rPr>
          <w:rFonts w:cstheme="minorHAnsi"/>
          <w:color w:val="000000" w:themeColor="text1"/>
          <w:sz w:val="24"/>
          <w:szCs w:val="24"/>
        </w:rPr>
      </w:pPr>
      <w:r w:rsidRPr="001A2603">
        <w:rPr>
          <w:rFonts w:cstheme="minorHAnsi"/>
          <w:color w:val="000000" w:themeColor="text1"/>
          <w:sz w:val="24"/>
          <w:szCs w:val="24"/>
        </w:rPr>
        <w:t xml:space="preserve"> Une collection de technologies décisionnelles formant un environnement permettant aux décideurs de prendre de décisions plus pertinentes et plus rapides </w:t>
      </w:r>
      <w:r w:rsidRPr="001A2603">
        <w:rPr>
          <w:rFonts w:cstheme="minorHAnsi"/>
          <w:b/>
          <w:bCs/>
          <w:color w:val="000000" w:themeColor="text1"/>
          <w:sz w:val="24"/>
          <w:szCs w:val="24"/>
        </w:rPr>
        <w:t>[Ker</w:t>
      </w:r>
      <w:r w:rsidR="00B514D3">
        <w:rPr>
          <w:rFonts w:cstheme="minorHAnsi"/>
          <w:b/>
          <w:bCs/>
          <w:color w:val="000000" w:themeColor="text1"/>
          <w:sz w:val="24"/>
          <w:szCs w:val="24"/>
        </w:rPr>
        <w:t xml:space="preserve">, </w:t>
      </w:r>
      <w:r w:rsidRPr="001A2603">
        <w:rPr>
          <w:rFonts w:cstheme="minorHAnsi"/>
          <w:b/>
          <w:bCs/>
          <w:color w:val="000000" w:themeColor="text1"/>
          <w:sz w:val="24"/>
          <w:szCs w:val="24"/>
        </w:rPr>
        <w:t>01</w:t>
      </w:r>
      <w:r w:rsidRPr="001A2603">
        <w:rPr>
          <w:rFonts w:cstheme="minorHAnsi"/>
          <w:color w:val="000000" w:themeColor="text1"/>
          <w:sz w:val="24"/>
          <w:szCs w:val="24"/>
        </w:rPr>
        <w:t>].</w:t>
      </w:r>
    </w:p>
    <w:p w:rsidR="00C82B0D" w:rsidRPr="001A2603" w:rsidRDefault="00C82B0D" w:rsidP="0002611A">
      <w:pPr>
        <w:pStyle w:val="ListParagraph"/>
        <w:numPr>
          <w:ilvl w:val="0"/>
          <w:numId w:val="10"/>
        </w:numPr>
        <w:tabs>
          <w:tab w:val="left" w:pos="180"/>
          <w:tab w:val="left" w:pos="360"/>
        </w:tabs>
        <w:autoSpaceDE w:val="0"/>
        <w:autoSpaceDN w:val="0"/>
        <w:adjustRightInd w:val="0"/>
        <w:spacing w:before="120" w:after="120" w:line="360" w:lineRule="auto"/>
        <w:ind w:left="426" w:firstLine="0"/>
        <w:jc w:val="both"/>
        <w:rPr>
          <w:rFonts w:cstheme="minorHAnsi"/>
          <w:color w:val="000000" w:themeColor="text1"/>
          <w:sz w:val="24"/>
          <w:szCs w:val="24"/>
        </w:rPr>
      </w:pPr>
      <w:r w:rsidRPr="001A2603">
        <w:rPr>
          <w:rFonts w:cstheme="minorHAnsi"/>
          <w:color w:val="000000" w:themeColor="text1"/>
          <w:sz w:val="24"/>
          <w:szCs w:val="24"/>
        </w:rPr>
        <w:t xml:space="preserve"> Organise et conserve les donnés nécessaires aux processus informationnels et analytiques dans des perspectives de long terme </w:t>
      </w:r>
      <w:r w:rsidRPr="001A2603">
        <w:rPr>
          <w:rFonts w:cstheme="minorHAnsi"/>
          <w:b/>
          <w:bCs/>
          <w:color w:val="000000" w:themeColor="text1"/>
          <w:sz w:val="24"/>
          <w:szCs w:val="24"/>
        </w:rPr>
        <w:t>[Mar</w:t>
      </w:r>
      <w:r w:rsidR="00B514D3">
        <w:rPr>
          <w:rFonts w:cstheme="minorHAnsi"/>
          <w:b/>
          <w:bCs/>
          <w:color w:val="000000" w:themeColor="text1"/>
          <w:sz w:val="24"/>
          <w:szCs w:val="24"/>
        </w:rPr>
        <w:t>,</w:t>
      </w:r>
      <w:r w:rsidRPr="001A2603">
        <w:rPr>
          <w:rFonts w:cstheme="minorHAnsi"/>
          <w:b/>
          <w:bCs/>
          <w:color w:val="000000" w:themeColor="text1"/>
          <w:sz w:val="24"/>
          <w:szCs w:val="24"/>
        </w:rPr>
        <w:t xml:space="preserve"> 98]</w:t>
      </w:r>
      <w:r w:rsidRPr="001A2603">
        <w:rPr>
          <w:rFonts w:cstheme="minorHAnsi"/>
          <w:color w:val="000000" w:themeColor="text1"/>
          <w:sz w:val="24"/>
          <w:szCs w:val="24"/>
        </w:rPr>
        <w:t>.</w:t>
      </w:r>
    </w:p>
    <w:p w:rsidR="00C82B0D" w:rsidRDefault="00E65D77" w:rsidP="0002611A">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noProof/>
          <w:color w:val="000000" w:themeColor="text1"/>
          <w:sz w:val="24"/>
          <w:szCs w:val="24"/>
        </w:rPr>
        <w:pict>
          <v:group id="_x0000_s1026" style="position:absolute;left:0;text-align:left;margin-left:13.35pt;margin-top:7.35pt;width:450.9pt;height:243pt;z-index:251656191" coordorigin="1503,4089" coordsize="9904,5209">
            <v:rect id="_x0000_s1027" style="position:absolute;left:1503;top:4089;width:9904;height:5209"/>
            <v:group id="_x0000_s1028" style="position:absolute;left:2069;top:4480;width:8772;height:4033" coordorigin="2108,4480" coordsize="8772,4033">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_x0000_s1029" type="#_x0000_t115" style="position:absolute;left:2265;top:4943;width:1603;height:1353" fillcolor="#4f81bd [3204]" strokecolor="#f2f2f2 [3041]" strokeweight="1.5pt">
                <v:fill opacity="26214f"/>
                <v:shadow on="t" type="perspective" color="#243f60 [1604]" opacity=".5" offset="1pt" offset2="-1pt"/>
              </v:shape>
              <v:shape id="_x0000_s1030" type="#_x0000_t115" style="position:absolute;left:2152;top:7032;width:1603;height:1353" fillcolor="#4f81bd [3204]" strokecolor="#f2f2f2 [3041]" strokeweight="1.5pt">
                <v:fill opacity="26214f"/>
                <v:shadow on="t" type="perspective" color="#243f60 [1604]" opacity=".5" offset="1pt" offset2="-1pt"/>
              </v:shape>
              <v:group id="_x0000_s1031" style="position:absolute;left:4890;top:4607;width:677;height:3906" coordorigin="4747,4607" coordsize="677,3906">
                <v:rect id="_x0000_s1032" style="position:absolute;left:4747;top:4607;width:677;height:3906" fillcolor="#4f81bd [3204]" strokecolor="#f2f2f2 [3041]" strokeweight="3pt">
                  <v:fill opacity=".25"/>
                  <v:shadow on="t" type="perspective" color="#243f60 [1604]" opacity=".5" offset="1pt" offset2="-1pt"/>
                </v:re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left:3357;top:6451;width:3506;height:249;rotation:90" fillcolor="black [3213]" stroked="f">
                  <v:shadow on="t" color="#868686" opacity=".5"/>
                  <v:textpath style="font-family:&quot;Arial Black&quot;;font-size:16pt;v-text-kern:t" trim="t" fitpath="t" string="DATA WARHOUSE"/>
                </v:shape>
              </v:group>
              <v:shapetype id="_x0000_t32" coordsize="21600,21600" o:spt="32" o:oned="t" path="m,l21600,21600e" filled="f">
                <v:path arrowok="t" fillok="f" o:connecttype="none"/>
                <o:lock v:ext="edit" shapetype="t"/>
              </v:shapetype>
              <v:shape id="_x0000_s1034" type="#_x0000_t32" style="position:absolute;left:3994;top:5423;width:896;height:0" o:connectortype="straight" strokecolor="black [3200]" strokeweight="2.75pt">
                <v:stroke endarrow="block"/>
                <v:shadow color="#868686"/>
              </v:shape>
              <v:shape id="_x0000_s1035" type="#_x0000_t32" style="position:absolute;left:3933;top:7502;width:896;height:0" o:connectortype="straight" strokecolor="black [3200]" strokeweight="2.75pt">
                <v:stroke endarrow="block"/>
                <v:shadow color="#868686"/>
              </v:shape>
              <v:shape id="_x0000_s1036" type="#_x0000_t32" style="position:absolute;left:5634;top:6412;width:803;height:1" o:connectortype="straight" strokecolor="black [3200]" strokeweight="2.75pt">
                <v:stroke endarrow="block"/>
                <v:shadow color="#868686"/>
              </v:shape>
              <v:shapetype id="_x0000_t202" coordsize="21600,21600" o:spt="202" path="m,l,21600r21600,l21600,xe">
                <v:stroke joinstyle="miter"/>
                <v:path gradientshapeok="t" o:connecttype="rect"/>
              </v:shapetype>
              <v:shape id="_x0000_s1037" type="#_x0000_t202" style="position:absolute;left:2108;top:6581;width:2120;height:382" filled="f" stroked="f">
                <v:textbox style="mso-next-textbox:#_x0000_s1037">
                  <w:txbxContent>
                    <w:p w:rsidR="0072458B" w:rsidRDefault="0072458B" w:rsidP="00C82B0D">
                      <w:proofErr w:type="spellStart"/>
                      <w:r>
                        <w:t>Donn</w:t>
                      </w:r>
                      <w:r w:rsidRPr="009E3142">
                        <w:t>è</w:t>
                      </w:r>
                      <w:r>
                        <w:t>es</w:t>
                      </w:r>
                      <w:proofErr w:type="spellEnd"/>
                      <w:r>
                        <w:t xml:space="preserve"> Externes s</w:t>
                      </w:r>
                    </w:p>
                  </w:txbxContent>
                </v:textbox>
              </v:shape>
              <v:shape id="_x0000_s1038" type="#_x0000_t202" style="position:absolute;left:2152;top:4480;width:2084;height:382" filled="f" stroked="f">
                <v:textbox style="mso-next-textbox:#_x0000_s1038">
                  <w:txbxContent>
                    <w:p w:rsidR="0072458B" w:rsidRDefault="0072458B" w:rsidP="00C82B0D">
                      <w:proofErr w:type="spellStart"/>
                      <w:r>
                        <w:t>Donn</w:t>
                      </w:r>
                      <w:r w:rsidRPr="009E3142">
                        <w:t>è</w:t>
                      </w:r>
                      <w:r>
                        <w:t>es</w:t>
                      </w:r>
                      <w:proofErr w:type="spellEnd"/>
                      <w:r>
                        <w:t xml:space="preserve"> Internes </w:t>
                      </w:r>
                    </w:p>
                  </w:txbxContent>
                </v:textbox>
              </v:shape>
              <v:group id="_x0000_s1039" style="position:absolute;left:8573;top:5210;width:2307;height:2566" coordorigin="8339,5210" coordsize="2307,2566">
                <v:group id="_x0000_s1040" style="position:absolute;left:8782;top:5210;width:1864;height:2566" coordorigin="8717,5197" coordsize="1864,2566">
                  <v:rect id="_x0000_s1041" style="position:absolute;left:8717;top:5197;width:1864;height:426" fillcolor="#c0504d [3205]" strokecolor="#f2f2f2 [3041]" strokeweight="1pt">
                    <v:shadow on="t" color="#622423 [1605]" opacity=".5" offset="6pt,-6pt"/>
                    <v:textbox style="mso-next-textbox:#_x0000_s1041">
                      <w:txbxContent>
                        <w:p w:rsidR="0072458B" w:rsidRDefault="0072458B" w:rsidP="00C82B0D">
                          <w:proofErr w:type="spellStart"/>
                          <w:r>
                            <w:t>Orientèes</w:t>
                          </w:r>
                          <w:proofErr w:type="spellEnd"/>
                          <w:r>
                            <w:t xml:space="preserve"> sujet</w:t>
                          </w:r>
                        </w:p>
                      </w:txbxContent>
                    </v:textbox>
                  </v:rect>
                  <v:rect id="_x0000_s1042" style="position:absolute;left:8717;top:5862;width:1864;height:426" fillcolor="#c0504d [3205]" strokecolor="#f2f2f2 [3041]" strokeweight="1pt">
                    <v:shadow on="t" color="#622423 [1605]" opacity=".5" offset="6pt,-6pt"/>
                    <v:textbox style="mso-next-textbox:#_x0000_s1042">
                      <w:txbxContent>
                        <w:p w:rsidR="0072458B" w:rsidRDefault="0072458B" w:rsidP="00C82B0D">
                          <w:proofErr w:type="spellStart"/>
                          <w:r>
                            <w:t>Integr</w:t>
                          </w:r>
                          <w:r w:rsidRPr="009E3142">
                            <w:t>è</w:t>
                          </w:r>
                          <w:r>
                            <w:t>es</w:t>
                          </w:r>
                          <w:proofErr w:type="spellEnd"/>
                          <w:r>
                            <w:t xml:space="preserve"> </w:t>
                          </w:r>
                        </w:p>
                      </w:txbxContent>
                    </v:textbox>
                  </v:rect>
                  <v:rect id="_x0000_s1043" style="position:absolute;left:8730;top:6599;width:1851;height:426" fillcolor="#c0504d [3205]" strokecolor="#f2f2f2 [3041]" strokeweight="1pt">
                    <v:shadow on="t" color="#622423 [1605]" opacity=".5" offset="6pt,-6pt"/>
                    <v:textbox style="mso-next-textbox:#_x0000_s1043">
                      <w:txbxContent>
                        <w:p w:rsidR="0072458B" w:rsidRDefault="0072458B" w:rsidP="00C82B0D">
                          <w:r>
                            <w:t>Non volatiles</w:t>
                          </w:r>
                        </w:p>
                      </w:txbxContent>
                    </v:textbox>
                  </v:rect>
                  <v:rect id="_x0000_s1044" style="position:absolute;left:8743;top:7337;width:1838;height:426" fillcolor="#c0504d [3205]" strokecolor="#f2f2f2 [3041]" strokeweight="1pt">
                    <v:shadow on="t" color="#622423 [1605]" opacity=".5" offset="6pt,-6pt"/>
                    <v:textbox style="mso-next-textbox:#_x0000_s1044">
                      <w:txbxContent>
                        <w:p w:rsidR="0072458B" w:rsidRDefault="0072458B" w:rsidP="00C82B0D">
                          <w:proofErr w:type="spellStart"/>
                          <w:r>
                            <w:t>Historisèes</w:t>
                          </w:r>
                          <w:proofErr w:type="spellEnd"/>
                          <w:r>
                            <w:t xml:space="preserve"> </w:t>
                          </w:r>
                        </w:p>
                      </w:txbxContent>
                    </v:textbox>
                  </v:rect>
                </v:group>
                <v:group id="_x0000_s1045" style="position:absolute;left:8339;top:5379;width:314;height:2123" coordorigin="8339,5379" coordsize="314,2123">
                  <v:shape id="_x0000_s1046" type="#_x0000_t32" style="position:absolute;left:8339;top:5379;width:0;height:2123" o:connectortype="straight"/>
                  <v:shape id="_x0000_s1047" type="#_x0000_t32" style="position:absolute;left:8339;top:5379;width:314;height:0" o:connectortype="straight">
                    <v:stroke endarrow="block"/>
                  </v:shape>
                  <v:shape id="_x0000_s1048" type="#_x0000_t32" style="position:absolute;left:8339;top:6106;width:314;height:0" o:connectortype="straight">
                    <v:stroke endarrow="block"/>
                  </v:shape>
                  <v:shape id="_x0000_s1049" type="#_x0000_t32" style="position:absolute;left:8339;top:6824;width:314;height:0" o:connectortype="straight">
                    <v:stroke endarrow="block"/>
                  </v:shape>
                  <v:shape id="_x0000_s1050" type="#_x0000_t32" style="position:absolute;left:8339;top:7502;width:314;height:0" o:connectortype="straight">
                    <v:stroke endarrow="block"/>
                  </v:shape>
                </v:group>
              </v:group>
              <v:group id="_x0000_s1051" style="position:absolute;left:6463;top:5560;width:1652;height:1515" coordorigin="6463,5560" coordsize="1652,1515">
                <v:rect id="_x0000_s1052" style="position:absolute;left:6463;top:5560;width:1652;height:1515" fillcolor="#c0504d [3205]" strokecolor="#f2f2f2 [3041]" strokeweight="1.5pt">
                  <v:shadow on="t" type="perspective" color="#622423 [1605]" opacity=".5" offset="1pt" offset2="-1pt"/>
                </v:rect>
                <v:group id="_x0000_s1053" style="position:absolute;left:7069;top:5636;width:890;height:1010;rotation:5607683fd" coordorigin="6650,6075" coordsize="815,902">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54" type="#_x0000_t5" style="position:absolute;left:7265;top:6568;width:200;height:213" fillcolor="#c0504d [3205]" strokecolor="#f2f2f2 [3041]" strokeweight="3pt">
                    <v:shadow on="t" type="perspective" color="#622423 [1605]" opacity=".5" offset="1pt" offset2="-1pt"/>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55" type="#_x0000_t65" style="position:absolute;left:6650;top:6451;width:401;height:526" fillcolor="#c0504d [3205]" strokecolor="#f2f2f2 [3041]" strokeweight="3pt">
                    <v:shadow on="t" type="perspective" color="#622423 [1605]" opacity=".5" offset="1pt" offset2="-1pt"/>
                  </v:shape>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_x0000_s1056" type="#_x0000_t130" style="position:absolute;left:6825;top:6075;width:501;height:226" fillcolor="#c0504d [3205]" strokecolor="#f2f2f2 [3041]" strokeweight="3pt">
                    <v:shadow on="t" type="perspective" color="#622423 [1605]" opacity=".5" offset="1pt" offset2="-1pt"/>
                  </v:shape>
                </v:group>
                <v:group id="_x0000_s1057" style="position:absolute;left:6546;top:6111;width:568;height:784" coordorigin="1632,1248" coordsize="2682,2286">
                  <v:shape id="Gear" o:spid="_x0000_s1058" style="position:absolute;left:3119;top:1248;width:1195;height:1048" coordsize="21600,21600" o:spt="100" adj="-11796480,,5400" path="m9689,1725l10304,85r1333,l12303,1777r769,154l14303,598r1230,512l15584,2905r821,615l17891,2751r1026,923l18199,5314r564,769l20403,6032r462,1179l19737,8185r359,1538l21634,10287r-52,1333l20147,12184r-205,974l21070,14234r-462,1128l19019,15465r-615,974l19122,17925r-1026,872l16763,18284r-1332,718l15277,20848r-1128,307l13021,19925r-769,256l11739,21668r-1538,l9740,20130,8253,19771,7125,21001,5895,20489r51,-1897l5177,18131r-1794,717l2614,17874r769,-1692l2922,15465r-2000,51l512,14234,1948,12901r-52,-717l,11415,51,10031,1948,9313r153,-718l615,7160,1127,5878r2051,103l3588,5417,2819,3520r923,-923l5536,3417r513,-359l6100,1264,7228,700,8510,2033,9689,1725xm10817,14422r358,-34l11534,14354r359,-86l12218,14166r290,-171l12816,13807r290,-205l13329,13380r239,-274l13790,12850r171,-290l14115,12269r102,-342l14320,11568r68,-358l14388,10851r,-359l14320,10133r-103,-325l14115,9467r-154,-325l13790,8851r-222,-256l13329,8322r-223,-222l12816,7894r-308,-153l12218,7570r-325,-137l11534,7382r-359,-69l10817,7313r-376,l10082,7382r-325,51l9432,7570r-290,171l8834,7894r-290,206l8287,8322r-239,273l7860,8851r-171,291l7536,9467r-137,341l7331,10133r-69,359l7262,10851r,359l7331,11568r68,359l7536,12269r153,291l7860,12850r188,256l8287,13380r257,222l8834,13807r308,188l9432,14166r325,102l10082,14354r359,34l10817,14422xe" fillcolor="#4f81bd [3204]" strokecolor="#f2f2f2 [3041]" strokeweight="3pt">
                    <v:stroke joinstyle="miter"/>
                    <v:shadow on="t" type="perspective" color="#243f60 [1604]" opacity=".5" offset="1pt" offset2="-1pt"/>
                    <o:extrusion v:ext="view" rotationangle="25,25" viewpoint="0,0" viewpointorigin="0,0" skewangle="0" skewamt="0" lightposition=",-50000" type="perspective"/>
                    <v:formulas/>
                    <v:path o:connecttype="custom" o:connectlocs="10800,0;21600,10800;10800,21600;0,10800" textboxrect="4374,3964,17841,17635"/>
                    <o:lock v:ext="edit" verticies="t"/>
                  </v:shape>
                  <v:shape id="_x0000_s1059" style="position:absolute;left:1632;top:1680;width:1429;height:1253" coordsize="21600,21600" o:spt="100" adj="-11796480,,5400" path="m9689,1725l10304,85r1333,l12303,1777r769,154l14303,598r1230,512l15584,2905r821,615l17891,2751r1026,923l18199,5314r564,769l20403,6032r462,1179l19737,8185r359,1538l21634,10287r-52,1333l20147,12184r-205,974l21070,14234r-462,1128l19019,15465r-615,974l19122,17925r-1026,872l16763,18284r-1332,718l15277,20848r-1128,307l13021,19925r-769,256l11739,21668r-1538,l9740,20130,8253,19771,7125,21001,5895,20489r51,-1897l5177,18131r-1794,717l2614,17874r769,-1692l2922,15465r-2000,51l512,14234,1948,12901r-52,-717l,11415,51,10031,1948,9313r153,-718l615,7160,1127,5878r2051,103l3588,5417,2819,3520r923,-923l5536,3417r513,-359l6100,1264,7228,700,8510,2033,9689,1725xm10817,14422r358,-34l11534,14354r359,-86l12218,14166r290,-171l12816,13807r290,-205l13329,13380r239,-274l13790,12850r171,-290l14115,12269r102,-342l14320,11568r68,-358l14388,10851r,-359l14320,10133r-103,-325l14115,9467r-154,-325l13790,8851r-222,-256l13329,8322r-223,-222l12816,7894r-308,-153l12218,7570r-325,-137l11534,7382r-359,-69l10817,7313r-376,l10082,7382r-325,51l9432,7570r-290,171l8834,7894r-290,206l8287,8322r-239,273l7860,8851r-171,291l7536,9467r-137,341l7331,10133r-69,359l7262,10851r,359l7331,11568r68,359l7536,12269r153,291l7860,12850r188,256l8287,13380r257,222l8834,13807r308,188l9432,14166r325,102l10082,14354r359,34l10817,14422xe" fillcolor="#4f81bd [3204]" strokecolor="#f2f2f2 [3041]" strokeweight="3pt">
                    <v:stroke joinstyle="miter"/>
                    <v:shadow on="t" type="perspective" color="#243f60 [1604]" opacity=".5" offset="1pt" offset2="-1pt"/>
                    <o:extrusion v:ext="view" rotationangle="25,25" viewpoint="0,0" viewpointorigin="0,0" skewangle="0" skewamt="0" lightposition=",-50000" type="perspective"/>
                    <v:formulas/>
                    <v:path o:connecttype="custom" o:connectlocs="10800,0;21600,10800;10800,21600;0,10800" textboxrect="4374,3964,17841,17635"/>
                    <o:lock v:ext="edit" verticies="t"/>
                  </v:shape>
                  <v:shape id="_x0000_s1060" style="position:absolute;left:2559;top:2142;width:1588;height:1392" coordsize="21600,21600" o:spt="100" adj="-11796480,,5400" path="m9689,1725l10304,85r1333,l12303,1777r769,154l14303,598r1230,512l15584,2905r821,615l17891,2751r1026,923l18199,5314r564,769l20403,6032r462,1179l19737,8185r359,1538l21634,10287r-52,1333l20147,12184r-205,974l21070,14234r-462,1128l19019,15465r-615,974l19122,17925r-1026,872l16763,18284r-1332,718l15277,20848r-1128,307l13021,19925r-769,256l11739,21668r-1538,l9740,20130,8253,19771,7125,21001,5895,20489r51,-1897l5177,18131r-1794,717l2614,17874r769,-1692l2922,15465r-2000,51l512,14234,1948,12901r-52,-717l,11415,51,10031,1948,9313r153,-718l615,7160,1127,5878r2051,103l3588,5417,2819,3520r923,-923l5536,3417r513,-359l6100,1264,7228,700,8510,2033,9689,1725xm10817,14422r358,-34l11534,14354r359,-86l12218,14166r290,-171l12816,13807r290,-205l13329,13380r239,-274l13790,12850r171,-290l14115,12269r102,-342l14320,11568r68,-358l14388,10851r,-359l14320,10133r-103,-325l14115,9467r-154,-325l13790,8851r-222,-256l13329,8322r-223,-222l12816,7894r-308,-153l12218,7570r-325,-137l11534,7382r-359,-69l10817,7313r-376,l10082,7382r-325,51l9432,7570r-290,171l8834,7894r-290,206l8287,8322r-239,273l7860,8851r-171,291l7536,9467r-137,341l7331,10133r-69,359l7262,10851r,359l7331,11568r68,359l7536,12269r153,291l7860,12850r188,256l8287,13380r257,222l8834,13807r308,188l9432,14166r325,102l10082,14354r359,34l10817,14422xe" fillcolor="#4f81bd [3204]" strokecolor="#f2f2f2 [3041]" strokeweight="3pt">
                    <v:stroke joinstyle="miter"/>
                    <v:shadow on="t" type="perspective" color="#243f60 [1604]" opacity=".5" offset="1pt" offset2="-1pt"/>
                    <o:extrusion v:ext="view" rotationangle="25,25" viewpoint="0,0" viewpointorigin="0,0" skewangle="0" skewamt="0" lightposition=",-50000" type="perspective"/>
                    <v:formulas/>
                    <v:path o:connecttype="custom" o:connectlocs="10800,0;21600,10800;10800,21600;0,10800" textboxrect="4374,3964,17841,17635"/>
                    <o:lock v:ext="edit" verticies="t"/>
                  </v:shape>
                </v:group>
                <v:shape id="Infopage" o:spid="_x0000_s1061" style="position:absolute;left:7364;top:6335;width:492;height:628" coordsize="21600,21600" o:spt="100" adj="-11796480,,5400" path="m10757,21632r-5570,l85,17509r,-6660l85,81r10672,l21706,81r,10571l21706,21632r-10949,xem85,17509r5102,l5187,21632,85,17509xem8333,4025r4167,l12500,11094r1403,l13903,11618r-5995,l7908,11078r1510,l9418,4549r-1085,l8333,4025xem9120,2127r,-344l9269,1538r319,-344l10013,998r383,-148l10906,801r574,99l11926,1047r340,245l12500,1587r149,245l12692,2143r-43,278l12500,2781r-170,279l11884,3305r-383,147l10863,3550r-467,-32l9949,3321,9524,3125,9311,2765,9184,2438r-64,-311xe" fillcolor="#c0504d [3205]" strokecolor="#f2f2f2 [3041]">
                  <v:stroke joinstyle="miter"/>
                  <v:shadow on="t" type="perspective" color="#622423 [1605]" opacity=".5" offset="1pt" offset2="-1pt"/>
                  <v:formulas/>
                  <v:path o:extrusionok="f" o:connecttype="custom" o:connectlocs="10757,21632;85,10849;10757,81;21706,10652;10757,21632;0,0;21600,0;21600,21600" textboxrect="999,12174,20813,17149"/>
                  <o:lock v:ext="edit" verticies="t"/>
                </v:shape>
              </v:group>
            </v:group>
          </v:group>
        </w:pict>
      </w:r>
      <w:r w:rsidR="00C82B0D" w:rsidRPr="001A2603">
        <w:rPr>
          <w:rFonts w:cstheme="minorHAnsi"/>
          <w:noProof/>
          <w:color w:val="000000" w:themeColor="text1"/>
          <w:sz w:val="24"/>
          <w:szCs w:val="24"/>
          <w:lang w:eastAsia="fr-FR"/>
        </w:rPr>
        <w:drawing>
          <wp:anchor distT="0" distB="0" distL="114300" distR="114300" simplePos="0" relativeHeight="251662336" behindDoc="0" locked="0" layoutInCell="1" allowOverlap="1" wp14:anchorId="67C52854" wp14:editId="11A91667">
            <wp:simplePos x="0" y="0"/>
            <wp:positionH relativeFrom="column">
              <wp:posOffset>3056255</wp:posOffset>
            </wp:positionH>
            <wp:positionV relativeFrom="paragraph">
              <wp:posOffset>1908175</wp:posOffset>
            </wp:positionV>
            <wp:extent cx="949325" cy="980440"/>
            <wp:effectExtent l="95250" t="76200" r="346075" b="219710"/>
            <wp:wrapTight wrapText="bothSides">
              <wp:wrapPolygon edited="0">
                <wp:start x="7802" y="-1679"/>
                <wp:lineTo x="2167" y="4197"/>
                <wp:lineTo x="-2167" y="11332"/>
                <wp:lineTo x="-1734" y="20145"/>
                <wp:lineTo x="5201" y="25181"/>
                <wp:lineTo x="7369" y="25181"/>
                <wp:lineTo x="7369" y="25601"/>
                <wp:lineTo x="14737" y="26440"/>
                <wp:lineTo x="16471" y="26440"/>
                <wp:lineTo x="22973" y="26440"/>
                <wp:lineTo x="23406" y="26440"/>
                <wp:lineTo x="25573" y="25181"/>
                <wp:lineTo x="26440" y="25181"/>
                <wp:lineTo x="29041" y="19725"/>
                <wp:lineTo x="29041" y="11751"/>
                <wp:lineTo x="29474" y="11751"/>
                <wp:lineTo x="26874" y="6715"/>
                <wp:lineTo x="25573" y="5036"/>
                <wp:lineTo x="13437" y="-1679"/>
                <wp:lineTo x="7802" y="-1679"/>
              </wp:wrapPolygon>
            </wp:wrapTight>
            <wp:docPr id="1087" name="Image 9" descr="C:\Program Files\Microsoft Office\MEDIA\CAGCAT10\j029202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Program Files\Microsoft Office\MEDIA\CAGCAT10\j0292020.wmf"/>
                    <pic:cNvPicPr>
                      <a:picLocks noChangeAspect="1" noChangeArrowheads="1"/>
                    </pic:cNvPicPr>
                  </pic:nvPicPr>
                  <pic:blipFill>
                    <a:blip r:embed="rId11"/>
                    <a:srcRect/>
                    <a:stretch>
                      <a:fillRect/>
                    </a:stretch>
                  </pic:blipFill>
                  <pic:spPr bwMode="auto">
                    <a:xfrm>
                      <a:off x="0" y="0"/>
                      <a:ext cx="949325" cy="980440"/>
                    </a:xfrm>
                    <a:prstGeom prst="rect">
                      <a:avLst/>
                    </a:prstGeom>
                    <a:ln>
                      <a:noFill/>
                    </a:ln>
                    <a:effectLst>
                      <a:outerShdw blurRad="292100" dist="139700" dir="2700000" algn="tl" rotWithShape="0">
                        <a:srgbClr val="333333">
                          <a:alpha val="65000"/>
                        </a:srgbClr>
                      </a:outerShdw>
                    </a:effectLst>
                  </pic:spPr>
                </pic:pic>
              </a:graphicData>
            </a:graphic>
          </wp:anchor>
        </w:drawing>
      </w:r>
    </w:p>
    <w:p w:rsidR="0002611A" w:rsidRDefault="0002611A" w:rsidP="0002611A">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p>
    <w:p w:rsidR="0002611A" w:rsidRPr="001A2603" w:rsidRDefault="0002611A" w:rsidP="0002611A">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6A0C25" w:rsidRDefault="006A0C25" w:rsidP="006A0C25">
      <w:pPr>
        <w:tabs>
          <w:tab w:val="left" w:pos="180"/>
          <w:tab w:val="left" w:pos="360"/>
        </w:tabs>
        <w:autoSpaceDE w:val="0"/>
        <w:autoSpaceDN w:val="0"/>
        <w:adjustRightInd w:val="0"/>
        <w:spacing w:after="0" w:line="240" w:lineRule="auto"/>
        <w:jc w:val="center"/>
        <w:rPr>
          <w:rFonts w:cstheme="minorHAnsi"/>
          <w:color w:val="000000" w:themeColor="text1"/>
          <w:sz w:val="24"/>
          <w:szCs w:val="24"/>
        </w:rPr>
      </w:pPr>
    </w:p>
    <w:p w:rsidR="00C82B0D" w:rsidRPr="001A2603" w:rsidRDefault="00C82B0D" w:rsidP="00A13496">
      <w:pPr>
        <w:tabs>
          <w:tab w:val="left" w:pos="180"/>
          <w:tab w:val="left" w:pos="360"/>
        </w:tabs>
        <w:autoSpaceDE w:val="0"/>
        <w:autoSpaceDN w:val="0"/>
        <w:adjustRightInd w:val="0"/>
        <w:spacing w:after="0" w:line="240" w:lineRule="auto"/>
        <w:jc w:val="center"/>
        <w:rPr>
          <w:rFonts w:cstheme="minorHAnsi"/>
          <w:color w:val="000000" w:themeColor="text1"/>
          <w:sz w:val="24"/>
          <w:szCs w:val="24"/>
        </w:rPr>
      </w:pPr>
      <w:r w:rsidRPr="001A2603">
        <w:rPr>
          <w:rFonts w:cstheme="minorHAnsi"/>
          <w:b/>
          <w:bCs/>
          <w:color w:val="000000" w:themeColor="text1"/>
          <w:sz w:val="24"/>
          <w:szCs w:val="24"/>
        </w:rPr>
        <w:t>Fig</w:t>
      </w:r>
      <w:r w:rsidR="00540E22">
        <w:rPr>
          <w:rFonts w:cstheme="minorHAnsi"/>
          <w:b/>
          <w:bCs/>
          <w:color w:val="000000" w:themeColor="text1"/>
          <w:sz w:val="24"/>
          <w:szCs w:val="24"/>
        </w:rPr>
        <w:t>.I</w:t>
      </w:r>
      <w:r w:rsidRPr="001A2603">
        <w:rPr>
          <w:rFonts w:cstheme="minorHAnsi"/>
          <w:b/>
          <w:bCs/>
          <w:color w:val="000000" w:themeColor="text1"/>
          <w:sz w:val="24"/>
          <w:szCs w:val="24"/>
        </w:rPr>
        <w:t xml:space="preserve">.5 </w:t>
      </w:r>
      <w:r w:rsidRPr="001A2603">
        <w:rPr>
          <w:rFonts w:cstheme="minorHAnsi"/>
          <w:color w:val="000000" w:themeColor="text1"/>
          <w:sz w:val="24"/>
          <w:szCs w:val="24"/>
        </w:rPr>
        <w:t>: Définition de l’entrepôt de données.</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lastRenderedPageBreak/>
        <w:t>L’entrepôt de données convient à une collection de données (agrégées ou atomiques) pour aider les gestionnaires dans leurs prises de décisions. Les caractéristiques des données stockées sont :</w:t>
      </w:r>
    </w:p>
    <w:p w:rsidR="00C82B0D" w:rsidRPr="001A2603" w:rsidRDefault="00C36FDF" w:rsidP="00A07134">
      <w:pPr>
        <w:pStyle w:val="ListParagraph"/>
        <w:numPr>
          <w:ilvl w:val="0"/>
          <w:numId w:val="10"/>
        </w:numPr>
        <w:tabs>
          <w:tab w:val="left" w:pos="180"/>
          <w:tab w:val="left" w:pos="360"/>
        </w:tabs>
        <w:autoSpaceDE w:val="0"/>
        <w:autoSpaceDN w:val="0"/>
        <w:adjustRightInd w:val="0"/>
        <w:spacing w:before="120" w:after="120" w:line="360" w:lineRule="auto"/>
        <w:ind w:left="142" w:firstLine="0"/>
        <w:jc w:val="both"/>
        <w:rPr>
          <w:rFonts w:cstheme="minorHAnsi"/>
          <w:b/>
          <w:bCs/>
          <w:color w:val="000000" w:themeColor="text1"/>
          <w:sz w:val="24"/>
          <w:szCs w:val="24"/>
        </w:rPr>
      </w:pPr>
      <w:r>
        <w:rPr>
          <w:rFonts w:cstheme="minorHAnsi"/>
          <w:b/>
          <w:bCs/>
          <w:color w:val="000000" w:themeColor="text1"/>
          <w:sz w:val="24"/>
          <w:szCs w:val="24"/>
        </w:rPr>
        <w:t>Orientées sujets </w:t>
      </w:r>
    </w:p>
    <w:p w:rsidR="00C82B0D" w:rsidRPr="001A2603" w:rsidRDefault="00C82B0D" w:rsidP="00827141">
      <w:pPr>
        <w:tabs>
          <w:tab w:val="left" w:pos="180"/>
          <w:tab w:val="left" w:pos="360"/>
        </w:tabs>
        <w:autoSpaceDE w:val="0"/>
        <w:autoSpaceDN w:val="0"/>
        <w:adjustRightInd w:val="0"/>
        <w:spacing w:before="120" w:after="120" w:line="360" w:lineRule="auto"/>
        <w:ind w:left="142"/>
        <w:jc w:val="both"/>
        <w:rPr>
          <w:rFonts w:cstheme="minorHAnsi"/>
          <w:color w:val="000000" w:themeColor="text1"/>
          <w:sz w:val="24"/>
          <w:szCs w:val="24"/>
        </w:rPr>
      </w:pPr>
      <w:r w:rsidRPr="001A2603">
        <w:rPr>
          <w:rFonts w:cstheme="minorHAnsi"/>
          <w:color w:val="000000" w:themeColor="text1"/>
          <w:sz w:val="24"/>
          <w:szCs w:val="24"/>
        </w:rPr>
        <w:t>L’entrepôt de données est organisé autour des sujets majeurs de l’entreprise,                                 contrairement aux  données des systèmes opérationnels</w:t>
      </w:r>
      <w:r w:rsidRPr="001A2603">
        <w:rPr>
          <w:rFonts w:cstheme="minorHAnsi"/>
          <w:color w:val="000000" w:themeColor="text1"/>
        </w:rPr>
        <w:t xml:space="preserve"> </w:t>
      </w:r>
      <w:r w:rsidRPr="001A2603">
        <w:rPr>
          <w:rFonts w:cstheme="minorHAnsi"/>
          <w:b/>
          <w:bCs/>
          <w:color w:val="000000" w:themeColor="text1"/>
          <w:sz w:val="24"/>
          <w:szCs w:val="24"/>
        </w:rPr>
        <w:t>[</w:t>
      </w:r>
      <w:proofErr w:type="spellStart"/>
      <w:r w:rsidRPr="001A2603">
        <w:rPr>
          <w:rFonts w:cstheme="minorHAnsi"/>
          <w:b/>
          <w:bCs/>
          <w:color w:val="000000" w:themeColor="text1"/>
          <w:sz w:val="24"/>
          <w:szCs w:val="24"/>
        </w:rPr>
        <w:t>Nak</w:t>
      </w:r>
      <w:proofErr w:type="spellEnd"/>
      <w:r w:rsidR="00B566B4">
        <w:rPr>
          <w:rFonts w:cstheme="minorHAnsi"/>
          <w:b/>
          <w:bCs/>
          <w:color w:val="000000" w:themeColor="text1"/>
          <w:sz w:val="24"/>
          <w:szCs w:val="24"/>
        </w:rPr>
        <w:t xml:space="preserve">, </w:t>
      </w:r>
      <w:r w:rsidRPr="001A2603">
        <w:rPr>
          <w:rFonts w:cstheme="minorHAnsi"/>
          <w:b/>
          <w:bCs/>
          <w:color w:val="000000" w:themeColor="text1"/>
          <w:sz w:val="24"/>
          <w:szCs w:val="24"/>
        </w:rPr>
        <w:t>98]</w:t>
      </w:r>
      <w:r w:rsidRPr="001A2603">
        <w:rPr>
          <w:rFonts w:cstheme="minorHAnsi"/>
          <w:color w:val="000000" w:themeColor="text1"/>
          <w:sz w:val="24"/>
          <w:szCs w:val="24"/>
        </w:rPr>
        <w:t>. Les données   sont structurées par  thèmes. Grâce à cette  organisation, les décideurs peuvent   disposer d’un ensemble d’informations utiles sur un sujet le plus souvent   transversal    aux structures fonctionnelles et organisationnelles de l’entreprise. Par exemple pour connaitre les  vent</w:t>
      </w:r>
      <w:r w:rsidR="00827141">
        <w:rPr>
          <w:rFonts w:cstheme="minorHAnsi"/>
          <w:color w:val="000000" w:themeColor="text1"/>
          <w:sz w:val="24"/>
          <w:szCs w:val="24"/>
        </w:rPr>
        <w:t>e</w:t>
      </w:r>
      <w:r w:rsidRPr="001A2603">
        <w:rPr>
          <w:rFonts w:cstheme="minorHAnsi"/>
          <w:color w:val="000000" w:themeColor="text1"/>
          <w:sz w:val="24"/>
          <w:szCs w:val="24"/>
        </w:rPr>
        <w:t xml:space="preserve">s </w:t>
      </w:r>
      <w:r w:rsidR="00827141" w:rsidRPr="001A2603">
        <w:rPr>
          <w:rFonts w:cstheme="minorHAnsi"/>
          <w:color w:val="000000" w:themeColor="text1"/>
          <w:sz w:val="24"/>
          <w:szCs w:val="24"/>
        </w:rPr>
        <w:t>d’une</w:t>
      </w:r>
      <w:r w:rsidRPr="001A2603">
        <w:rPr>
          <w:rFonts w:cstheme="minorHAnsi"/>
          <w:color w:val="000000" w:themeColor="text1"/>
          <w:sz w:val="24"/>
          <w:szCs w:val="24"/>
        </w:rPr>
        <w:t xml:space="preserve"> société, vous été construire un entrepôt de données concentre a la vent</w:t>
      </w:r>
      <w:r w:rsidR="00827141">
        <w:rPr>
          <w:rFonts w:cstheme="minorHAnsi"/>
          <w:color w:val="000000" w:themeColor="text1"/>
          <w:sz w:val="24"/>
          <w:szCs w:val="24"/>
        </w:rPr>
        <w:t>e</w:t>
      </w:r>
      <w:r w:rsidRPr="001A2603">
        <w:rPr>
          <w:rFonts w:cstheme="minorHAnsi"/>
          <w:color w:val="000000" w:themeColor="text1"/>
          <w:sz w:val="24"/>
          <w:szCs w:val="24"/>
        </w:rPr>
        <w:t xml:space="preserve">s de votre société  l’utilisation de cette  entrepôt  qui réponse de cette question «quel est le meilleur client  qui achète produit quelconque  dans dernier année, cette abélite pour définie le data </w:t>
      </w:r>
      <w:proofErr w:type="spellStart"/>
      <w:r w:rsidRPr="001A2603">
        <w:rPr>
          <w:rFonts w:cstheme="minorHAnsi"/>
          <w:color w:val="000000" w:themeColor="text1"/>
          <w:sz w:val="24"/>
          <w:szCs w:val="24"/>
        </w:rPr>
        <w:t>warehouse</w:t>
      </w:r>
      <w:proofErr w:type="spellEnd"/>
      <w:r w:rsidRPr="001A2603">
        <w:rPr>
          <w:rFonts w:cstheme="minorHAnsi"/>
          <w:color w:val="000000" w:themeColor="text1"/>
          <w:sz w:val="24"/>
          <w:szCs w:val="24"/>
        </w:rPr>
        <w:t xml:space="preserve"> par sujet, les ven</w:t>
      </w:r>
      <w:r w:rsidR="00827141">
        <w:rPr>
          <w:rFonts w:cstheme="minorHAnsi"/>
          <w:color w:val="000000" w:themeColor="text1"/>
          <w:sz w:val="24"/>
          <w:szCs w:val="24"/>
        </w:rPr>
        <w:t>te</w:t>
      </w:r>
      <w:r w:rsidRPr="001A2603">
        <w:rPr>
          <w:rFonts w:cstheme="minorHAnsi"/>
          <w:color w:val="000000" w:themeColor="text1"/>
          <w:sz w:val="24"/>
          <w:szCs w:val="24"/>
        </w:rPr>
        <w:t>s dans cette cas que  départir</w:t>
      </w:r>
      <w:r w:rsidRPr="001A2603">
        <w:rPr>
          <w:rFonts w:cstheme="minorHAnsi"/>
          <w:color w:val="000000" w:themeColor="text1"/>
          <w:sz w:val="24"/>
          <w:szCs w:val="24"/>
          <w:rtl/>
        </w:rPr>
        <w:t xml:space="preserve"> </w:t>
      </w:r>
      <w:r w:rsidRPr="001A2603">
        <w:rPr>
          <w:rFonts w:cstheme="minorHAnsi"/>
          <w:color w:val="000000" w:themeColor="text1"/>
          <w:sz w:val="24"/>
          <w:szCs w:val="24"/>
        </w:rPr>
        <w:t xml:space="preserve">le data </w:t>
      </w:r>
      <w:proofErr w:type="spellStart"/>
      <w:r w:rsidRPr="001A2603">
        <w:rPr>
          <w:rFonts w:cstheme="minorHAnsi"/>
          <w:color w:val="000000" w:themeColor="text1"/>
          <w:sz w:val="24"/>
          <w:szCs w:val="24"/>
        </w:rPr>
        <w:t>warehous</w:t>
      </w:r>
      <w:proofErr w:type="spellEnd"/>
      <w:r w:rsidRPr="001A2603">
        <w:rPr>
          <w:rFonts w:cstheme="minorHAnsi"/>
          <w:color w:val="000000" w:themeColor="text1"/>
          <w:sz w:val="24"/>
          <w:szCs w:val="24"/>
        </w:rPr>
        <w:t xml:space="preserve"> </w:t>
      </w:r>
      <w:r w:rsidR="00827141" w:rsidRPr="001A2603">
        <w:rPr>
          <w:rFonts w:cstheme="minorHAnsi"/>
          <w:color w:val="000000" w:themeColor="text1"/>
          <w:sz w:val="24"/>
          <w:szCs w:val="24"/>
        </w:rPr>
        <w:t>oriente.</w:t>
      </w:r>
    </w:p>
    <w:p w:rsidR="00C82B0D" w:rsidRPr="001A2603" w:rsidRDefault="00C82B0D" w:rsidP="00A07134">
      <w:pPr>
        <w:pStyle w:val="ListParagraph"/>
        <w:numPr>
          <w:ilvl w:val="0"/>
          <w:numId w:val="10"/>
        </w:numPr>
        <w:tabs>
          <w:tab w:val="left" w:pos="180"/>
          <w:tab w:val="left" w:pos="360"/>
        </w:tabs>
        <w:autoSpaceDE w:val="0"/>
        <w:autoSpaceDN w:val="0"/>
        <w:adjustRightInd w:val="0"/>
        <w:spacing w:before="120" w:after="120" w:line="360" w:lineRule="auto"/>
        <w:ind w:left="142" w:firstLine="0"/>
        <w:jc w:val="both"/>
        <w:rPr>
          <w:rFonts w:cstheme="minorHAnsi"/>
          <w:b/>
          <w:bCs/>
          <w:color w:val="000000" w:themeColor="text1"/>
          <w:sz w:val="24"/>
          <w:szCs w:val="24"/>
        </w:rPr>
      </w:pPr>
      <w:r w:rsidRPr="001A2603">
        <w:rPr>
          <w:rFonts w:cstheme="minorHAnsi"/>
          <w:color w:val="000000" w:themeColor="text1"/>
          <w:sz w:val="24"/>
          <w:szCs w:val="24"/>
        </w:rPr>
        <w:t xml:space="preserve"> </w:t>
      </w:r>
      <w:r w:rsidRPr="001A2603">
        <w:rPr>
          <w:rFonts w:cstheme="minorHAnsi"/>
          <w:b/>
          <w:bCs/>
          <w:color w:val="000000" w:themeColor="text1"/>
          <w:sz w:val="24"/>
          <w:szCs w:val="24"/>
        </w:rPr>
        <w:t>Donnée</w:t>
      </w:r>
      <w:r w:rsidR="00C36FDF">
        <w:rPr>
          <w:rFonts w:cstheme="minorHAnsi"/>
          <w:b/>
          <w:bCs/>
          <w:color w:val="000000" w:themeColor="text1"/>
          <w:sz w:val="24"/>
          <w:szCs w:val="24"/>
        </w:rPr>
        <w:t>s intégrées </w:t>
      </w:r>
    </w:p>
    <w:p w:rsidR="00C82B0D" w:rsidRPr="001A2603" w:rsidRDefault="00C82B0D" w:rsidP="00827141">
      <w:pPr>
        <w:tabs>
          <w:tab w:val="left" w:pos="3801"/>
        </w:tabs>
        <w:spacing w:before="120" w:after="120" w:line="360" w:lineRule="auto"/>
        <w:ind w:left="142"/>
        <w:jc w:val="both"/>
        <w:rPr>
          <w:rFonts w:cstheme="minorHAnsi"/>
          <w:color w:val="000000" w:themeColor="text1"/>
          <w:sz w:val="24"/>
          <w:szCs w:val="24"/>
        </w:rPr>
      </w:pPr>
      <w:r w:rsidRPr="001A2603">
        <w:rPr>
          <w:rFonts w:cstheme="minorHAnsi"/>
          <w:color w:val="000000" w:themeColor="text1"/>
          <w:sz w:val="24"/>
          <w:szCs w:val="24"/>
        </w:rPr>
        <w:t xml:space="preserve">Les données alimentant l’entrepôt proviennent de multiples sources hétérogènes. Avant d’être intégrées dans le Data </w:t>
      </w:r>
      <w:proofErr w:type="spellStart"/>
      <w:r w:rsidRPr="001A2603">
        <w:rPr>
          <w:rFonts w:cstheme="minorHAnsi"/>
          <w:color w:val="000000" w:themeColor="text1"/>
          <w:sz w:val="24"/>
          <w:szCs w:val="24"/>
        </w:rPr>
        <w:t>Warehouse</w:t>
      </w:r>
      <w:proofErr w:type="spellEnd"/>
      <w:r w:rsidRPr="001A2603">
        <w:rPr>
          <w:rFonts w:cstheme="minorHAnsi"/>
          <w:color w:val="000000" w:themeColor="text1"/>
          <w:sz w:val="24"/>
          <w:szCs w:val="24"/>
        </w:rPr>
        <w:t xml:space="preserve">, elles doivent être converties, reformatées et nettoyées. L’intégration de ces données consiste à contenir leurs hétérogénéités, afin de donner au contenu de l’entrepôt de données une présentation homogène et pour garantir sa qualité.  Avant d’être incorporées dans l’entrepôt de données, les données subissent un processus de transformation et d’unification afin d’avoir un état cohérent. Par exemple,  la consolidation de l’ensemble des informations concernant un client est nécessaire pour donner une vue homogène de ce client. Cette phase d’intégration est très complexe, il faut prendre comme hypothèse de base qu’environ 60% à 90% de la durée de développement du Data </w:t>
      </w:r>
      <w:proofErr w:type="spellStart"/>
      <w:r w:rsidRPr="001A2603">
        <w:rPr>
          <w:rFonts w:cstheme="minorHAnsi"/>
          <w:color w:val="000000" w:themeColor="text1"/>
          <w:sz w:val="24"/>
          <w:szCs w:val="24"/>
        </w:rPr>
        <w:t>Warehouse</w:t>
      </w:r>
      <w:proofErr w:type="spellEnd"/>
      <w:r w:rsidRPr="001A2603">
        <w:rPr>
          <w:rFonts w:cstheme="minorHAnsi"/>
          <w:color w:val="000000" w:themeColor="text1"/>
          <w:sz w:val="24"/>
          <w:szCs w:val="24"/>
        </w:rPr>
        <w:t xml:space="preserve"> sont consacrés  à ce processus.</w:t>
      </w:r>
    </w:p>
    <w:p w:rsidR="00C82B0D" w:rsidRPr="001A2603" w:rsidRDefault="00C36FDF" w:rsidP="00A07134">
      <w:pPr>
        <w:pStyle w:val="ListParagraph"/>
        <w:numPr>
          <w:ilvl w:val="0"/>
          <w:numId w:val="10"/>
        </w:numPr>
        <w:tabs>
          <w:tab w:val="left" w:pos="180"/>
          <w:tab w:val="left" w:pos="360"/>
        </w:tabs>
        <w:autoSpaceDE w:val="0"/>
        <w:autoSpaceDN w:val="0"/>
        <w:adjustRightInd w:val="0"/>
        <w:spacing w:before="120" w:after="120" w:line="360" w:lineRule="auto"/>
        <w:ind w:left="142" w:firstLine="0"/>
        <w:jc w:val="both"/>
        <w:rPr>
          <w:rFonts w:cstheme="minorHAnsi"/>
          <w:b/>
          <w:bCs/>
          <w:color w:val="000000" w:themeColor="text1"/>
          <w:sz w:val="24"/>
          <w:szCs w:val="24"/>
        </w:rPr>
      </w:pPr>
      <w:proofErr w:type="spellStart"/>
      <w:r>
        <w:rPr>
          <w:rFonts w:cstheme="minorHAnsi"/>
          <w:b/>
          <w:bCs/>
          <w:color w:val="000000" w:themeColor="text1"/>
          <w:sz w:val="24"/>
          <w:szCs w:val="24"/>
        </w:rPr>
        <w:t>Historisées</w:t>
      </w:r>
      <w:proofErr w:type="spellEnd"/>
      <w:r>
        <w:rPr>
          <w:rFonts w:cstheme="minorHAnsi"/>
          <w:b/>
          <w:bCs/>
          <w:color w:val="000000" w:themeColor="text1"/>
          <w:sz w:val="24"/>
          <w:szCs w:val="24"/>
        </w:rPr>
        <w:t> </w:t>
      </w:r>
    </w:p>
    <w:p w:rsidR="00C82B0D" w:rsidRPr="001A2603" w:rsidRDefault="00C82B0D" w:rsidP="00A07134">
      <w:pPr>
        <w:pStyle w:val="ListParagraph"/>
        <w:tabs>
          <w:tab w:val="left" w:pos="180"/>
          <w:tab w:val="left" w:pos="360"/>
        </w:tabs>
        <w:autoSpaceDE w:val="0"/>
        <w:autoSpaceDN w:val="0"/>
        <w:adjustRightInd w:val="0"/>
        <w:spacing w:before="120" w:after="120" w:line="360" w:lineRule="auto"/>
        <w:ind w:left="142"/>
        <w:jc w:val="both"/>
        <w:rPr>
          <w:rFonts w:cstheme="minorHAnsi"/>
          <w:color w:val="000000" w:themeColor="text1"/>
          <w:sz w:val="24"/>
          <w:szCs w:val="24"/>
        </w:rPr>
      </w:pPr>
      <w:r w:rsidRPr="001A2603">
        <w:rPr>
          <w:rFonts w:cstheme="minorHAnsi"/>
          <w:color w:val="000000" w:themeColor="text1"/>
          <w:sz w:val="24"/>
          <w:szCs w:val="24"/>
        </w:rPr>
        <w:t xml:space="preserve">Dans un système de production, la mise à jour des données se fait lors de chaque nouvelle transaction. Une mise à jour annule et remplace l’ancienne valeur. Dans un entrepôt de </w:t>
      </w:r>
      <w:r w:rsidRPr="001A2603">
        <w:rPr>
          <w:rFonts w:cstheme="minorHAnsi"/>
          <w:color w:val="000000" w:themeColor="text1"/>
          <w:sz w:val="24"/>
          <w:szCs w:val="24"/>
        </w:rPr>
        <w:lastRenderedPageBreak/>
        <w:t>données, la prise en compte de l’évolution des données est importante pour la prise de décision et notamment les prédictions.</w:t>
      </w:r>
    </w:p>
    <w:p w:rsidR="00C82B0D" w:rsidRPr="001A2603" w:rsidRDefault="00C82B0D" w:rsidP="00A07134">
      <w:pPr>
        <w:pStyle w:val="ListParagraph"/>
        <w:tabs>
          <w:tab w:val="left" w:pos="180"/>
          <w:tab w:val="left" w:pos="360"/>
        </w:tabs>
        <w:autoSpaceDE w:val="0"/>
        <w:autoSpaceDN w:val="0"/>
        <w:adjustRightInd w:val="0"/>
        <w:spacing w:before="120" w:after="120" w:line="360" w:lineRule="auto"/>
        <w:ind w:left="142"/>
        <w:jc w:val="both"/>
        <w:rPr>
          <w:rFonts w:cstheme="minorHAnsi"/>
          <w:color w:val="000000" w:themeColor="text1"/>
          <w:sz w:val="24"/>
          <w:szCs w:val="24"/>
        </w:rPr>
      </w:pPr>
      <w:r w:rsidRPr="001A2603">
        <w:rPr>
          <w:rFonts w:cstheme="minorHAnsi"/>
          <w:color w:val="000000" w:themeColor="text1"/>
          <w:sz w:val="24"/>
          <w:szCs w:val="24"/>
        </w:rPr>
        <w:t>La donnée ne doit jamais être mise à jour, une empreinte de temps doit être associée à la donnée afin d’être capable d’identifier une valeur particulière dans le temps.</w:t>
      </w:r>
    </w:p>
    <w:p w:rsidR="00C82B0D" w:rsidRPr="001A2603" w:rsidRDefault="00C36FDF" w:rsidP="00A07134">
      <w:pPr>
        <w:pStyle w:val="ListParagraph"/>
        <w:numPr>
          <w:ilvl w:val="0"/>
          <w:numId w:val="10"/>
        </w:numPr>
        <w:tabs>
          <w:tab w:val="left" w:pos="180"/>
          <w:tab w:val="left" w:pos="360"/>
        </w:tabs>
        <w:autoSpaceDE w:val="0"/>
        <w:autoSpaceDN w:val="0"/>
        <w:adjustRightInd w:val="0"/>
        <w:spacing w:before="120" w:after="120" w:line="360" w:lineRule="auto"/>
        <w:ind w:left="142" w:firstLine="0"/>
        <w:jc w:val="both"/>
        <w:rPr>
          <w:rFonts w:cstheme="minorHAnsi"/>
          <w:b/>
          <w:bCs/>
          <w:color w:val="000000" w:themeColor="text1"/>
          <w:sz w:val="24"/>
          <w:szCs w:val="24"/>
        </w:rPr>
      </w:pPr>
      <w:r>
        <w:rPr>
          <w:rFonts w:cstheme="minorHAnsi"/>
          <w:b/>
          <w:bCs/>
          <w:color w:val="000000" w:themeColor="text1"/>
          <w:sz w:val="24"/>
          <w:szCs w:val="24"/>
        </w:rPr>
        <w:t>Non volatiles </w:t>
      </w:r>
    </w:p>
    <w:p w:rsidR="00C82B0D" w:rsidRPr="001A2603" w:rsidRDefault="00C82B0D" w:rsidP="00A07134">
      <w:pPr>
        <w:pStyle w:val="ListParagraph"/>
        <w:tabs>
          <w:tab w:val="left" w:pos="180"/>
          <w:tab w:val="left" w:pos="360"/>
        </w:tabs>
        <w:autoSpaceDE w:val="0"/>
        <w:autoSpaceDN w:val="0"/>
        <w:adjustRightInd w:val="0"/>
        <w:spacing w:before="120" w:after="120" w:line="360" w:lineRule="auto"/>
        <w:ind w:left="142"/>
        <w:jc w:val="both"/>
        <w:rPr>
          <w:rFonts w:cstheme="minorHAnsi"/>
          <w:color w:val="000000" w:themeColor="text1"/>
          <w:sz w:val="24"/>
          <w:szCs w:val="24"/>
        </w:rPr>
      </w:pPr>
      <w:r w:rsidRPr="001A2603">
        <w:rPr>
          <w:rFonts w:cstheme="minorHAnsi"/>
          <w:color w:val="000000" w:themeColor="text1"/>
          <w:sz w:val="24"/>
          <w:szCs w:val="24"/>
        </w:rPr>
        <w:t>Les données de l’entrepôt de données sont essentiellement utilisées en mode de consultation,  elles sont très rarement modifiées.  Le non volatilité des données est en quelque sorte une conséquence de l’historisation. Une même requête effectuée à quelque mois d’intervalle en précisant la date de référence de l’information recherchée donnera le même résultat.</w:t>
      </w:r>
    </w:p>
    <w:p w:rsidR="00C82B0D" w:rsidRPr="001A2603" w:rsidRDefault="00C82B0D" w:rsidP="00A07134">
      <w:pPr>
        <w:pStyle w:val="ListParagraph"/>
        <w:numPr>
          <w:ilvl w:val="0"/>
          <w:numId w:val="10"/>
        </w:numPr>
        <w:tabs>
          <w:tab w:val="left" w:pos="180"/>
          <w:tab w:val="left" w:pos="360"/>
        </w:tabs>
        <w:autoSpaceDE w:val="0"/>
        <w:autoSpaceDN w:val="0"/>
        <w:adjustRightInd w:val="0"/>
        <w:spacing w:before="120" w:after="120" w:line="360" w:lineRule="auto"/>
        <w:ind w:left="142" w:firstLine="0"/>
        <w:jc w:val="both"/>
        <w:rPr>
          <w:rFonts w:eastAsia="Wingdings-Regular" w:cstheme="minorHAnsi"/>
          <w:b/>
          <w:bCs/>
          <w:color w:val="000000" w:themeColor="text1"/>
          <w:sz w:val="24"/>
          <w:szCs w:val="24"/>
        </w:rPr>
      </w:pPr>
      <w:r w:rsidRPr="001A2603">
        <w:rPr>
          <w:rFonts w:eastAsia="Wingdings-Regular" w:cstheme="minorHAnsi"/>
          <w:b/>
          <w:bCs/>
          <w:color w:val="000000" w:themeColor="text1"/>
          <w:sz w:val="24"/>
          <w:szCs w:val="24"/>
        </w:rPr>
        <w:t xml:space="preserve">Résumées  </w:t>
      </w:r>
    </w:p>
    <w:p w:rsidR="00C82B0D" w:rsidRDefault="00C82B0D" w:rsidP="00A07134">
      <w:pPr>
        <w:tabs>
          <w:tab w:val="left" w:pos="180"/>
          <w:tab w:val="left" w:pos="360"/>
        </w:tabs>
        <w:autoSpaceDE w:val="0"/>
        <w:autoSpaceDN w:val="0"/>
        <w:adjustRightInd w:val="0"/>
        <w:spacing w:before="120" w:after="120" w:line="360" w:lineRule="auto"/>
        <w:ind w:left="142"/>
        <w:jc w:val="both"/>
        <w:rPr>
          <w:rFonts w:eastAsia="Wingdings-Regular" w:cstheme="minorHAnsi"/>
          <w:color w:val="000000" w:themeColor="text1"/>
          <w:sz w:val="24"/>
          <w:szCs w:val="24"/>
        </w:rPr>
      </w:pPr>
      <w:r w:rsidRPr="001A2603">
        <w:rPr>
          <w:rFonts w:eastAsia="Wingdings-Regular" w:cstheme="minorHAnsi"/>
          <w:color w:val="000000" w:themeColor="text1"/>
          <w:sz w:val="24"/>
          <w:szCs w:val="24"/>
        </w:rPr>
        <w:t>Les informations issues des sources de données doivent être agrégées et réorganisées afin de faciliter le processus de prise de décision.</w:t>
      </w:r>
    </w:p>
    <w:p w:rsidR="00C82B0D" w:rsidRPr="001A2603" w:rsidRDefault="00C82B0D" w:rsidP="00A07134">
      <w:pPr>
        <w:pStyle w:val="ListParagraph"/>
        <w:numPr>
          <w:ilvl w:val="0"/>
          <w:numId w:val="10"/>
        </w:numPr>
        <w:tabs>
          <w:tab w:val="left" w:pos="180"/>
          <w:tab w:val="left" w:pos="360"/>
        </w:tabs>
        <w:autoSpaceDE w:val="0"/>
        <w:autoSpaceDN w:val="0"/>
        <w:adjustRightInd w:val="0"/>
        <w:spacing w:before="120" w:after="120" w:line="360" w:lineRule="auto"/>
        <w:ind w:left="142" w:firstLine="0"/>
        <w:jc w:val="both"/>
        <w:rPr>
          <w:rFonts w:cstheme="minorHAnsi"/>
          <w:b/>
          <w:bCs/>
          <w:color w:val="000000" w:themeColor="text1"/>
          <w:sz w:val="24"/>
          <w:szCs w:val="24"/>
        </w:rPr>
      </w:pPr>
      <w:r w:rsidRPr="001A2603">
        <w:rPr>
          <w:rFonts w:cstheme="minorHAnsi"/>
          <w:b/>
          <w:bCs/>
          <w:color w:val="000000" w:themeColor="text1"/>
          <w:sz w:val="24"/>
          <w:szCs w:val="24"/>
        </w:rPr>
        <w:t>Disponible pou</w:t>
      </w:r>
      <w:r w:rsidR="00112DF7">
        <w:rPr>
          <w:rFonts w:cstheme="minorHAnsi"/>
          <w:b/>
          <w:bCs/>
          <w:color w:val="000000" w:themeColor="text1"/>
          <w:sz w:val="24"/>
          <w:szCs w:val="24"/>
        </w:rPr>
        <w:t>r l’interrogation et l’analyse </w:t>
      </w:r>
    </w:p>
    <w:p w:rsidR="00C82B0D" w:rsidRPr="001A2603" w:rsidRDefault="00C82B0D" w:rsidP="00A07134">
      <w:pPr>
        <w:tabs>
          <w:tab w:val="left" w:pos="180"/>
          <w:tab w:val="left" w:pos="360"/>
        </w:tabs>
        <w:autoSpaceDE w:val="0"/>
        <w:autoSpaceDN w:val="0"/>
        <w:adjustRightInd w:val="0"/>
        <w:spacing w:before="120" w:after="120" w:line="360" w:lineRule="auto"/>
        <w:ind w:left="142"/>
        <w:jc w:val="both"/>
        <w:rPr>
          <w:rFonts w:cstheme="minorHAnsi"/>
          <w:color w:val="000000" w:themeColor="text1"/>
          <w:sz w:val="24"/>
          <w:szCs w:val="24"/>
        </w:rPr>
      </w:pPr>
      <w:r w:rsidRPr="001A2603">
        <w:rPr>
          <w:rFonts w:cstheme="minorHAnsi"/>
          <w:color w:val="000000" w:themeColor="text1"/>
          <w:sz w:val="24"/>
          <w:szCs w:val="24"/>
        </w:rPr>
        <w:t>Les utilisateurs doivent pouvoir consulter les données réorganisées de l’entrepôt en fonction de leur droit d’accès au travers d’outils interactifs d’aide à la manipulation et l’analyse.</w:t>
      </w:r>
    </w:p>
    <w:p w:rsidR="00C82B0D" w:rsidRPr="001A2603" w:rsidRDefault="00112DF7" w:rsidP="00C82B0D">
      <w:pPr>
        <w:pStyle w:val="ListParagraph"/>
        <w:numPr>
          <w:ilvl w:val="1"/>
          <w:numId w:val="11"/>
        </w:numPr>
        <w:tabs>
          <w:tab w:val="left" w:pos="180"/>
          <w:tab w:val="left" w:pos="360"/>
        </w:tabs>
        <w:autoSpaceDE w:val="0"/>
        <w:autoSpaceDN w:val="0"/>
        <w:adjustRightInd w:val="0"/>
        <w:spacing w:before="120" w:after="120" w:line="360" w:lineRule="auto"/>
        <w:jc w:val="both"/>
        <w:rPr>
          <w:rFonts w:cstheme="minorHAnsi"/>
          <w:b/>
          <w:bCs/>
          <w:color w:val="000000" w:themeColor="text1"/>
          <w:sz w:val="26"/>
          <w:szCs w:val="26"/>
        </w:rPr>
      </w:pPr>
      <w:r>
        <w:rPr>
          <w:rFonts w:cstheme="minorHAnsi"/>
          <w:b/>
          <w:bCs/>
          <w:color w:val="000000" w:themeColor="text1"/>
          <w:sz w:val="26"/>
          <w:szCs w:val="26"/>
        </w:rPr>
        <w:t xml:space="preserve"> Objectifs du Data </w:t>
      </w:r>
      <w:proofErr w:type="spellStart"/>
      <w:r>
        <w:rPr>
          <w:rFonts w:cstheme="minorHAnsi"/>
          <w:b/>
          <w:bCs/>
          <w:color w:val="000000" w:themeColor="text1"/>
          <w:sz w:val="26"/>
          <w:szCs w:val="26"/>
        </w:rPr>
        <w:t>Warehouse</w:t>
      </w:r>
      <w:proofErr w:type="spellEnd"/>
      <w:r>
        <w:rPr>
          <w:rFonts w:cstheme="minorHAnsi"/>
          <w:b/>
          <w:bCs/>
          <w:color w:val="000000" w:themeColor="text1"/>
          <w:sz w:val="26"/>
          <w:szCs w:val="26"/>
        </w:rPr>
        <w:t xml:space="preserve"> </w:t>
      </w:r>
    </w:p>
    <w:p w:rsidR="00C82B0D" w:rsidRPr="001A2603" w:rsidRDefault="003A5E6A"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Les sources de données d’une entreprise sont des bases de données de production hétérogènes gérées par les applications OLTP (On-Line </w:t>
      </w:r>
      <w:proofErr w:type="spellStart"/>
      <w:r w:rsidR="00C82B0D" w:rsidRPr="001A2603">
        <w:rPr>
          <w:rFonts w:cstheme="minorHAnsi"/>
          <w:color w:val="000000" w:themeColor="text1"/>
          <w:sz w:val="24"/>
          <w:szCs w:val="24"/>
        </w:rPr>
        <w:t>Transactional</w:t>
      </w:r>
      <w:proofErr w:type="spellEnd"/>
      <w:r w:rsidR="00C82B0D" w:rsidRPr="001A2603">
        <w:rPr>
          <w:rFonts w:cstheme="minorHAnsi"/>
          <w:color w:val="000000" w:themeColor="text1"/>
          <w:sz w:val="24"/>
          <w:szCs w:val="24"/>
        </w:rPr>
        <w:t xml:space="preserve"> </w:t>
      </w:r>
      <w:proofErr w:type="spellStart"/>
      <w:r w:rsidR="00C82B0D" w:rsidRPr="001A2603">
        <w:rPr>
          <w:rFonts w:cstheme="minorHAnsi"/>
          <w:color w:val="000000" w:themeColor="text1"/>
          <w:sz w:val="24"/>
          <w:szCs w:val="24"/>
        </w:rPr>
        <w:t>Processing</w:t>
      </w:r>
      <w:proofErr w:type="spellEnd"/>
      <w:r w:rsidR="00C82B0D" w:rsidRPr="001A2603">
        <w:rPr>
          <w:rFonts w:cstheme="minorHAnsi"/>
          <w:color w:val="000000" w:themeColor="text1"/>
          <w:sz w:val="24"/>
          <w:szCs w:val="24"/>
        </w:rPr>
        <w:t>) qui sont adaptées pour supporter un processus d’analyse pour l’aide à la prise de décision. Par contre les entrepôts de données nous permettent de valoriser et d’analyser ces données unifiées.</w:t>
      </w:r>
    </w:p>
    <w:p w:rsidR="00C82B0D" w:rsidRPr="001A2603" w:rsidRDefault="00C82B0D" w:rsidP="00C82B0D">
      <w:pPr>
        <w:pStyle w:val="ListParagraph"/>
        <w:numPr>
          <w:ilvl w:val="0"/>
          <w:numId w:val="12"/>
        </w:numPr>
        <w:tabs>
          <w:tab w:val="left" w:pos="180"/>
          <w:tab w:val="left" w:pos="360"/>
          <w:tab w:val="left" w:pos="1134"/>
        </w:tabs>
        <w:autoSpaceDE w:val="0"/>
        <w:autoSpaceDN w:val="0"/>
        <w:adjustRightInd w:val="0"/>
        <w:spacing w:before="120" w:after="120" w:line="360" w:lineRule="auto"/>
        <w:ind w:left="851" w:firstLine="0"/>
        <w:jc w:val="both"/>
        <w:rPr>
          <w:rFonts w:cstheme="minorHAnsi"/>
          <w:color w:val="000000" w:themeColor="text1"/>
          <w:sz w:val="24"/>
          <w:szCs w:val="24"/>
        </w:rPr>
      </w:pPr>
      <w:r w:rsidRPr="001A2603">
        <w:rPr>
          <w:rFonts w:cstheme="minorHAnsi"/>
          <w:color w:val="000000" w:themeColor="text1"/>
          <w:sz w:val="24"/>
          <w:szCs w:val="24"/>
        </w:rPr>
        <w:t>Intégrer des sources de données, donc résoudre le problème d’hétérogénéité des différentes sources.</w:t>
      </w:r>
    </w:p>
    <w:p w:rsidR="00C82B0D" w:rsidRPr="001A2603" w:rsidRDefault="00C82B0D" w:rsidP="00C82B0D">
      <w:pPr>
        <w:pStyle w:val="ListParagraph"/>
        <w:numPr>
          <w:ilvl w:val="0"/>
          <w:numId w:val="12"/>
        </w:numPr>
        <w:tabs>
          <w:tab w:val="left" w:pos="180"/>
          <w:tab w:val="left" w:pos="360"/>
          <w:tab w:val="left" w:pos="1134"/>
        </w:tabs>
        <w:autoSpaceDE w:val="0"/>
        <w:autoSpaceDN w:val="0"/>
        <w:adjustRightInd w:val="0"/>
        <w:spacing w:before="120" w:after="120" w:line="360" w:lineRule="auto"/>
        <w:ind w:left="851" w:firstLine="0"/>
        <w:jc w:val="both"/>
        <w:rPr>
          <w:rFonts w:cstheme="minorHAnsi"/>
          <w:color w:val="000000" w:themeColor="text1"/>
          <w:sz w:val="24"/>
          <w:szCs w:val="24"/>
        </w:rPr>
      </w:pPr>
      <w:r w:rsidRPr="001A2603">
        <w:rPr>
          <w:rFonts w:cstheme="minorHAnsi"/>
          <w:color w:val="000000" w:themeColor="text1"/>
          <w:sz w:val="24"/>
          <w:szCs w:val="24"/>
        </w:rPr>
        <w:t>Supporter un processus d’analyse en ligne, exploiter l’entrepôt de données.</w:t>
      </w:r>
    </w:p>
    <w:p w:rsidR="00C82B0D" w:rsidRPr="006A0C25" w:rsidRDefault="00C82B0D" w:rsidP="00F4681A">
      <w:pPr>
        <w:pStyle w:val="ListParagraph"/>
        <w:numPr>
          <w:ilvl w:val="0"/>
          <w:numId w:val="12"/>
        </w:numPr>
        <w:tabs>
          <w:tab w:val="left" w:pos="180"/>
          <w:tab w:val="left" w:pos="360"/>
          <w:tab w:val="left" w:pos="1134"/>
        </w:tabs>
        <w:autoSpaceDE w:val="0"/>
        <w:autoSpaceDN w:val="0"/>
        <w:adjustRightInd w:val="0"/>
        <w:spacing w:before="120" w:after="120" w:line="360" w:lineRule="auto"/>
        <w:ind w:left="851" w:firstLine="0"/>
        <w:jc w:val="both"/>
        <w:rPr>
          <w:rFonts w:cstheme="minorHAnsi"/>
          <w:color w:val="000000" w:themeColor="text1"/>
          <w:sz w:val="24"/>
          <w:szCs w:val="24"/>
        </w:rPr>
      </w:pPr>
      <w:r w:rsidRPr="001A2603">
        <w:rPr>
          <w:rFonts w:cstheme="minorHAnsi"/>
          <w:color w:val="000000" w:themeColor="text1"/>
          <w:sz w:val="24"/>
          <w:szCs w:val="24"/>
        </w:rPr>
        <w:t xml:space="preserve">Construire de l’information utile pour l’aide à la prise de décision. </w:t>
      </w:r>
      <w:r w:rsidRPr="001A2603">
        <w:rPr>
          <w:rFonts w:cstheme="minorHAnsi"/>
          <w:b/>
          <w:bCs/>
          <w:color w:val="000000" w:themeColor="text1"/>
          <w:sz w:val="24"/>
          <w:szCs w:val="24"/>
        </w:rPr>
        <w:t>[</w:t>
      </w:r>
      <w:proofErr w:type="spellStart"/>
      <w:r w:rsidRPr="001A2603">
        <w:rPr>
          <w:rFonts w:cstheme="minorHAnsi"/>
          <w:b/>
          <w:bCs/>
          <w:color w:val="000000" w:themeColor="text1"/>
          <w:sz w:val="24"/>
          <w:szCs w:val="24"/>
        </w:rPr>
        <w:t>Fav</w:t>
      </w:r>
      <w:proofErr w:type="spellEnd"/>
      <w:r w:rsidR="00F4681A">
        <w:rPr>
          <w:rFonts w:cstheme="minorHAnsi"/>
          <w:b/>
          <w:bCs/>
          <w:color w:val="000000" w:themeColor="text1"/>
          <w:sz w:val="24"/>
          <w:szCs w:val="24"/>
        </w:rPr>
        <w:t>,</w:t>
      </w:r>
      <w:r w:rsidRPr="001A2603">
        <w:rPr>
          <w:rFonts w:cstheme="minorHAnsi"/>
          <w:b/>
          <w:bCs/>
          <w:color w:val="000000" w:themeColor="text1"/>
          <w:sz w:val="24"/>
          <w:szCs w:val="24"/>
        </w:rPr>
        <w:t xml:space="preserve"> 07].</w:t>
      </w:r>
    </w:p>
    <w:p w:rsidR="006A0C25" w:rsidRPr="001A2603" w:rsidRDefault="006A0C25" w:rsidP="006A0C25">
      <w:pPr>
        <w:pStyle w:val="ListParagraph"/>
        <w:tabs>
          <w:tab w:val="left" w:pos="180"/>
          <w:tab w:val="left" w:pos="360"/>
          <w:tab w:val="left" w:pos="1134"/>
        </w:tabs>
        <w:autoSpaceDE w:val="0"/>
        <w:autoSpaceDN w:val="0"/>
        <w:adjustRightInd w:val="0"/>
        <w:spacing w:before="120" w:after="120" w:line="360" w:lineRule="auto"/>
        <w:ind w:left="851"/>
        <w:jc w:val="both"/>
        <w:rPr>
          <w:rFonts w:cstheme="minorHAnsi"/>
          <w:color w:val="000000" w:themeColor="text1"/>
          <w:sz w:val="24"/>
          <w:szCs w:val="24"/>
        </w:rPr>
      </w:pPr>
    </w:p>
    <w:p w:rsidR="00C82B0D" w:rsidRPr="001A2603" w:rsidRDefault="006A0C25" w:rsidP="00C82B0D">
      <w:pPr>
        <w:pStyle w:val="ListParagraph"/>
        <w:numPr>
          <w:ilvl w:val="1"/>
          <w:numId w:val="11"/>
        </w:numPr>
        <w:tabs>
          <w:tab w:val="left" w:pos="180"/>
          <w:tab w:val="left" w:pos="360"/>
        </w:tabs>
        <w:autoSpaceDE w:val="0"/>
        <w:autoSpaceDN w:val="0"/>
        <w:adjustRightInd w:val="0"/>
        <w:spacing w:before="120" w:after="120" w:line="360" w:lineRule="auto"/>
        <w:jc w:val="both"/>
        <w:rPr>
          <w:rFonts w:cstheme="minorHAnsi"/>
          <w:b/>
          <w:bCs/>
          <w:color w:val="000000" w:themeColor="text1"/>
          <w:sz w:val="26"/>
          <w:szCs w:val="26"/>
        </w:rPr>
      </w:pPr>
      <w:r>
        <w:rPr>
          <w:rFonts w:cstheme="minorHAnsi"/>
          <w:b/>
          <w:bCs/>
          <w:color w:val="000000" w:themeColor="text1"/>
          <w:sz w:val="26"/>
          <w:szCs w:val="26"/>
        </w:rPr>
        <w:lastRenderedPageBreak/>
        <w:t xml:space="preserve"> </w:t>
      </w:r>
      <w:r w:rsidR="00C82B0D" w:rsidRPr="001A2603">
        <w:rPr>
          <w:rFonts w:cstheme="minorHAnsi"/>
          <w:b/>
          <w:bCs/>
          <w:color w:val="000000" w:themeColor="text1"/>
          <w:sz w:val="26"/>
          <w:szCs w:val="26"/>
        </w:rPr>
        <w:t xml:space="preserve">La structure du Data </w:t>
      </w:r>
      <w:proofErr w:type="spellStart"/>
      <w:r w:rsidR="00C82B0D" w:rsidRPr="001A2603">
        <w:rPr>
          <w:rFonts w:cstheme="minorHAnsi"/>
          <w:b/>
          <w:bCs/>
          <w:color w:val="000000" w:themeColor="text1"/>
          <w:sz w:val="26"/>
          <w:szCs w:val="26"/>
        </w:rPr>
        <w:t>Warehouse</w:t>
      </w:r>
      <w:proofErr w:type="spellEnd"/>
    </w:p>
    <w:p w:rsidR="00C82B0D" w:rsidRDefault="00F84B6A" w:rsidP="009925B7">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Un Data </w:t>
      </w:r>
      <w:proofErr w:type="spellStart"/>
      <w:r w:rsidR="00C82B0D" w:rsidRPr="001A2603">
        <w:rPr>
          <w:rFonts w:cstheme="minorHAnsi"/>
          <w:color w:val="000000" w:themeColor="text1"/>
          <w:sz w:val="24"/>
          <w:szCs w:val="24"/>
        </w:rPr>
        <w:t>Warehouse</w:t>
      </w:r>
      <w:proofErr w:type="spellEnd"/>
      <w:r w:rsidR="00C82B0D" w:rsidRPr="001A2603">
        <w:rPr>
          <w:rFonts w:cstheme="minorHAnsi"/>
          <w:color w:val="000000" w:themeColor="text1"/>
          <w:sz w:val="24"/>
          <w:szCs w:val="24"/>
        </w:rPr>
        <w:t xml:space="preserve"> est structuré en quatre classes de données, ces classes sont organisées selon un axe historique et un axe synthétique. La figure suivante illustre cette structuration et positionne les classes les unes par rapport aux autres dans un cadre d’architecture de données.</w:t>
      </w:r>
    </w:p>
    <w:p w:rsidR="00A46D62" w:rsidRPr="001A2603" w:rsidRDefault="006A0C25" w:rsidP="00C82B0D">
      <w:pPr>
        <w:tabs>
          <w:tab w:val="left" w:pos="180"/>
          <w:tab w:val="left" w:pos="360"/>
        </w:tabs>
        <w:autoSpaceDE w:val="0"/>
        <w:autoSpaceDN w:val="0"/>
        <w:adjustRightInd w:val="0"/>
        <w:spacing w:before="120" w:after="120" w:line="360" w:lineRule="auto"/>
        <w:ind w:left="360"/>
        <w:jc w:val="both"/>
        <w:rPr>
          <w:rFonts w:cstheme="minorHAnsi"/>
          <w:color w:val="000000" w:themeColor="text1"/>
          <w:sz w:val="24"/>
          <w:szCs w:val="24"/>
        </w:rPr>
      </w:pPr>
      <w:r w:rsidRPr="001A2603">
        <w:rPr>
          <w:rFonts w:cstheme="minorHAnsi"/>
          <w:b/>
          <w:bCs/>
          <w:noProof/>
          <w:color w:val="000000" w:themeColor="text1"/>
          <w:sz w:val="26"/>
          <w:szCs w:val="26"/>
          <w:lang w:eastAsia="fr-FR"/>
        </w:rPr>
        <mc:AlternateContent>
          <mc:Choice Requires="wpg">
            <w:drawing>
              <wp:anchor distT="0" distB="0" distL="114300" distR="114300" simplePos="0" relativeHeight="251663360" behindDoc="0" locked="0" layoutInCell="1" allowOverlap="1" wp14:anchorId="1B6157D1" wp14:editId="0072A846">
                <wp:simplePos x="0" y="0"/>
                <wp:positionH relativeFrom="column">
                  <wp:posOffset>20955</wp:posOffset>
                </wp:positionH>
                <wp:positionV relativeFrom="paragraph">
                  <wp:posOffset>76835</wp:posOffset>
                </wp:positionV>
                <wp:extent cx="5667375" cy="3508375"/>
                <wp:effectExtent l="0" t="38100" r="28575" b="15875"/>
                <wp:wrapNone/>
                <wp:docPr id="1088" name="Group 10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7375" cy="3508375"/>
                          <a:chOff x="1721" y="9805"/>
                          <a:chExt cx="8658" cy="5220"/>
                        </a:xfrm>
                      </wpg:grpSpPr>
                      <wps:wsp>
                        <wps:cNvPr id="1089" name="Rectangle 129"/>
                        <wps:cNvSpPr>
                          <a:spLocks noChangeArrowheads="1"/>
                        </wps:cNvSpPr>
                        <wps:spPr bwMode="auto">
                          <a:xfrm>
                            <a:off x="1721" y="9805"/>
                            <a:ext cx="8658" cy="52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090" name="Group 130"/>
                        <wpg:cNvGrpSpPr>
                          <a:grpSpLocks/>
                        </wpg:cNvGrpSpPr>
                        <wpg:grpSpPr bwMode="auto">
                          <a:xfrm>
                            <a:off x="2273" y="9837"/>
                            <a:ext cx="7686" cy="5033"/>
                            <a:chOff x="3306" y="3456"/>
                            <a:chExt cx="7663" cy="5033"/>
                          </a:xfrm>
                        </wpg:grpSpPr>
                        <wpg:grpSp>
                          <wpg:cNvPr id="1091" name="Group 131"/>
                          <wpg:cNvGrpSpPr>
                            <a:grpSpLocks/>
                          </wpg:cNvGrpSpPr>
                          <wpg:grpSpPr bwMode="auto">
                            <a:xfrm>
                              <a:off x="3306" y="3489"/>
                              <a:ext cx="3485" cy="5000"/>
                              <a:chOff x="1532" y="2124"/>
                              <a:chExt cx="4212" cy="6242"/>
                            </a:xfrm>
                          </wpg:grpSpPr>
                          <wps:wsp>
                            <wps:cNvPr id="1092" name="AutoShape 132"/>
                            <wps:cNvSpPr>
                              <a:spLocks noChangeArrowheads="1"/>
                            </wps:cNvSpPr>
                            <wps:spPr bwMode="auto">
                              <a:xfrm>
                                <a:off x="2525" y="5451"/>
                                <a:ext cx="2173" cy="1285"/>
                              </a:xfrm>
                              <a:prstGeom prst="can">
                                <a:avLst>
                                  <a:gd name="adj" fmla="val 25000"/>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g:grpSp>
                            <wpg:cNvPr id="1093" name="Group 133"/>
                            <wpg:cNvGrpSpPr>
                              <a:grpSpLocks/>
                            </wpg:cNvGrpSpPr>
                            <wpg:grpSpPr bwMode="auto">
                              <a:xfrm>
                                <a:off x="3945" y="2158"/>
                                <a:ext cx="1610" cy="2300"/>
                                <a:chOff x="3945" y="2158"/>
                                <a:chExt cx="1610" cy="2300"/>
                              </a:xfrm>
                            </wpg:grpSpPr>
                            <wps:wsp>
                              <wps:cNvPr id="1094" name="AutoShape 134"/>
                              <wps:cNvSpPr>
                                <a:spLocks noChangeArrowheads="1"/>
                              </wps:cNvSpPr>
                              <wps:spPr bwMode="auto">
                                <a:xfrm>
                                  <a:off x="4371" y="3608"/>
                                  <a:ext cx="612" cy="850"/>
                                </a:xfrm>
                                <a:prstGeom prst="can">
                                  <a:avLst>
                                    <a:gd name="adj" fmla="val 34722"/>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g:grpSp>
                              <wpg:cNvPr id="1095" name="Group 135"/>
                              <wpg:cNvGrpSpPr>
                                <a:grpSpLocks/>
                              </wpg:cNvGrpSpPr>
                              <wpg:grpSpPr bwMode="auto">
                                <a:xfrm>
                                  <a:off x="3945" y="2158"/>
                                  <a:ext cx="1610" cy="1523"/>
                                  <a:chOff x="3945" y="2158"/>
                                  <a:chExt cx="1610" cy="1523"/>
                                </a:xfrm>
                              </wpg:grpSpPr>
                              <wps:wsp>
                                <wps:cNvPr id="1096" name="AutoShape 136"/>
                                <wps:cNvSpPr>
                                  <a:spLocks noChangeArrowheads="1"/>
                                </wps:cNvSpPr>
                                <wps:spPr bwMode="auto">
                                  <a:xfrm>
                                    <a:off x="5155" y="2177"/>
                                    <a:ext cx="400" cy="459"/>
                                  </a:xfrm>
                                  <a:prstGeom prst="can">
                                    <a:avLst>
                                      <a:gd name="adj" fmla="val 28688"/>
                                    </a:avLst>
                                  </a:prstGeom>
                                  <a:solidFill>
                                    <a:schemeClr val="accent1">
                                      <a:lumMod val="100000"/>
                                      <a:lumOff val="0"/>
                                    </a:schemeClr>
                                  </a:solidFill>
                                  <a:ln w="38100">
                                    <a:solidFill>
                                      <a:schemeClr val="lt1">
                                        <a:lumMod val="95000"/>
                                        <a:lumOff val="0"/>
                                      </a:schemeClr>
                                    </a:solidFill>
                                    <a:round/>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91440" tIns="45720" rIns="91440" bIns="45720" anchor="t" anchorCtr="0" upright="1">
                                  <a:noAutofit/>
                                </wps:bodyPr>
                              </wps:wsp>
                              <wps:wsp>
                                <wps:cNvPr id="1097" name="AutoShape 137"/>
                                <wps:cNvSpPr>
                                  <a:spLocks noChangeArrowheads="1"/>
                                </wps:cNvSpPr>
                                <wps:spPr bwMode="auto">
                                  <a:xfrm>
                                    <a:off x="3945" y="2158"/>
                                    <a:ext cx="400" cy="459"/>
                                  </a:xfrm>
                                  <a:prstGeom prst="can">
                                    <a:avLst>
                                      <a:gd name="adj" fmla="val 28688"/>
                                    </a:avLst>
                                  </a:prstGeom>
                                  <a:solidFill>
                                    <a:schemeClr val="accent1">
                                      <a:lumMod val="100000"/>
                                      <a:lumOff val="0"/>
                                    </a:schemeClr>
                                  </a:solidFill>
                                  <a:ln w="38100">
                                    <a:solidFill>
                                      <a:schemeClr val="lt1">
                                        <a:lumMod val="95000"/>
                                        <a:lumOff val="0"/>
                                      </a:schemeClr>
                                    </a:solidFill>
                                    <a:round/>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91440" tIns="45720" rIns="91440" bIns="45720" anchor="t" anchorCtr="0" upright="1">
                                  <a:noAutofit/>
                                </wps:bodyPr>
                              </wps:wsp>
                              <wps:wsp>
                                <wps:cNvPr id="1098" name="AutoShape 138"/>
                                <wps:cNvSpPr>
                                  <a:spLocks noChangeArrowheads="1"/>
                                </wps:cNvSpPr>
                                <wps:spPr bwMode="auto">
                                  <a:xfrm>
                                    <a:off x="4529" y="2164"/>
                                    <a:ext cx="400" cy="459"/>
                                  </a:xfrm>
                                  <a:prstGeom prst="can">
                                    <a:avLst>
                                      <a:gd name="adj" fmla="val 28688"/>
                                    </a:avLst>
                                  </a:prstGeom>
                                  <a:solidFill>
                                    <a:schemeClr val="accent1">
                                      <a:lumMod val="100000"/>
                                      <a:lumOff val="0"/>
                                    </a:schemeClr>
                                  </a:solidFill>
                                  <a:ln w="38100">
                                    <a:solidFill>
                                      <a:schemeClr val="lt1">
                                        <a:lumMod val="95000"/>
                                        <a:lumOff val="0"/>
                                      </a:schemeClr>
                                    </a:solidFill>
                                    <a:round/>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91440" tIns="45720" rIns="91440" bIns="45720" anchor="t" anchorCtr="0" upright="1">
                                  <a:noAutofit/>
                                </wps:bodyPr>
                              </wps:wsp>
                              <wps:wsp>
                                <wps:cNvPr id="1099" name="AutoShape 139"/>
                                <wps:cNvCnPr>
                                  <a:cxnSpLocks noChangeShapeType="1"/>
                                </wps:cNvCnPr>
                                <wps:spPr bwMode="auto">
                                  <a:xfrm flipV="1">
                                    <a:off x="4810" y="2636"/>
                                    <a:ext cx="601" cy="1045"/>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100" name="AutoShape 140"/>
                                <wps:cNvCnPr>
                                  <a:cxnSpLocks noChangeShapeType="1"/>
                                </wps:cNvCnPr>
                                <wps:spPr bwMode="auto">
                                  <a:xfrm flipH="1" flipV="1">
                                    <a:off x="4195" y="2636"/>
                                    <a:ext cx="344" cy="1026"/>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101" name="AutoShape 141"/>
                                <wps:cNvCnPr>
                                  <a:cxnSpLocks noChangeShapeType="1"/>
                                </wps:cNvCnPr>
                                <wps:spPr bwMode="auto">
                                  <a:xfrm flipV="1">
                                    <a:off x="4698" y="2627"/>
                                    <a:ext cx="0" cy="1028"/>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g:grpSp>
                          </wpg:grpSp>
                          <wps:wsp>
                            <wps:cNvPr id="1102" name="AutoShape 142"/>
                            <wps:cNvCnPr>
                              <a:cxnSpLocks noChangeShapeType="1"/>
                            </wps:cNvCnPr>
                            <wps:spPr bwMode="auto">
                              <a:xfrm flipV="1">
                                <a:off x="4029" y="4458"/>
                                <a:ext cx="601" cy="1045"/>
                              </a:xfrm>
                              <a:prstGeom prst="straightConnector1">
                                <a:avLst/>
                              </a:prstGeom>
                              <a:noFill/>
                              <a:ln w="381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g:grpSp>
                            <wpg:cNvPr id="1103" name="Group 143"/>
                            <wpg:cNvGrpSpPr>
                              <a:grpSpLocks/>
                            </wpg:cNvGrpSpPr>
                            <wpg:grpSpPr bwMode="auto">
                              <a:xfrm>
                                <a:off x="1655" y="2124"/>
                                <a:ext cx="1610" cy="2300"/>
                                <a:chOff x="3945" y="2158"/>
                                <a:chExt cx="1610" cy="2300"/>
                              </a:xfrm>
                            </wpg:grpSpPr>
                            <wps:wsp>
                              <wps:cNvPr id="1104" name="AutoShape 144"/>
                              <wps:cNvSpPr>
                                <a:spLocks noChangeArrowheads="1"/>
                              </wps:cNvSpPr>
                              <wps:spPr bwMode="auto">
                                <a:xfrm>
                                  <a:off x="4371" y="3608"/>
                                  <a:ext cx="612" cy="850"/>
                                </a:xfrm>
                                <a:prstGeom prst="can">
                                  <a:avLst>
                                    <a:gd name="adj" fmla="val 34722"/>
                                  </a:avLst>
                                </a:prstGeom>
                                <a:solidFill>
                                  <a:schemeClr val="accent1">
                                    <a:lumMod val="100000"/>
                                    <a:lumOff val="0"/>
                                  </a:schemeClr>
                                </a:solidFill>
                                <a:ln w="38100">
                                  <a:solidFill>
                                    <a:schemeClr val="lt1">
                                      <a:lumMod val="95000"/>
                                      <a:lumOff val="0"/>
                                    </a:schemeClr>
                                  </a:solidFill>
                                  <a:round/>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91440" tIns="45720" rIns="91440" bIns="45720" anchor="t" anchorCtr="0" upright="1">
                                <a:noAutofit/>
                              </wps:bodyPr>
                            </wps:wsp>
                            <wpg:grpSp>
                              <wpg:cNvPr id="1105" name="Group 145"/>
                              <wpg:cNvGrpSpPr>
                                <a:grpSpLocks/>
                              </wpg:cNvGrpSpPr>
                              <wpg:grpSpPr bwMode="auto">
                                <a:xfrm>
                                  <a:off x="3945" y="2158"/>
                                  <a:ext cx="1610" cy="1523"/>
                                  <a:chOff x="3945" y="2158"/>
                                  <a:chExt cx="1610" cy="1523"/>
                                </a:xfrm>
                              </wpg:grpSpPr>
                              <wps:wsp>
                                <wps:cNvPr id="1106" name="AutoShape 146"/>
                                <wps:cNvSpPr>
                                  <a:spLocks noChangeArrowheads="1"/>
                                </wps:cNvSpPr>
                                <wps:spPr bwMode="auto">
                                  <a:xfrm>
                                    <a:off x="5155" y="2177"/>
                                    <a:ext cx="400" cy="459"/>
                                  </a:xfrm>
                                  <a:prstGeom prst="can">
                                    <a:avLst>
                                      <a:gd name="adj" fmla="val 28688"/>
                                    </a:avLst>
                                  </a:prstGeom>
                                  <a:solidFill>
                                    <a:schemeClr val="accent1">
                                      <a:lumMod val="100000"/>
                                      <a:lumOff val="0"/>
                                    </a:schemeClr>
                                  </a:solidFill>
                                  <a:ln w="38100">
                                    <a:solidFill>
                                      <a:schemeClr val="lt1">
                                        <a:lumMod val="95000"/>
                                        <a:lumOff val="0"/>
                                      </a:schemeClr>
                                    </a:solidFill>
                                    <a:round/>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91440" tIns="45720" rIns="91440" bIns="45720" anchor="t" anchorCtr="0" upright="1">
                                  <a:noAutofit/>
                                </wps:bodyPr>
                              </wps:wsp>
                              <wps:wsp>
                                <wps:cNvPr id="1107" name="AutoShape 147"/>
                                <wps:cNvSpPr>
                                  <a:spLocks noChangeArrowheads="1"/>
                                </wps:cNvSpPr>
                                <wps:spPr bwMode="auto">
                                  <a:xfrm>
                                    <a:off x="3945" y="2158"/>
                                    <a:ext cx="400" cy="459"/>
                                  </a:xfrm>
                                  <a:prstGeom prst="can">
                                    <a:avLst>
                                      <a:gd name="adj" fmla="val 28688"/>
                                    </a:avLst>
                                  </a:prstGeom>
                                  <a:solidFill>
                                    <a:schemeClr val="accent1">
                                      <a:lumMod val="100000"/>
                                      <a:lumOff val="0"/>
                                    </a:schemeClr>
                                  </a:solidFill>
                                  <a:ln w="38100">
                                    <a:solidFill>
                                      <a:schemeClr val="lt1">
                                        <a:lumMod val="95000"/>
                                        <a:lumOff val="0"/>
                                      </a:schemeClr>
                                    </a:solidFill>
                                    <a:round/>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91440" tIns="45720" rIns="91440" bIns="45720" anchor="t" anchorCtr="0" upright="1">
                                  <a:noAutofit/>
                                </wps:bodyPr>
                              </wps:wsp>
                              <wps:wsp>
                                <wps:cNvPr id="1108" name="AutoShape 148"/>
                                <wps:cNvSpPr>
                                  <a:spLocks noChangeArrowheads="1"/>
                                </wps:cNvSpPr>
                                <wps:spPr bwMode="auto">
                                  <a:xfrm>
                                    <a:off x="4529" y="2164"/>
                                    <a:ext cx="400" cy="459"/>
                                  </a:xfrm>
                                  <a:prstGeom prst="can">
                                    <a:avLst>
                                      <a:gd name="adj" fmla="val 28688"/>
                                    </a:avLst>
                                  </a:prstGeom>
                                  <a:solidFill>
                                    <a:schemeClr val="accent1">
                                      <a:lumMod val="100000"/>
                                      <a:lumOff val="0"/>
                                    </a:schemeClr>
                                  </a:solidFill>
                                  <a:ln w="38100">
                                    <a:solidFill>
                                      <a:schemeClr val="lt1">
                                        <a:lumMod val="95000"/>
                                        <a:lumOff val="0"/>
                                      </a:schemeClr>
                                    </a:solidFill>
                                    <a:round/>
                                    <a:headEnd/>
                                    <a:tailEnd/>
                                  </a:ln>
                                  <a:effectLst/>
                                  <a:extLs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91440" tIns="45720" rIns="91440" bIns="45720" anchor="t" anchorCtr="0" upright="1">
                                  <a:noAutofit/>
                                </wps:bodyPr>
                              </wps:wsp>
                              <wps:wsp>
                                <wps:cNvPr id="1109" name="AutoShape 149"/>
                                <wps:cNvCnPr>
                                  <a:cxnSpLocks noChangeShapeType="1"/>
                                </wps:cNvCnPr>
                                <wps:spPr bwMode="auto">
                                  <a:xfrm flipV="1">
                                    <a:off x="4810" y="2636"/>
                                    <a:ext cx="601" cy="1045"/>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110" name="AutoShape 150"/>
                                <wps:cNvCnPr>
                                  <a:cxnSpLocks noChangeShapeType="1"/>
                                </wps:cNvCnPr>
                                <wps:spPr bwMode="auto">
                                  <a:xfrm flipH="1" flipV="1">
                                    <a:off x="4195" y="2636"/>
                                    <a:ext cx="344" cy="1026"/>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111" name="AutoShape 151"/>
                                <wps:cNvCnPr>
                                  <a:cxnSpLocks noChangeShapeType="1"/>
                                </wps:cNvCnPr>
                                <wps:spPr bwMode="auto">
                                  <a:xfrm flipV="1">
                                    <a:off x="4698" y="2627"/>
                                    <a:ext cx="0" cy="1028"/>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g:grpSp>
                          </wpg:grpSp>
                          <wps:wsp>
                            <wps:cNvPr id="1112" name="AutoShape 152"/>
                            <wps:cNvCnPr>
                              <a:cxnSpLocks noChangeShapeType="1"/>
                            </wps:cNvCnPr>
                            <wps:spPr bwMode="auto">
                              <a:xfrm flipH="1" flipV="1">
                                <a:off x="2447" y="4424"/>
                                <a:ext cx="674" cy="1079"/>
                              </a:xfrm>
                              <a:prstGeom prst="straightConnector1">
                                <a:avLst/>
                              </a:prstGeom>
                              <a:noFill/>
                              <a:ln w="381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g:grpSp>
                            <wpg:cNvPr id="1113" name="Group 153"/>
                            <wpg:cNvGrpSpPr>
                              <a:grpSpLocks/>
                            </wpg:cNvGrpSpPr>
                            <wpg:grpSpPr bwMode="auto">
                              <a:xfrm>
                                <a:off x="1532" y="6632"/>
                                <a:ext cx="4212" cy="1734"/>
                                <a:chOff x="1532" y="6632"/>
                                <a:chExt cx="4212" cy="1734"/>
                              </a:xfrm>
                            </wpg:grpSpPr>
                            <wps:wsp>
                              <wps:cNvPr id="1114" name="Oval 154"/>
                              <wps:cNvSpPr>
                                <a:spLocks noChangeArrowheads="1"/>
                              </wps:cNvSpPr>
                              <wps:spPr bwMode="auto">
                                <a:xfrm>
                                  <a:off x="1532" y="7764"/>
                                  <a:ext cx="523" cy="556"/>
                                </a:xfrm>
                                <a:prstGeom prst="ellipse">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115" name="Oval 155"/>
                              <wps:cNvSpPr>
                                <a:spLocks noChangeArrowheads="1"/>
                              </wps:cNvSpPr>
                              <wps:spPr bwMode="auto">
                                <a:xfrm>
                                  <a:off x="2170" y="7764"/>
                                  <a:ext cx="523" cy="556"/>
                                </a:xfrm>
                                <a:prstGeom prst="ellipse">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116" name="Oval 156"/>
                              <wps:cNvSpPr>
                                <a:spLocks noChangeArrowheads="1"/>
                              </wps:cNvSpPr>
                              <wps:spPr bwMode="auto">
                                <a:xfrm>
                                  <a:off x="2801" y="7764"/>
                                  <a:ext cx="523" cy="556"/>
                                </a:xfrm>
                                <a:prstGeom prst="ellipse">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117" name="Oval 157"/>
                              <wps:cNvSpPr>
                                <a:spLocks noChangeArrowheads="1"/>
                              </wps:cNvSpPr>
                              <wps:spPr bwMode="auto">
                                <a:xfrm>
                                  <a:off x="3879" y="7785"/>
                                  <a:ext cx="523" cy="556"/>
                                </a:xfrm>
                                <a:prstGeom prst="ellipse">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118" name="Oval 158"/>
                              <wps:cNvSpPr>
                                <a:spLocks noChangeArrowheads="1"/>
                              </wps:cNvSpPr>
                              <wps:spPr bwMode="auto">
                                <a:xfrm>
                                  <a:off x="4565" y="7798"/>
                                  <a:ext cx="523" cy="556"/>
                                </a:xfrm>
                                <a:prstGeom prst="ellipse">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119" name="Oval 159"/>
                              <wps:cNvSpPr>
                                <a:spLocks noChangeArrowheads="1"/>
                              </wps:cNvSpPr>
                              <wps:spPr bwMode="auto">
                                <a:xfrm>
                                  <a:off x="5221" y="7810"/>
                                  <a:ext cx="523" cy="556"/>
                                </a:xfrm>
                                <a:prstGeom prst="ellipse">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bodyPr rot="0" vert="horz" wrap="square" lIns="91440" tIns="45720" rIns="91440" bIns="45720" anchor="t" anchorCtr="0" upright="1">
                                <a:noAutofit/>
                              </wps:bodyPr>
                            </wps:wsp>
                            <wps:wsp>
                              <wps:cNvPr id="1120" name="AutoShape 160"/>
                              <wps:cNvCnPr>
                                <a:cxnSpLocks noChangeShapeType="1"/>
                              </wps:cNvCnPr>
                              <wps:spPr bwMode="auto">
                                <a:xfrm flipV="1">
                                  <a:off x="1789" y="6632"/>
                                  <a:ext cx="811" cy="1145"/>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121" name="AutoShape 161"/>
                              <wps:cNvCnPr>
                                <a:cxnSpLocks noChangeShapeType="1"/>
                              </wps:cNvCnPr>
                              <wps:spPr bwMode="auto">
                                <a:xfrm flipV="1">
                                  <a:off x="2408" y="6719"/>
                                  <a:ext cx="535" cy="1045"/>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122" name="AutoShape 162"/>
                              <wps:cNvCnPr>
                                <a:cxnSpLocks noChangeShapeType="1"/>
                              </wps:cNvCnPr>
                              <wps:spPr bwMode="auto">
                                <a:xfrm flipV="1">
                                  <a:off x="3121" y="6739"/>
                                  <a:ext cx="203" cy="1038"/>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123" name="AutoShape 163"/>
                              <wps:cNvCnPr>
                                <a:cxnSpLocks noChangeShapeType="1"/>
                              </wps:cNvCnPr>
                              <wps:spPr bwMode="auto">
                                <a:xfrm flipH="1" flipV="1">
                                  <a:off x="3938" y="6739"/>
                                  <a:ext cx="257" cy="1071"/>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124" name="AutoShape 164"/>
                              <wps:cNvCnPr>
                                <a:cxnSpLocks noChangeShapeType="1"/>
                              </wps:cNvCnPr>
                              <wps:spPr bwMode="auto">
                                <a:xfrm flipH="1" flipV="1">
                                  <a:off x="4255" y="6697"/>
                                  <a:ext cx="555" cy="1113"/>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s:wsp>
                              <wps:cNvPr id="1125" name="AutoShape 165"/>
                              <wps:cNvCnPr>
                                <a:cxnSpLocks noChangeShapeType="1"/>
                              </wps:cNvCnPr>
                              <wps:spPr bwMode="auto">
                                <a:xfrm flipH="1" flipV="1">
                                  <a:off x="4565" y="6645"/>
                                  <a:ext cx="846" cy="1166"/>
                                </a:xfrm>
                                <a:prstGeom prst="straightConnector1">
                                  <a:avLst/>
                                </a:prstGeom>
                                <a:noFill/>
                                <a:ln w="12700">
                                  <a:solidFill>
                                    <a:schemeClr val="tx2">
                                      <a:lumMod val="60000"/>
                                      <a:lumOff val="4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wpg:grpSp>
                        </wpg:grpSp>
                        <wps:wsp>
                          <wps:cNvPr id="1126" name="AutoShape 166"/>
                          <wps:cNvCnPr>
                            <a:cxnSpLocks noChangeShapeType="1"/>
                          </wps:cNvCnPr>
                          <wps:spPr bwMode="auto">
                            <a:xfrm flipH="1">
                              <a:off x="8813" y="3504"/>
                              <a:ext cx="35" cy="4957"/>
                            </a:xfrm>
                            <a:prstGeom prst="straightConnector1">
                              <a:avLst/>
                            </a:prstGeom>
                            <a:noFill/>
                            <a:ln w="31750">
                              <a:solidFill>
                                <a:schemeClr val="tx1">
                                  <a:lumMod val="50000"/>
                                  <a:lumOff val="50000"/>
                                </a:schemeClr>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wps:wsp>
                          <wps:cNvPr id="1127" name="Text Box 167"/>
                          <wps:cNvSpPr txBox="1">
                            <a:spLocks noChangeArrowheads="1"/>
                          </wps:cNvSpPr>
                          <wps:spPr bwMode="auto">
                            <a:xfrm>
                              <a:off x="6784" y="3456"/>
                              <a:ext cx="2116" cy="795"/>
                            </a:xfrm>
                            <a:prstGeom prst="rect">
                              <a:avLst/>
                            </a:prstGeom>
                            <a:noFill/>
                            <a:ln>
                              <a:noFill/>
                            </a:ln>
                            <a:effectLst/>
                            <a:extLst>
                              <a:ext uri="{909E8E84-426E-40DD-AFC4-6F175D3DCCD1}">
                                <a14:hiddenFill xmlns:a14="http://schemas.microsoft.com/office/drawing/2010/main">
                                  <a:solidFill>
                                    <a:schemeClr val="lt1">
                                      <a:lumMod val="100000"/>
                                      <a:lumOff val="0"/>
                                    </a:schemeClr>
                                  </a:solidFill>
                                </a14:hiddenFill>
                              </a:ext>
                              <a:ext uri="{91240B29-F687-4F45-9708-019B960494DF}">
                                <a14:hiddenLine xmlns:a14="http://schemas.microsoft.com/office/drawing/2010/main" w="31750">
                                  <a:solidFill>
                                    <a:schemeClr val="accent2">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72458B" w:rsidRDefault="0072458B" w:rsidP="00C82B0D">
                                <w:r w:rsidRPr="00E07471">
                                  <w:rPr>
                                    <w:sz w:val="20"/>
                                    <w:szCs w:val="20"/>
                                  </w:rPr>
                                  <w:t>Donn</w:t>
                                </w:r>
                                <w:r w:rsidRPr="00E07471">
                                  <w:rPr>
                                    <w:rFonts w:cstheme="minorHAnsi"/>
                                    <w:sz w:val="20"/>
                                    <w:szCs w:val="20"/>
                                  </w:rPr>
                                  <w:t>é</w:t>
                                </w:r>
                                <w:r w:rsidRPr="00E07471">
                                  <w:rPr>
                                    <w:sz w:val="20"/>
                                    <w:szCs w:val="20"/>
                                  </w:rPr>
                                  <w:t xml:space="preserve">es fortement </w:t>
                                </w:r>
                                <w:r>
                                  <w:t>agr</w:t>
                                </w:r>
                                <w:r w:rsidRPr="000F6211">
                                  <w:t>é</w:t>
                                </w:r>
                                <w:r>
                                  <w:t>g</w:t>
                                </w:r>
                                <w:r>
                                  <w:rPr>
                                    <w:rFonts w:cstheme="minorHAnsi"/>
                                  </w:rPr>
                                  <w:t>é</w:t>
                                </w:r>
                                <w:r>
                                  <w:t>es</w:t>
                                </w:r>
                              </w:p>
                            </w:txbxContent>
                          </wps:txbx>
                          <wps:bodyPr rot="0" vert="horz" wrap="square" lIns="91440" tIns="45720" rIns="91440" bIns="45720" anchor="t" anchorCtr="0" upright="1">
                            <a:noAutofit/>
                          </wps:bodyPr>
                        </wps:wsp>
                        <wps:wsp>
                          <wps:cNvPr id="1128" name="Text Box 168"/>
                          <wps:cNvSpPr txBox="1">
                            <a:spLocks noChangeArrowheads="1"/>
                          </wps:cNvSpPr>
                          <wps:spPr bwMode="auto">
                            <a:xfrm>
                              <a:off x="6823" y="4810"/>
                              <a:ext cx="2116"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E07471" w:rsidRDefault="0072458B" w:rsidP="00C82B0D">
                                <w:pPr>
                                  <w:rPr>
                                    <w:sz w:val="20"/>
                                    <w:szCs w:val="20"/>
                                  </w:rPr>
                                </w:pPr>
                                <w:r w:rsidRPr="00E07471">
                                  <w:rPr>
                                    <w:sz w:val="20"/>
                                    <w:szCs w:val="20"/>
                                  </w:rPr>
                                  <w:t>Donn</w:t>
                                </w:r>
                                <w:r w:rsidRPr="00E07471">
                                  <w:rPr>
                                    <w:rFonts w:cstheme="minorHAnsi"/>
                                    <w:sz w:val="20"/>
                                    <w:szCs w:val="20"/>
                                  </w:rPr>
                                  <w:t>é</w:t>
                                </w:r>
                                <w:r w:rsidRPr="00E07471">
                                  <w:rPr>
                                    <w:sz w:val="20"/>
                                    <w:szCs w:val="20"/>
                                  </w:rPr>
                                  <w:t>es agrég</w:t>
                                </w:r>
                                <w:r w:rsidRPr="00E07471">
                                  <w:rPr>
                                    <w:rFonts w:cstheme="minorHAnsi"/>
                                    <w:sz w:val="20"/>
                                    <w:szCs w:val="20"/>
                                  </w:rPr>
                                  <w:t>é</w:t>
                                </w:r>
                                <w:r w:rsidRPr="00E07471">
                                  <w:rPr>
                                    <w:sz w:val="20"/>
                                    <w:szCs w:val="20"/>
                                  </w:rPr>
                                  <w:t>es</w:t>
                                </w:r>
                              </w:p>
                            </w:txbxContent>
                          </wps:txbx>
                          <wps:bodyPr rot="0" vert="horz" wrap="square" lIns="91440" tIns="45720" rIns="91440" bIns="45720" anchor="t" anchorCtr="0" upright="1">
                            <a:noAutofit/>
                          </wps:bodyPr>
                        </wps:wsp>
                        <wps:wsp>
                          <wps:cNvPr id="1129" name="Text Box 169"/>
                          <wps:cNvSpPr txBox="1">
                            <a:spLocks noChangeArrowheads="1"/>
                          </wps:cNvSpPr>
                          <wps:spPr bwMode="auto">
                            <a:xfrm>
                              <a:off x="6822" y="6514"/>
                              <a:ext cx="2116" cy="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E07471" w:rsidRDefault="0072458B" w:rsidP="00C82B0D">
                                <w:pPr>
                                  <w:rPr>
                                    <w:sz w:val="20"/>
                                    <w:szCs w:val="20"/>
                                  </w:rPr>
                                </w:pPr>
                                <w:r w:rsidRPr="00E07471">
                                  <w:rPr>
                                    <w:sz w:val="20"/>
                                    <w:szCs w:val="20"/>
                                  </w:rPr>
                                  <w:t>Donn</w:t>
                                </w:r>
                                <w:r w:rsidRPr="00E07471">
                                  <w:rPr>
                                    <w:rFonts w:cstheme="minorHAnsi"/>
                                    <w:sz w:val="20"/>
                                    <w:szCs w:val="20"/>
                                  </w:rPr>
                                  <w:t>é</w:t>
                                </w:r>
                                <w:r w:rsidRPr="00E07471">
                                  <w:rPr>
                                    <w:sz w:val="20"/>
                                    <w:szCs w:val="20"/>
                                  </w:rPr>
                                  <w:t>es d</w:t>
                                </w:r>
                                <w:r w:rsidRPr="00E07471">
                                  <w:rPr>
                                    <w:rFonts w:cstheme="minorHAnsi"/>
                                    <w:sz w:val="20"/>
                                    <w:szCs w:val="20"/>
                                  </w:rPr>
                                  <w:t>é</w:t>
                                </w:r>
                                <w:r w:rsidRPr="00E07471">
                                  <w:rPr>
                                    <w:sz w:val="20"/>
                                    <w:szCs w:val="20"/>
                                  </w:rPr>
                                  <w:t>tail</w:t>
                                </w:r>
                                <w:r w:rsidRPr="00E07471">
                                  <w:rPr>
                                    <w:rFonts w:cstheme="minorHAnsi"/>
                                    <w:sz w:val="20"/>
                                    <w:szCs w:val="20"/>
                                  </w:rPr>
                                  <w:t xml:space="preserve">lées </w:t>
                                </w:r>
                              </w:p>
                            </w:txbxContent>
                          </wps:txbx>
                          <wps:bodyPr rot="0" vert="horz" wrap="square" lIns="91440" tIns="45720" rIns="91440" bIns="45720" anchor="t" anchorCtr="0" upright="1">
                            <a:noAutofit/>
                          </wps:bodyPr>
                        </wps:wsp>
                        <wps:wsp>
                          <wps:cNvPr id="1130" name="Text Box 170"/>
                          <wps:cNvSpPr txBox="1">
                            <a:spLocks noChangeArrowheads="1"/>
                          </wps:cNvSpPr>
                          <wps:spPr bwMode="auto">
                            <a:xfrm>
                              <a:off x="6814" y="7798"/>
                              <a:ext cx="2151" cy="6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E07471" w:rsidRDefault="0072458B" w:rsidP="00C82B0D">
                                <w:pPr>
                                  <w:rPr>
                                    <w:sz w:val="20"/>
                                    <w:szCs w:val="20"/>
                                  </w:rPr>
                                </w:pPr>
                                <w:r w:rsidRPr="00E07471">
                                  <w:rPr>
                                    <w:sz w:val="20"/>
                                    <w:szCs w:val="20"/>
                                  </w:rPr>
                                  <w:t>Donn</w:t>
                                </w:r>
                                <w:r w:rsidRPr="00E07471">
                                  <w:rPr>
                                    <w:rFonts w:cstheme="minorHAnsi"/>
                                    <w:sz w:val="20"/>
                                    <w:szCs w:val="20"/>
                                  </w:rPr>
                                  <w:t>é</w:t>
                                </w:r>
                                <w:r w:rsidRPr="00E07471">
                                  <w:rPr>
                                    <w:sz w:val="20"/>
                                    <w:szCs w:val="20"/>
                                  </w:rPr>
                                  <w:t>es d</w:t>
                                </w:r>
                                <w:r w:rsidRPr="00E07471">
                                  <w:rPr>
                                    <w:rFonts w:cstheme="minorHAnsi"/>
                                    <w:sz w:val="20"/>
                                    <w:szCs w:val="20"/>
                                  </w:rPr>
                                  <w:t>é</w:t>
                                </w:r>
                                <w:r w:rsidRPr="00E07471">
                                  <w:rPr>
                                    <w:sz w:val="20"/>
                                    <w:szCs w:val="20"/>
                                  </w:rPr>
                                  <w:t>tail</w:t>
                                </w:r>
                                <w:r w:rsidRPr="00E07471">
                                  <w:rPr>
                                    <w:rFonts w:cstheme="minorHAnsi"/>
                                    <w:sz w:val="20"/>
                                    <w:szCs w:val="20"/>
                                  </w:rPr>
                                  <w:t xml:space="preserve">lées </w:t>
                                </w:r>
                                <w:proofErr w:type="spellStart"/>
                                <w:r w:rsidRPr="00E07471">
                                  <w:rPr>
                                    <w:rFonts w:cstheme="minorHAnsi"/>
                                    <w:sz w:val="20"/>
                                    <w:szCs w:val="20"/>
                                  </w:rPr>
                                  <w:t>historisées</w:t>
                                </w:r>
                                <w:proofErr w:type="spellEnd"/>
                              </w:p>
                            </w:txbxContent>
                          </wps:txbx>
                          <wps:bodyPr rot="0" vert="horz" wrap="square" lIns="91440" tIns="45720" rIns="91440" bIns="45720" anchor="t" anchorCtr="0" upright="1">
                            <a:noAutofit/>
                          </wps:bodyPr>
                        </wps:wsp>
                        <wps:wsp>
                          <wps:cNvPr id="1131" name="Text Box 171"/>
                          <wps:cNvSpPr txBox="1">
                            <a:spLocks noChangeArrowheads="1"/>
                          </wps:cNvSpPr>
                          <wps:spPr bwMode="auto">
                            <a:xfrm>
                              <a:off x="8963" y="7746"/>
                              <a:ext cx="2006" cy="499"/>
                            </a:xfrm>
                            <a:prstGeom prst="rect">
                              <a:avLst/>
                            </a:prstGeom>
                            <a:gradFill rotWithShape="0">
                              <a:gsLst>
                                <a:gs pos="0">
                                  <a:schemeClr val="lt1">
                                    <a:lumMod val="100000"/>
                                    <a:lumOff val="0"/>
                                  </a:schemeClr>
                                </a:gs>
                                <a:gs pos="100000">
                                  <a:schemeClr val="accent5">
                                    <a:lumMod val="40000"/>
                                    <a:lumOff val="60000"/>
                                  </a:schemeClr>
                                </a:gs>
                              </a:gsLst>
                              <a:lin ang="54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rsidR="0072458B" w:rsidRDefault="0072458B" w:rsidP="00C82B0D">
                                <w:r>
                                  <w:t>Niveau d’historique</w:t>
                                </w:r>
                              </w:p>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roofErr w:type="spellStart"/>
                                <w:proofErr w:type="gramStart"/>
                                <w:r>
                                  <w:t>ique</w:t>
                                </w:r>
                                <w:proofErr w:type="spellEnd"/>
                                <w:proofErr w:type="gramEnd"/>
                                <w:r>
                                  <w:rPr>
                                    <w:rFonts w:cstheme="minorHAnsi"/>
                                  </w:rPr>
                                  <w:t xml:space="preserve"> </w:t>
                                </w:r>
                              </w:p>
                            </w:txbxContent>
                          </wps:txbx>
                          <wps:bodyPr rot="0" vert="horz" wrap="square" lIns="91440" tIns="45720" rIns="91440" bIns="45720" anchor="t" anchorCtr="0" upright="1">
                            <a:noAutofit/>
                          </wps:bodyPr>
                        </wps:wsp>
                        <wps:wsp>
                          <wps:cNvPr id="1132" name="Text Box 172"/>
                          <wps:cNvSpPr txBox="1">
                            <a:spLocks noChangeArrowheads="1"/>
                          </wps:cNvSpPr>
                          <wps:spPr bwMode="auto">
                            <a:xfrm>
                              <a:off x="9006" y="3697"/>
                              <a:ext cx="1963" cy="500"/>
                            </a:xfrm>
                            <a:prstGeom prst="rect">
                              <a:avLst/>
                            </a:prstGeom>
                            <a:gradFill rotWithShape="0">
                              <a:gsLst>
                                <a:gs pos="0">
                                  <a:schemeClr val="lt1">
                                    <a:lumMod val="100000"/>
                                    <a:lumOff val="0"/>
                                  </a:schemeClr>
                                </a:gs>
                                <a:gs pos="100000">
                                  <a:schemeClr val="accent5">
                                    <a:lumMod val="40000"/>
                                    <a:lumOff val="60000"/>
                                  </a:schemeClr>
                                </a:gs>
                              </a:gsLst>
                              <a:lin ang="5400000" scaled="1"/>
                            </a:gradFill>
                            <a:ln w="12700">
                              <a:solidFill>
                                <a:schemeClr val="accent5">
                                  <a:lumMod val="60000"/>
                                  <a:lumOff val="40000"/>
                                </a:schemeClr>
                              </a:solidFill>
                              <a:miter lim="800000"/>
                              <a:headEnd/>
                              <a:tailEnd/>
                            </a:ln>
                            <a:effectLst>
                              <a:outerShdw dist="28398" dir="3806097" algn="ctr" rotWithShape="0">
                                <a:schemeClr val="accent5">
                                  <a:lumMod val="50000"/>
                                  <a:lumOff val="0"/>
                                  <a:alpha val="50000"/>
                                </a:schemeClr>
                              </a:outerShdw>
                            </a:effectLst>
                          </wps:spPr>
                          <wps:txbx>
                            <w:txbxContent>
                              <w:p w:rsidR="0072458B" w:rsidRDefault="0072458B" w:rsidP="00C82B0D">
                                <w:r>
                                  <w:t>Niveau Synth</w:t>
                                </w:r>
                                <w:r>
                                  <w:rPr>
                                    <w:rFonts w:cstheme="minorHAnsi"/>
                                  </w:rPr>
                                  <w:t>è</w:t>
                                </w:r>
                                <w:r>
                                  <w:t>se</w:t>
                                </w:r>
                                <w:r>
                                  <w:rPr>
                                    <w:rFonts w:cstheme="minorHAnsi"/>
                                  </w:rPr>
                                  <w:t xml:space="preserve"> </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088" o:spid="_x0000_s1070" style="position:absolute;left:0;text-align:left;margin-left:1.65pt;margin-top:6.05pt;width:446.25pt;height:276.25pt;z-index:251663360" coordorigin="1721,9805" coordsize="8658,5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">
                <v:rect id="Rectangle 129" o:spid="_x0000_s1071" style="position:absolute;left:1721;top:9805;width:8658;height:5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q82sMA&#10;AADdAAAADwAAAGRycy9kb3ducmV2LnhtbERPTWvCQBC9F/wPywi91V1TKBpdpVhS7FHjpbcxOyax&#10;2dmQ3cTYX98tFHqbx/uc9Xa0jRio87VjDfOZAkFcOFNzqeGUZ08LED4gG2wck4Y7edhuJg9rTI27&#10;8YGGYyhFDGGfooYqhDaV0hcVWfQz1xJH7uI6iyHCrpSmw1sMt41MlHqRFmuODRW2tKuo+Dr2VsO5&#10;Tk74fcjflV1mz+FjzK/955vWj9PxdQUi0Bj+xX/uvYnz1WIJv9/EE+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q82sMAAADdAAAADwAAAAAAAAAAAAAAAACYAgAAZHJzL2Rv&#10;d25yZXYueG1sUEsFBgAAAAAEAAQA9QAAAIgDAAAAAA==&#10;"/>
                <v:group id="Group 130" o:spid="_x0000_s1072" style="position:absolute;left:2273;top:9837;width:7686;height:5033" coordorigin="3306,3456" coordsize="7663,50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D85McAAADdAAAADwAAAGRycy9kb3ducmV2LnhtbESPQWvCQBCF70L/wzKF&#10;3nSTFqWNriLSlh5EMBaKtyE7JsHsbMhuk/jvnUOhtxnem/e+WW1G16ieulB7NpDOElDEhbc1lwa+&#10;Tx/TV1AhIltsPJOBGwXYrB8mK8ysH/hIfR5LJSEcMjRQxdhmWoeiIodh5lti0S6+cxhl7UptOxwk&#10;3DX6OUkW2mHN0lBhS7uKimv+6wx8DjhsX9L3fn+97G7n0/zws0/JmKfHcbsEFWmM/+a/6y8r+Mmb&#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5D85McAAADd&#10;AAAADwAAAAAAAAAAAAAAAACqAgAAZHJzL2Rvd25yZXYueG1sUEsFBgAAAAAEAAQA+gAAAJ4DAAAA&#10;AA==&#10;">
                  <v:group id="Group 131" o:spid="_x0000_s1073" style="position:absolute;left:3306;top:3489;width:3485;height:5000" coordorigin="1532,2124" coordsize="4212,6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32" o:spid="_x0000_s1074" type="#_x0000_t22" style="position:absolute;left:2525;top:5451;width:2173;height:1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CFDMMA&#10;AADdAAAADwAAAGRycy9kb3ducmV2LnhtbERPS2vCQBC+C/0PyxR6000VfERXKQVBPdXEKt6G7JiE&#10;ZmfD7lbjv+8KQm/z8T1nsepMI67kfG1ZwfsgAUFcWF1zqeCQr/tTED4ga2wsk4I7eVgtX3oLTLW9&#10;8Z6uWShFDGGfooIqhDaV0hcVGfQD2xJH7mKdwRChK6V2eIvhppHDJBlLgzXHhgpb+qyo+Ml+jYLj&#10;yZ8P03y35uz4vT1NwmT0hU6pt9fuYw4iUBf+xU/3Rsf5yWwIj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5CFDMMAAADdAAAADwAAAAAAAAAAAAAAAACYAgAAZHJzL2Rv&#10;d25yZXYueG1sUEsFBgAAAAAEAAQA9QAAAIgDAAAAAA==&#10;" fillcolor="#4f81bd [3204]" strokecolor="#f2f2f2 [3041]" strokeweight="3pt">
                      <v:shadow on="t" color="#243f60 [1604]" opacity=".5" offset="1pt"/>
                    </v:shape>
                    <v:group id="Group 133" o:spid="_x0000_s1075" style="position:absolute;left:3945;top:2158;width:1610;height:2300" coordorigin="3945,2158" coordsize="1610,2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Jik8MAAADdAAAADwAAAGRycy9kb3ducmV2LnhtbERPS4vCMBC+L/gfwgje&#10;1rSKi1ajiLjiQQQfIN6GZmyLzaQ02bb++82CsLf5+J6zWHWmFA3VrrCsIB5GIIhTqwvOFFwv359T&#10;EM4jaywtk4IXOVgtex8LTLRt+UTN2WcihLBLUEHufZVI6dKcDLqhrYgD97C1QR9gnUldYxvCTSlH&#10;UfQlDRYcGnKsaJNT+jz/GAW7Ftv1ON42h+dj87pfJsfbISalBv1uPQfhqfP/4rd7r8P8a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QmKTwwAAAN0AAAAP&#10;AAAAAAAAAAAAAAAAAKoCAABkcnMvZG93bnJldi54bWxQSwUGAAAAAAQABAD6AAAAmgMAAAAA&#10;">
                      <v:shape id="AutoShape 134" o:spid="_x0000_s1076" type="#_x0000_t22" style="position:absolute;left:4371;top:3608;width:612;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W448MA&#10;AADdAAAADwAAAGRycy9kb3ducmV2LnhtbERPTWsCMRC9C/6HMEJvmtWK2q1RiiCoJ7tapbdhM+4u&#10;3UyWJOr675uC0Ns83ufMl62pxY2crywrGA4SEMS51RUXCo6HdX8GwgdkjbVlUvAgD8tFtzPHVNs7&#10;f9ItC4WIIexTVFCG0KRS+rwkg35gG+LIXawzGCJ0hdQO7zHc1HKUJBNpsOLYUGJDq5Lyn+xqFJzO&#10;/vs4O+zWnJ2+tudpmL7u0Sn10ms/3kEEasO/+One6Dg/eRvD3zfx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W448MAAADdAAAADwAAAAAAAAAAAAAAAACYAgAAZHJzL2Rv&#10;d25yZXYueG1sUEsFBgAAAAAEAAQA9QAAAIgDAAAAAA==&#10;" fillcolor="#4f81bd [3204]" strokecolor="#f2f2f2 [3041]" strokeweight="3pt">
                        <v:shadow on="t" color="#243f60 [1604]" opacity=".5" offset="1pt"/>
                      </v:shape>
                      <v:group id="Group 135" o:spid="_x0000_s1077" style="position:absolute;left:3945;top:2158;width:1610;height:1523" coordorigin="3945,2158" coordsize="1610,1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v:shape id="AutoShape 136" o:spid="_x0000_s1078" type="#_x0000_t22" style="position:absolute;left:5155;top:2177;width:400;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m5CsIA&#10;AADdAAAADwAAAGRycy9kb3ducmV2LnhtbERP3WrCMBS+H/gO4QjeFE3XC9mqUUQYiDC2dT7AsTk2&#10;xeakJNHWt18Gg92dj+/3rLej7cSdfGgdK3he5CCIa6dbbhScvt/mLyBCRNbYOSYFDwqw3Uye1lhq&#10;N/AX3avYiBTCoUQFJsa+lDLUhiyGheuJE3dx3mJM0DdSexxSuO1kkedLabHl1GCwp72h+lrdrILP&#10;IWLWt6F4N0dti4/qfMwyr9RsOu5WICKN8V/85z7oND9/XcLvN+kE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2bkKwgAAAN0AAAAPAAAAAAAAAAAAAAAAAJgCAABkcnMvZG93&#10;bnJldi54bWxQSwUGAAAAAAQABAD1AAAAhwMAAAAA&#10;" fillcolor="#4f81bd [3204]" strokecolor="#f2f2f2 [3041]" strokeweight="3pt">
                          <v:shadow color="#243f60 [1604]" opacity=".5" offset="1pt"/>
                        </v:shape>
                        <v:shape id="AutoShape 137" o:spid="_x0000_s1079" type="#_x0000_t22" style="position:absolute;left:3945;top:2158;width:400;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UckcMA&#10;AADdAAAADwAAAGRycy9kb3ducmV2LnhtbERPS2rDMBDdB3IHMYFuTCLXi3zcKKEUCiVQ0jg5wNSa&#10;WqbWyEhq7N6+CgS6m8f7znY/2k5cyYfWsYLHRQ6CuHa65UbB5fw6X4MIEVlj55gU/FKA/W462WKp&#10;3cAnulaxESmEQ4kKTIx9KWWoDVkMC9cTJ+7LeYsxQd9I7XFI4baTRZ4vpcWWU4PBnl4M1d/Vj1Xw&#10;MUTM+jYU7+agbXGsPg9Z5pV6mI3PTyAijfFffHe/6TQ/36zg9k06Qe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UckcMAAADdAAAADwAAAAAAAAAAAAAAAACYAgAAZHJzL2Rv&#10;d25yZXYueG1sUEsFBgAAAAAEAAQA9QAAAIgDAAAAAA==&#10;" fillcolor="#4f81bd [3204]" strokecolor="#f2f2f2 [3041]" strokeweight="3pt">
                          <v:shadow color="#243f60 [1604]" opacity=".5" offset="1pt"/>
                        </v:shape>
                        <v:shape id="AutoShape 138" o:spid="_x0000_s1080" type="#_x0000_t22" style="position:absolute;left:4529;top:2164;width:400;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I48UA&#10;AADdAAAADwAAAGRycy9kb3ducmV2LnhtbESPQUvDQBCF74L/YRnBS7Cb5iA27baIUJCCqKk/YJqd&#10;ZkOzs2F3beK/dw6Ctxnem/e+2exmP6grxdQHNrBclKCI22B77gx8HfcPT6BSRrY4BCYDP5Rgt729&#10;2WBtw8SfdG1ypySEU40GXM5jrXVqHXlMizASi3YO0WOWNXbaRpwk3A+6KstH7bFnaXA40ouj9tJ8&#10;ewMfU8Zi7FP15g7WV+/N6VAU0Zj7u/l5DSrTnP/Nf9evVvDLleDKNzKC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ojjxQAAAN0AAAAPAAAAAAAAAAAAAAAAAJgCAABkcnMv&#10;ZG93bnJldi54bWxQSwUGAAAAAAQABAD1AAAAigMAAAAA&#10;" fillcolor="#4f81bd [3204]" strokecolor="#f2f2f2 [3041]" strokeweight="3pt">
                          <v:shadow color="#243f60 [1604]" opacity=".5" offset="1pt"/>
                        </v:shape>
                        <v:shape id="AutoShape 139" o:spid="_x0000_s1081" type="#_x0000_t32" style="position:absolute;left:4810;top:2636;width:601;height:104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owQcMAAADdAAAADwAAAGRycy9kb3ducmV2LnhtbERPS2vCQBC+C/0PyxR6011LfUVXKdKq&#10;16YVyW3IjkkwOxuyq8Z/7wpCb/PxPWex6mwtLtT6yrGG4UCBIM6dqbjQ8Pf73Z+C8AHZYO2YNNzI&#10;w2r50ltgYtyVf+iShkLEEPYJaihDaBIpfV6SRT9wDXHkjq61GCJsC2lavMZwW8t3pcbSYsWxocSG&#10;1iXlp/RsNUxUtlkfhpOP7X7q5G10zL7kOdP67bX7nIMI1IV/8dO9M3G+ms3g8U08QS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MEHDAAAA3QAAAA8AAAAAAAAAAAAA&#10;AAAAoQIAAGRycy9kb3ducmV2LnhtbFBLBQYAAAAABAAEAPkAAACRAwAAAAA=&#10;" strokecolor="#548dd4 [1951]" strokeweight="1pt">
                          <v:shadow color="#243f60 [1604]" opacity=".5" offset="1pt"/>
                        </v:shape>
                        <v:shape id="AutoShape 140" o:spid="_x0000_s1082" type="#_x0000_t32" style="position:absolute;left:4195;top:2636;width:344;height:102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hXzMQAAADdAAAADwAAAGRycy9kb3ducmV2LnhtbESPQWvCQBCF7wX/wzJCb7rRg9ToKkEI&#10;iEih2ktvQ3ZMgtnZsLua+O87h0JvM7w3732z3Y+uU08KsfVsYDHPQBFX3rZcG/i+lrMPUDEhW+w8&#10;k4EXRdjvJm9bzK0f+Iuel1QrCeGYo4EmpT7XOlYNOYxz3xOLdvPBYZI11NoGHCTcdXqZZSvtsGVp&#10;aLCnQ0PV/fJwBooSy9P5UQxXFz6R3U9R9+vBmPfpWGxAJRrTv/nv+mgFf5EJv3wjI+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FfMxAAAAN0AAAAPAAAAAAAAAAAA&#10;AAAAAKECAABkcnMvZG93bnJldi54bWxQSwUGAAAAAAQABAD5AAAAkgMAAAAA&#10;" strokecolor="#548dd4 [1951]" strokeweight="1pt">
                          <v:shadow color="#243f60 [1604]" opacity=".5" offset="1pt"/>
                        </v:shape>
                        <v:shape id="AutoShape 141" o:spid="_x0000_s1083" type="#_x0000_t32" style="position:absolute;left:4698;top:2627;width:0;height:10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emXcMAAADdAAAADwAAAGRycy9kb3ducmV2LnhtbERPS2vCQBC+C/6HZQq96W7ENpJmFRFt&#10;e61VSm5DdvKg2dmQXTX++26h0Nt8fM/JN6PtxJUG3zrWkMwVCOLSmZZrDafPw2wFwgdkg51j0nAn&#10;D5v1dJJjZtyNP+h6DLWIIewz1NCE0GdS+rIhi37ueuLIVW6wGCIcamkGvMVw28mFUs/SYsuxocGe&#10;dg2V38eL1ZCq4nX3laTLt/PKyftTVezlpdD68WHcvoAINIZ/8Z/73cT5iUrg95t4gl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Xpl3DAAAA3QAAAA8AAAAAAAAAAAAA&#10;AAAAoQIAAGRycy9kb3ducmV2LnhtbFBLBQYAAAAABAAEAPkAAACRAwAAAAA=&#10;" strokecolor="#548dd4 [1951]" strokeweight="1pt">
                          <v:shadow color="#243f60 [1604]" opacity=".5" offset="1pt"/>
                        </v:shape>
                      </v:group>
                    </v:group>
                    <v:shape id="AutoShape 142" o:spid="_x0000_s1084" type="#_x0000_t32" style="position:absolute;left:4029;top:4458;width:601;height:104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ciMMAAADdAAAADwAAAGRycy9kb3ducmV2LnhtbERPS4vCMBC+C/6HMIIX0UQFkWoUcRGF&#10;ZQ++8Do0Y1tsJt0m1u6/3ywseJuP7znLdWtL0VDtC8caxiMFgjh1puBMw+W8G85B+IBssHRMGn7I&#10;w3rV7SwxMe7FR2pOIRMxhH2CGvIQqkRKn+Zk0Y9cRRy5u6sthgjrTJoaXzHclnKi1ExaLDg25FjR&#10;Nqf0cXpaDZ+763Vwbz5u9vusBvaw309nX1Ot+712swARqA1v8b/7YOL8sZrA3zfxB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8BXIjDAAAA3QAAAA8AAAAAAAAAAAAA&#10;AAAAoQIAAGRycy9kb3ducmV2LnhtbFBLBQYAAAAABAAEAPkAAACRAwAAAAA=&#10;" strokecolor="#548dd4 [1951]" strokeweight="3pt">
                      <v:shadow color="#243f60 [1604]" opacity=".5" offset="1pt"/>
                    </v:shape>
                    <v:group id="Group 143" o:spid="_x0000_s1085" style="position:absolute;left:1655;top:2124;width:1610;height:2300" coordorigin="3945,2158" coordsize="1610,2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n4icMAAADdAAAADwAAAGRycy9kb3ducmV2LnhtbERPTYvCMBC9C/sfwgje&#10;NK2iSDWKyLp4kAWrsOxtaMa22ExKk23rvzcLgrd5vM9Zb3tTiZYaV1pWEE8iEMSZ1SXnCq6Xw3gJ&#10;wnlkjZVlUvAgB9vNx2CNibYdn6lNfS5CCLsEFRTe14mULivIoJvYmjhwN9sY9AE2udQNdiHcVHIa&#10;RQtpsOTQUGBN+4Kye/pnFHx12O1m8Wd7ut/2j9/L/PvnFJNSo2G/W4Hw1Pu3+OU+6jA/jm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qfiJwwAAAN0AAAAP&#10;AAAAAAAAAAAAAAAAAKoCAABkcnMvZG93bnJldi54bWxQSwUGAAAAAAQABAD6AAAAmgMAAAAA&#10;">
                      <v:shape id="AutoShape 144" o:spid="_x0000_s1086" type="#_x0000_t22" style="position:absolute;left:4371;top:3608;width:612;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wY/MIA&#10;AADdAAAADwAAAGRycy9kb3ducmV2LnhtbERP3WrCMBS+H/gO4QjeFE0tY0g1iggDEca26gMcm2NT&#10;bE5Kktnu7ZfBYHfn4/s9m91oO/EgH1rHCpaLHARx7XTLjYLL+XW+AhEissbOMSn4pgC77eRpg6V2&#10;A3/So4qNSCEcSlRgYuxLKUNtyGJYuJ44cTfnLcYEfSO1xyGF204Wef4iLbacGgz2dDBU36svq+Bj&#10;iJj1bSjezEnb4r26nrLMKzWbjvs1iEhj/Bf/uY86zV/mz/D7TTp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rBj8wgAAAN0AAAAPAAAAAAAAAAAAAAAAAJgCAABkcnMvZG93&#10;bnJldi54bWxQSwUGAAAAAAQABAD1AAAAhwMAAAAA&#10;" fillcolor="#4f81bd [3204]" strokecolor="#f2f2f2 [3041]" strokeweight="3pt">
                        <v:shadow color="#243f60 [1604]" opacity=".5" offset="1pt"/>
                      </v:shape>
                      <v:group id="Group 145" o:spid="_x0000_s1087" style="position:absolute;left:3945;top:2158;width:1610;height:1523" coordorigin="3945,2158" coordsize="1610,1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zFZsMAAADdAAAADwAAAGRycy9kb3ducmV2LnhtbERPTYvCMBC9C/sfwgje&#10;NK2iSDWKyLp4kAWrsOxtaMa22ExKk23rvzcLgrd5vM9Zb3tTiZYaV1pWEE8iEMSZ1SXnCq6Xw3gJ&#10;wnlkjZVlUvAgB9vNx2CNibYdn6lNfS5CCLsEFRTe14mULivIoJvYmjhwN9sY9AE2udQNdiHcVHIa&#10;RQtpsOTQUGBN+4Kye/pnFHx12O1m8Wd7ut/2j9/L/PvnFJNSo2G/W4Hw1Pu3+OU+6jA/ju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DMVmwwAAAN0AAAAP&#10;AAAAAAAAAAAAAAAAAKoCAABkcnMvZG93bnJldi54bWxQSwUGAAAAAAQABAD6AAAAmgMAAAAA&#10;">
                        <v:shape id="AutoShape 146" o:spid="_x0000_s1088" type="#_x0000_t22" style="position:absolute;left:5155;top:2177;width:400;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IjEMIA&#10;AADdAAAADwAAAGRycy9kb3ducmV2LnhtbERP3WrCMBS+F/YO4Qi7KZraC5FqlCEMRBi6bg9wbI5N&#10;WXNSkmi7t18EYXfn4/s9m91oO3EnH1rHChbzHARx7XTLjYLvr/fZCkSIyBo7x6TglwLsti+TDZba&#10;DfxJ9yo2IoVwKFGBibEvpQy1IYth7nrixF2dtxgT9I3UHocUbjtZ5PlSWmw5NRjsaW+o/qluVsF5&#10;iJj1bSg+zFHb4lRdjlnmlXqdjm9rEJHG+C9+ug86zV/kS3h8k06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MiMQwgAAAN0AAAAPAAAAAAAAAAAAAAAAAJgCAABkcnMvZG93&#10;bnJldi54bWxQSwUGAAAAAAQABAD1AAAAhwMAAAAA&#10;" fillcolor="#4f81bd [3204]" strokecolor="#f2f2f2 [3041]" strokeweight="3pt">
                          <v:shadow color="#243f60 [1604]" opacity=".5" offset="1pt"/>
                        </v:shape>
                        <v:shape id="AutoShape 147" o:spid="_x0000_s1089" type="#_x0000_t22" style="position:absolute;left:3945;top:2158;width:400;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6Gi8IA&#10;AADdAAAADwAAAGRycy9kb3ducmV2LnhtbERP3WrCMBS+H/gO4QjeFE3txSbVKCIMRBjbqg9wbI5N&#10;sTkpSWa7t18Gg92dj+/3bHaj7cSDfGgdK1guchDEtdMtNwou59f5CkSIyBo7x6TgmwLstpOnDZba&#10;DfxJjyo2IoVwKFGBibEvpQy1IYth4XrixN2ctxgT9I3UHocUbjtZ5PmztNhyajDY08FQfa++rIKP&#10;IWLWt6F4Mydti/fqesoyr9RsOu7XICKN8V/85z7qNH+Zv8DvN+kE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oaLwgAAAN0AAAAPAAAAAAAAAAAAAAAAAJgCAABkcnMvZG93&#10;bnJldi54bWxQSwUGAAAAAAQABAD1AAAAhwMAAAAA&#10;" fillcolor="#4f81bd [3204]" strokecolor="#f2f2f2 [3041]" strokeweight="3pt">
                          <v:shadow color="#243f60 [1604]" opacity=".5" offset="1pt"/>
                        </v:shape>
                        <v:shape id="AutoShape 148" o:spid="_x0000_s1090" type="#_x0000_t22" style="position:absolute;left:4529;top:2164;width:400;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ES+cUA&#10;AADdAAAADwAAAGRycy9kb3ducmV2LnhtbESPQWvDMAyF74X9B6PBLmF1mkMpWd0yBoNSGGuz/QAt&#10;1uKwWA6222T/fjoMepN4T+992u5nP6grxdQHNrBalqCI22B77gx8frw+bkCljGxxCEwGfinBfne3&#10;2GJtw8Rnuja5UxLCqUYDLuex1jq1jjymZRiJRfsO0WOWNXbaRpwk3A+6Ksu19tizNDgc6cVR+9Nc&#10;vIHTlLEY+1S9uaP11XvzdSyKaMzD/fz8BCrTnG/m/+uDFfxVKbjyjYy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4RL5xQAAAN0AAAAPAAAAAAAAAAAAAAAAAJgCAABkcnMv&#10;ZG93bnJldi54bWxQSwUGAAAAAAQABAD1AAAAigMAAAAA&#10;" fillcolor="#4f81bd [3204]" strokecolor="#f2f2f2 [3041]" strokeweight="3pt">
                          <v:shadow color="#243f60 [1604]" opacity=".5" offset="1pt"/>
                        </v:shape>
                        <v:shape id="AutoShape 149" o:spid="_x0000_s1091" type="#_x0000_t32" style="position:absolute;left:4810;top:2636;width:601;height:104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GqW8MAAADdAAAADwAAAGRycy9kb3ducmV2LnhtbERPS2vCQBC+F/wPywje6m6krRpdRaS2&#10;vfpCchuyYxLMzobsqvHfdwsFb/PxPWe+7GwtbtT6yrGGZKhAEOfOVFxoOOw3rxMQPiAbrB2Thgd5&#10;WC56L3NMjbvzlm67UIgYwj5FDWUITSqlz0uy6IeuIY7c2bUWQ4RtIU2L9xhuazlS6kNarDg2lNjQ&#10;uqT8srtaDWOVfa1Pyfjt+zhx8vF+zj7lNdN60O9WMxCBuvAU/7t/TJyfqCn8fRNP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hqlvDAAAA3QAAAA8AAAAAAAAAAAAA&#10;AAAAoQIAAGRycy9kb3ducmV2LnhtbFBLBQYAAAAABAAEAPkAAACRAwAAAAA=&#10;" strokecolor="#548dd4 [1951]" strokeweight="1pt">
                          <v:shadow color="#243f60 [1604]" opacity=".5" offset="1pt"/>
                        </v:shape>
                        <v:shape id="AutoShape 150" o:spid="_x0000_s1092" type="#_x0000_t32" style="position:absolute;left:4195;top:2636;width:344;height:102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HBEcQAAADdAAAADwAAAGRycy9kb3ducmV2LnhtbESPQWvCQBCF7wX/wzKCt7qJB2lTVwmF&#10;gIgI1V56G7LTJDQ7G3ZXE/+9cxB6m+G9ee+bzW5yvbpRiJ1nA/kyA0Vce9txY+D7Ur2+gYoJ2WLv&#10;mQzcKcJuO3vZYGH9yF90O6dGSQjHAg20KQ2F1rFuyWFc+oFYtF8fHCZZQ6NtwFHCXa9XWbbWDjuW&#10;hhYH+myp/jtfnYGywupwvJbjxYUTsvspm+F9NGYxn8oPUImm9G9+Xu+t4Oe58Ms3MoLe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IcERxAAAAN0AAAAPAAAAAAAAAAAA&#10;AAAAAKECAABkcnMvZG93bnJldi54bWxQSwUGAAAAAAQABAD5AAAAkgMAAAAA&#10;" strokecolor="#548dd4 [1951]" strokeweight="1pt">
                          <v:shadow color="#243f60 [1604]" opacity=".5" offset="1pt"/>
                        </v:shape>
                        <v:shape id="AutoShape 151" o:spid="_x0000_s1093" type="#_x0000_t32" style="position:absolute;left:4698;top:2627;width:0;height:10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4wgMQAAADdAAAADwAAAGRycy9kb3ducmV2LnhtbERP0WrCQBB8L/gPxwp9q5eIrRI9g4i2&#10;fa1VJG9Lbk2Cub2QO5P49z1B6DztMjszO6t0MLXoqHWVZQXxJAJBnFtdcaHg+Lt/W4BwHlljbZkU&#10;3MlBuh69rDDRtucf6g6+EMGEXYIKSu+bREqXl2TQTWxDHLiLbQ36sLaF1C32wdzUchpFH9JgxSGh&#10;xIa2JeXXw80omEfZ5/Ycz2dfp4WV9/dLtpO3TKnX8bBZgvA0+P/jp/pbh/cD4NEmjC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zjCAxAAAAN0AAAAPAAAAAAAAAAAA&#10;AAAAAKECAABkcnMvZG93bnJldi54bWxQSwUGAAAAAAQABAD5AAAAkgMAAAAA&#10;" strokecolor="#548dd4 [1951]" strokeweight="1pt">
                          <v:shadow color="#243f60 [1604]" opacity=".5" offset="1pt"/>
                        </v:shape>
                      </v:group>
                    </v:group>
                    <v:shape id="AutoShape 152" o:spid="_x0000_s1094" type="#_x0000_t32" style="position:absolute;left:2447;top:4424;width:674;height:107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jgicYAAADdAAAADwAAAGRycy9kb3ducmV2LnhtbERPTU/CQBC9m/AfNmPizW5LFKGwEIIR&#10;ReUgknCddMe20J1tdheo/54lMfE2L+9zJrPONOJEzteWFWRJCoK4sLrmUsH2++V+CMIHZI2NZVLw&#10;Sx5m097NBHNtz/xFp00oRQxhn6OCKoQ2l9IXFRn0iW2JI/djncEQoSuldniO4aaR/TQdSIM1x4YK&#10;W1pUVBw2R6Ng9Og+Px4Wy/d9ulu+PjWr0U4+r5W6u+3mYxCBuvAv/nO/6Tg/y/pw/Sae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44InGAAAA3QAAAA8AAAAAAAAA&#10;AAAAAAAAoQIAAGRycy9kb3ducmV2LnhtbFBLBQYAAAAABAAEAPkAAACUAwAAAAA=&#10;" strokecolor="#548dd4 [1951]" strokeweight="3pt">
                      <v:shadow color="#243f60 [1604]" opacity=".5" offset="1pt"/>
                    </v:shape>
                    <v:group id="Group 153" o:spid="_x0000_s1095" style="position:absolute;left:1532;top:6632;width:4212;height:1734" coordorigin="1532,6632" coordsize="4212,17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oval id="Oval 154" o:spid="_x0000_s1096" style="position:absolute;left:1532;top:7764;width:523;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2yMMA&#10;AADdAAAADwAAAGRycy9kb3ducmV2LnhtbERPTWsCMRC9F/ofwhR6q9ktxZbVKKItSC/Sreh12Iyb&#10;4GYSNqmu/vqmUPA2j/c50/ngOnGiPlrPCspRAYK48dpyq2D7/fH0BiImZI2dZ1JwoQjz2f3dFCvt&#10;z/xFpzq1IodwrFCBSSlUUsbGkMM48oE4cwffO0wZ9q3UPZ5zuOvkc1GMpUPLucFgoKWh5lj/OAXX&#10;erx/b1+N3fH6c7MJq1DaXVDq8WFYTEAkGtJN/O9e6zy/LF/g75t8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P2yMMAAADdAAAADwAAAAAAAAAAAAAAAACYAgAAZHJzL2Rv&#10;d25yZXYueG1sUEsFBgAAAAAEAAQA9QAAAIgDAAAAAA==&#10;" fillcolor="#4f81bd [3204]" strokecolor="#f2f2f2 [3041]" strokeweight="3pt">
                        <v:shadow on="t" color="#243f60 [1604]" opacity=".5" offset="1pt"/>
                      </v:oval>
                      <v:oval id="Oval 155" o:spid="_x0000_s1097" style="position:absolute;left:2170;top:7764;width:523;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9TU8MA&#10;AADdAAAADwAAAGRycy9kb3ducmV2LnhtbERPTWsCMRC9F/ofwhR6q9kt1JbVKKItSC/Sreh12Iyb&#10;4GYSNqmu/vqmUPA2j/c50/ngOnGiPlrPCspRAYK48dpyq2D7/fH0BiImZI2dZ1JwoQjz2f3dFCvt&#10;z/xFpzq1IodwrFCBSSlUUsbGkMM48oE4cwffO0wZ9q3UPZ5zuOvkc1GMpUPLucFgoKWh5lj/OAXX&#10;erx/b1+N3fH6c7MJq1DaXVDq8WFYTEAkGtJN/O9e6zy/LF/g75t8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9TU8MAAADdAAAADwAAAAAAAAAAAAAAAACYAgAAZHJzL2Rv&#10;d25yZXYueG1sUEsFBgAAAAAEAAQA9QAAAIgDAAAAAA==&#10;" fillcolor="#4f81bd [3204]" strokecolor="#f2f2f2 [3041]" strokeweight="3pt">
                        <v:shadow on="t" color="#243f60 [1604]" opacity=".5" offset="1pt"/>
                      </v:oval>
                      <v:oval id="Oval 156" o:spid="_x0000_s1098" style="position:absolute;left:2801;top:7764;width:523;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3NJMMA&#10;AADdAAAADwAAAGRycy9kb3ducmV2LnhtbERPS0sDMRC+C/6HMII3m10PW1mbXcQHFC/FbanXYTPd&#10;hG4mYRPb1V9vCoK3+fies2pnN4oTTdF6VlAuChDEvdeWBwW77dvdA4iYkDWOnknBN0Vom+urFdba&#10;n/mDTl0aRA7hWKMCk1KopYy9IYdx4QNx5g5+cpgynAapJzzncDfK+6KopEPLucFgoGdD/bH7cgp+&#10;uurzdVgau+f1+2YTXkJp90Gp25v56RFEojn9i//ca53nl2UFl2/yCbL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3NJMMAAADdAAAADwAAAAAAAAAAAAAAAACYAgAAZHJzL2Rv&#10;d25yZXYueG1sUEsFBgAAAAAEAAQA9QAAAIgDAAAAAA==&#10;" fillcolor="#4f81bd [3204]" strokecolor="#f2f2f2 [3041]" strokeweight="3pt">
                        <v:shadow on="t" color="#243f60 [1604]" opacity=".5" offset="1pt"/>
                      </v:oval>
                      <v:oval id="Oval 157" o:spid="_x0000_s1099" style="position:absolute;left:3879;top:7785;width:523;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Fov8MA&#10;AADdAAAADwAAAGRycy9kb3ducmV2LnhtbERPTWsCMRC9F/wPYQRvNbs9aNkaRbQF6UW6il6HzXQT&#10;3EzCJtW1v74pFHqbx/ucxWpwnbhSH61nBeW0AEHceG25VXA8vD0+g4gJWWPnmRTcKcJqOXpYYKX9&#10;jT/oWqdW5BCOFSowKYVKytgYchinPhBn7tP3DlOGfSt1j7cc7jr5VBQz6dBybjAYaGOoudRfTsF3&#10;PTu/tnNjT7x73+/DNpT2FJSajIf1C4hEQ/oX/7l3Os8vyzn8fpN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Fov8MAAADdAAAADwAAAAAAAAAAAAAAAACYAgAAZHJzL2Rv&#10;d25yZXYueG1sUEsFBgAAAAAEAAQA9QAAAIgDAAAAAA==&#10;" fillcolor="#4f81bd [3204]" strokecolor="#f2f2f2 [3041]" strokeweight="3pt">
                        <v:shadow on="t" color="#243f60 [1604]" opacity=".5" offset="1pt"/>
                      </v:oval>
                      <v:oval id="Oval 158" o:spid="_x0000_s1100" style="position:absolute;left:4565;top:7798;width:523;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78zcUA&#10;AADdAAAADwAAAGRycy9kb3ducmV2LnhtbESPQUsDMRCF74L/IUzBm82uhypr0yJVoXgpbkt7HTbj&#10;JriZhE1sV3+9cxC8zfDevPfNcj2FQZ1pzD6ygXpegSLuovXcGzjsX28fQOWCbHGITAa+KcN6dX21&#10;xMbGC7/TuS29khDODRpwpaRG69w5CpjnMRGL9hHHgEXWsdd2xIuEh0HfVdVCB/QsDQ4TbRx1n+1X&#10;MPDTLk4v/b3zR96+7XbpOdX+mIy5mU1Pj6AKTeXf/He9tYJf14Ir38gI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vzNxQAAAN0AAAAPAAAAAAAAAAAAAAAAAJgCAABkcnMv&#10;ZG93bnJldi54bWxQSwUGAAAAAAQABAD1AAAAigMAAAAA&#10;" fillcolor="#4f81bd [3204]" strokecolor="#f2f2f2 [3041]" strokeweight="3pt">
                        <v:shadow on="t" color="#243f60 [1604]" opacity=".5" offset="1pt"/>
                      </v:oval>
                      <v:oval id="Oval 159" o:spid="_x0000_s1101" style="position:absolute;left:5221;top:7810;width:523;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JZVsMA&#10;AADdAAAADwAAAGRycy9kb3ducmV2LnhtbERPTWsCMRC9F/ofwhR6q9ntwbarUURbEC/Sreh12Iyb&#10;4GYSNqlu/fVNoeBtHu9zpvPBdeJMfbSeFZSjAgRx47XlVsHu6+PpFURMyBo7z6TghyLMZ/d3U6y0&#10;v/AnnevUihzCsUIFJqVQSRkbQw7jyAfizB197zBl2LdS93jJ4a6Tz0Uxlg4t5waDgZaGmlP97RRc&#10;6/HhvX0xds/rzXYbVqG0+6DU48OwmIBINKSb+N+91nl+Wb7B3zf5B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JZVsMAAADdAAAADwAAAAAAAAAAAAAAAACYAgAAZHJzL2Rv&#10;d25yZXYueG1sUEsFBgAAAAAEAAQA9QAAAIgDAAAAAA==&#10;" fillcolor="#4f81bd [3204]" strokecolor="#f2f2f2 [3041]" strokeweight="3pt">
                        <v:shadow on="t" color="#243f60 [1604]" opacity=".5" offset="1pt"/>
                      </v:oval>
                      <v:shape id="AutoShape 160" o:spid="_x0000_s1102" type="#_x0000_t32" style="position:absolute;left:1789;top:6632;width:811;height:114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fpsYAAADdAAAADwAAAGRycy9kb3ducmV2LnhtbESPT2vCQBDF7wW/wzKCt7qJaJXUVUT8&#10;02ttS8ltyI5JaHY2ZFeN375zELzN8N6895vluneNulIXas8G0nECirjwtubSwPfX/nUBKkRki41n&#10;MnCnAOvV4GWJmfU3/qTrKZZKQjhkaKCKsc20DkVFDsPYt8SinX3nMMraldp2eJNw1+hJkrxphzVL&#10;Q4UtbSsq/k4XZ2Ce5IftbzqfHn8WXt9n53ynL7kxo2G/eQcVqY9P8+P6wwp+OhF++UZG0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uX6bGAAAA3QAAAA8AAAAAAAAA&#10;AAAAAAAAoQIAAGRycy9kb3ducmV2LnhtbFBLBQYAAAAABAAEAPkAAACUAwAAAAA=&#10;" strokecolor="#548dd4 [1951]" strokeweight="1pt">
                        <v:shadow color="#243f60 [1604]" opacity=".5" offset="1pt"/>
                      </v:shape>
                      <v:shape id="AutoShape 161" o:spid="_x0000_s1103" type="#_x0000_t32" style="position:absolute;left:2408;top:6719;width:535;height:104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L6PcIAAADdAAAADwAAAGRycy9kb3ducmV2LnhtbERPS4vCMBC+C/sfwix407TiWqlGWWR1&#10;vfpYlt6GZmyLzaQ0Ueu/N4LgbT6+58yXnanFlVpXWVYQDyMQxLnVFRcKjof1YArCeWSNtWVScCcH&#10;y8VHb46ptjfe0XXvCxFC2KWooPS+SaV0eUkG3dA2xIE72dagD7AtpG7xFsJNLUdRNJEGKw4NJTa0&#10;Kik/7y9GQRJlm9V/nIx//6ZW3r9O2Y+8ZEr1P7vvGQhPnX+LX+6tDvPjUQzPb8IJ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KL6PcIAAADdAAAADwAAAAAAAAAAAAAA&#10;AAChAgAAZHJzL2Rvd25yZXYueG1sUEsFBgAAAAAEAAQA+QAAAJADAAAAAA==&#10;" strokecolor="#548dd4 [1951]" strokeweight="1pt">
                        <v:shadow color="#243f60 [1604]" opacity=".5" offset="1pt"/>
                      </v:shape>
                      <v:shape id="AutoShape 162" o:spid="_x0000_s1104" type="#_x0000_t32" style="position:absolute;left:3121;top:6739;width:203;height:10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BkSsMAAADdAAAADwAAAGRycy9kb3ducmV2LnhtbERPS2vCQBC+C/0PyxR6001CqxJdQwl9&#10;XbUVyW3IjkkwOxuyq0n+fbdQ8DYf33O22WhacaPeNZYVxIsIBHFpdcOVgp/v9/kahPPIGlvLpGAi&#10;B9nuYbbFVNuB93Q7+EqEEHYpKqi971IpXVmTQbewHXHgzrY36APsK6l7HEK4aWUSRUtpsOHQUGNH&#10;eU3l5XA1ClZR8ZGf4tXz53Ft5fRyLt7ktVDq6XF83YDwNPq7+N/9pcP8OEng75twgt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wZErDAAAA3QAAAA8AAAAAAAAAAAAA&#10;AAAAoQIAAGRycy9kb3ducmV2LnhtbFBLBQYAAAAABAAEAPkAAACRAwAAAAA=&#10;" strokecolor="#548dd4 [1951]" strokeweight="1pt">
                        <v:shadow color="#243f60 [1604]" opacity=".5" offset="1pt"/>
                      </v:shape>
                      <v:shape id="AutoShape 163" o:spid="_x0000_s1105" type="#_x0000_t32" style="position:absolute;left:3938;top:6739;width:257;height:107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V28IAAADdAAAADwAAAGRycy9kb3ducmV2LnhtbERPS2vCQBC+F/wPywje6iYRSo2uEoRA&#10;KaVQ9eJtyI5JMDsbdjeP/vtuodDbfHzP2R9n04mRnG8tK0jXCQjiyuqWawXXS/n8CsIHZI2dZVLw&#10;TR6Oh8XTHnNtJ/6i8RxqEUPY56igCaHPpfRVQwb92vbEkbtbZzBE6GqpHU4x3HQyS5IXabDl2NBg&#10;T6eGqsd5MAqKEsv3j6GYLsZ9IptbUffbSanVci52IALN4V/8537TcX6abeD3m3iCPP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Z+V28IAAADdAAAADwAAAAAAAAAAAAAA&#10;AAChAgAAZHJzL2Rvd25yZXYueG1sUEsFBgAAAAAEAAQA+QAAAJADAAAAAA==&#10;" strokecolor="#548dd4 [1951]" strokeweight="1pt">
                        <v:shadow color="#243f60 [1604]" opacity=".5" offset="1pt"/>
                      </v:shape>
                      <v:shape id="AutoShape 164" o:spid="_x0000_s1106" type="#_x0000_t32" style="position:absolute;left:4255;top:6697;width:555;height:111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Nr8IAAADdAAAADwAAAGRycy9kb3ducmV2LnhtbERPS2vCQBC+F/wPywje6iZBSo2uEoRA&#10;KaVQ9eJtyI5JMDsbdjeP/vtuodDbfHzP2R9n04mRnG8tK0jXCQjiyuqWawXXS/n8CsIHZI2dZVLw&#10;TR6Oh8XTHnNtJ/6i8RxqEUPY56igCaHPpfRVQwb92vbEkbtbZzBE6GqpHU4x3HQyS5IXabDl2NBg&#10;T6eGqsd5MAqKEsv3j6GYLsZ9IptbUffbSanVci52IALN4V/8537TcX6abeD3m3iCPP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Nr8IAAADdAAAADwAAAAAAAAAAAAAA&#10;AAChAgAAZHJzL2Rvd25yZXYueG1sUEsFBgAAAAAEAAQA+QAAAJADAAAAAA==&#10;" strokecolor="#548dd4 [1951]" strokeweight="1pt">
                        <v:shadow color="#243f60 [1604]" opacity=".5" offset="1pt"/>
                      </v:shape>
                      <v:shape id="AutoShape 165" o:spid="_x0000_s1107" type="#_x0000_t32" style="position:absolute;left:4565;top:6645;width:846;height:116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oNMIAAADdAAAADwAAAGRycy9kb3ducmV2LnhtbERPS2vCQBC+F/wPywje6iYBS42uEoRA&#10;KaVQ9eJtyI5JMDsbdjeP/vtuodDbfHzP2R9n04mRnG8tK0jXCQjiyuqWawXXS/n8CsIHZI2dZVLw&#10;TR6Oh8XTHnNtJ/6i8RxqEUPY56igCaHPpfRVQwb92vbEkbtbZzBE6GqpHU4x3HQyS5IXabDl2NBg&#10;T6eGqsd5MAqKEsv3j6GYLsZ9IptbUffbSanVci52IALN4V/8537TcX6abeD3m3iCPP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TqoNMIAAADdAAAADwAAAAAAAAAAAAAA&#10;AAChAgAAZHJzL2Rvd25yZXYueG1sUEsFBgAAAAAEAAQA+QAAAJADAAAAAA==&#10;" strokecolor="#548dd4 [1951]" strokeweight="1pt">
                        <v:shadow color="#243f60 [1604]" opacity=".5" offset="1pt"/>
                      </v:shape>
                    </v:group>
                  </v:group>
                  <v:shape id="AutoShape 166" o:spid="_x0000_s1108" type="#_x0000_t32" style="position:absolute;left:8813;top:3504;width:35;height:495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Agj8IAAADdAAAADwAAAGRycy9kb3ducmV2LnhtbERPS4vCMBC+L/gfwgje1rSKD6pRXHFh&#10;D1584HloxjTYTEqTrd1/v1lY8DYf33PW297VoqM2WM8K8nEGgrj02rJRcL18vi9BhIissfZMCn4o&#10;wHYzeFtjof2TT9SdoxEphEOBCqoYm0LKUFbkMIx9Q5y4u28dxgRbI3WLzxTuajnJsrl0aDk1VNjQ&#10;vqLycf52CjzaWz1b2KM5mo/ZPjfTRXeYKjUa9rsViEh9fIn/3V86zc8nc/j7Jp0gN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SAgj8IAAADdAAAADwAAAAAAAAAAAAAA&#10;AAChAgAAZHJzL2Rvd25yZXYueG1sUEsFBgAAAAAEAAQA+QAAAJADAAAAAA==&#10;" strokecolor="gray [1629]" strokeweight="2.5pt">
                    <v:stroke startarrow="block" endarrow="block"/>
                    <v:shadow color="#868686"/>
                  </v:shape>
                  <v:shape id="Text Box 167" o:spid="_x0000_s1109" type="#_x0000_t202" style="position:absolute;left:6784;top:3456;width:2116;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WyR8UA&#10;AADdAAAADwAAAGRycy9kb3ducmV2LnhtbERP32vCMBB+H+x/CCf4NlMFneuMooLgGCjrxOHb0ZxN&#10;WXMpTVY7/3ojDPZ2H9/Pmy06W4mWGl86VjAcJCCIc6dLLhQcPjdPUxA+IGusHJOCX/KwmD8+zDDV&#10;7sIf1GahEDGEfYoKTAh1KqXPDVn0A1cTR+7sGoshwqaQusFLDLeVHCXJRFosOTYYrGltKP/OfqyC&#10;L525idlOr253bPc4fjm9rd5PSvV73fIVRKAu/Iv/3Fsd5w9Hz3D/Jp4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bJHxQAAAN0AAAAPAAAAAAAAAAAAAAAAAJgCAABkcnMv&#10;ZG93bnJldi54bWxQSwUGAAAAAAQABAD1AAAAigMAAAAA&#10;" filled="f" fillcolor="white [3201]" stroked="f" strokecolor="#c0504d [3205]" strokeweight="2.5pt">
                    <v:textbox>
                      <w:txbxContent>
                        <w:p w:rsidR="0072458B" w:rsidRDefault="0072458B" w:rsidP="00C82B0D">
                          <w:r w:rsidRPr="00E07471">
                            <w:rPr>
                              <w:sz w:val="20"/>
                              <w:szCs w:val="20"/>
                            </w:rPr>
                            <w:t>Donn</w:t>
                          </w:r>
                          <w:r w:rsidRPr="00E07471">
                            <w:rPr>
                              <w:rFonts w:cstheme="minorHAnsi"/>
                              <w:sz w:val="20"/>
                              <w:szCs w:val="20"/>
                            </w:rPr>
                            <w:t>é</w:t>
                          </w:r>
                          <w:r w:rsidRPr="00E07471">
                            <w:rPr>
                              <w:sz w:val="20"/>
                              <w:szCs w:val="20"/>
                            </w:rPr>
                            <w:t xml:space="preserve">es fortement </w:t>
                          </w:r>
                          <w:r>
                            <w:t>agr</w:t>
                          </w:r>
                          <w:r w:rsidRPr="000F6211">
                            <w:t>é</w:t>
                          </w:r>
                          <w:r>
                            <w:t>g</w:t>
                          </w:r>
                          <w:r>
                            <w:rPr>
                              <w:rFonts w:cstheme="minorHAnsi"/>
                            </w:rPr>
                            <w:t>é</w:t>
                          </w:r>
                          <w:r>
                            <w:t>es</w:t>
                          </w:r>
                        </w:p>
                      </w:txbxContent>
                    </v:textbox>
                  </v:shape>
                  <v:shape id="Text Box 168" o:spid="_x0000_s1110" type="#_x0000_t202" style="position:absolute;left:6823;top:4810;width:2116;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40MUA&#10;AADdAAAADwAAAGRycy9kb3ducmV2LnhtbESPQWvCQBCF70L/wzKF3nRXqVJTVylKoSeLqQq9Ddkx&#10;Cc3OhuzWpP++cxC8zfDevPfNajP4Rl2pi3VgC9OJAUVcBFdzaeH49T5+ARUTssMmMFn4owib9cNo&#10;hZkLPR/omqdSSQjHDC1UKbWZ1rGoyGOchJZYtEvoPCZZu1K7DnsJ942eGbPQHmuWhgpb2lZU/OS/&#10;3sJpf/k+P5vPcufnbR8Go9kvtbVPj8PbK6hEQ7qbb9cfTvCnM8GVb2QE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zjQxQAAAN0AAAAPAAAAAAAAAAAAAAAAAJgCAABkcnMv&#10;ZG93bnJldi54bWxQSwUGAAAAAAQABAD1AAAAigMAAAAA&#10;" filled="f" stroked="f">
                    <v:textbox>
                      <w:txbxContent>
                        <w:p w:rsidR="0072458B" w:rsidRPr="00E07471" w:rsidRDefault="0072458B" w:rsidP="00C82B0D">
                          <w:pPr>
                            <w:rPr>
                              <w:sz w:val="20"/>
                              <w:szCs w:val="20"/>
                            </w:rPr>
                          </w:pPr>
                          <w:r w:rsidRPr="00E07471">
                            <w:rPr>
                              <w:sz w:val="20"/>
                              <w:szCs w:val="20"/>
                            </w:rPr>
                            <w:t>Donn</w:t>
                          </w:r>
                          <w:r w:rsidRPr="00E07471">
                            <w:rPr>
                              <w:rFonts w:cstheme="minorHAnsi"/>
                              <w:sz w:val="20"/>
                              <w:szCs w:val="20"/>
                            </w:rPr>
                            <w:t>é</w:t>
                          </w:r>
                          <w:r w:rsidRPr="00E07471">
                            <w:rPr>
                              <w:sz w:val="20"/>
                              <w:szCs w:val="20"/>
                            </w:rPr>
                            <w:t>es agrég</w:t>
                          </w:r>
                          <w:r w:rsidRPr="00E07471">
                            <w:rPr>
                              <w:rFonts w:cstheme="minorHAnsi"/>
                              <w:sz w:val="20"/>
                              <w:szCs w:val="20"/>
                            </w:rPr>
                            <w:t>é</w:t>
                          </w:r>
                          <w:r w:rsidRPr="00E07471">
                            <w:rPr>
                              <w:sz w:val="20"/>
                              <w:szCs w:val="20"/>
                            </w:rPr>
                            <w:t>es</w:t>
                          </w:r>
                        </w:p>
                      </w:txbxContent>
                    </v:textbox>
                  </v:shape>
                  <v:shape id="Text Box 169" o:spid="_x0000_s1111" type="#_x0000_t202" style="position:absolute;left:6822;top:6514;width:2116;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edS8MA&#10;AADdAAAADwAAAGRycy9kb3ducmV2LnhtbERPTWvCQBC9C/0PyxR6M7tKlSa6CaVF8GRR24K3ITsm&#10;odnZkF1N/PfdQsHbPN7nrIvRtuJKvW8ca5glCgRx6UzDlYbP42b6AsIHZIOtY9JwIw9F/jBZY2bc&#10;wHu6HkIlYgj7DDXUIXSZlL6syaJPXEccubPrLYYI+0qaHocYbls5V2opLTYcG2rs6K2m8udwsRq+&#10;dufT97P6qN7tohvcqCTbVGr99Di+rkAEGsNd/O/emjh/Nk/h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edS8MAAADdAAAADwAAAAAAAAAAAAAAAACYAgAAZHJzL2Rv&#10;d25yZXYueG1sUEsFBgAAAAAEAAQA9QAAAIgDAAAAAA==&#10;" filled="f" stroked="f">
                    <v:textbox>
                      <w:txbxContent>
                        <w:p w:rsidR="0072458B" w:rsidRPr="00E07471" w:rsidRDefault="0072458B" w:rsidP="00C82B0D">
                          <w:pPr>
                            <w:rPr>
                              <w:sz w:val="20"/>
                              <w:szCs w:val="20"/>
                            </w:rPr>
                          </w:pPr>
                          <w:r w:rsidRPr="00E07471">
                            <w:rPr>
                              <w:sz w:val="20"/>
                              <w:szCs w:val="20"/>
                            </w:rPr>
                            <w:t>Donn</w:t>
                          </w:r>
                          <w:r w:rsidRPr="00E07471">
                            <w:rPr>
                              <w:rFonts w:cstheme="minorHAnsi"/>
                              <w:sz w:val="20"/>
                              <w:szCs w:val="20"/>
                            </w:rPr>
                            <w:t>é</w:t>
                          </w:r>
                          <w:r w:rsidRPr="00E07471">
                            <w:rPr>
                              <w:sz w:val="20"/>
                              <w:szCs w:val="20"/>
                            </w:rPr>
                            <w:t>es d</w:t>
                          </w:r>
                          <w:r w:rsidRPr="00E07471">
                            <w:rPr>
                              <w:rFonts w:cstheme="minorHAnsi"/>
                              <w:sz w:val="20"/>
                              <w:szCs w:val="20"/>
                            </w:rPr>
                            <w:t>é</w:t>
                          </w:r>
                          <w:r w:rsidRPr="00E07471">
                            <w:rPr>
                              <w:sz w:val="20"/>
                              <w:szCs w:val="20"/>
                            </w:rPr>
                            <w:t>tail</w:t>
                          </w:r>
                          <w:r w:rsidRPr="00E07471">
                            <w:rPr>
                              <w:rFonts w:cstheme="minorHAnsi"/>
                              <w:sz w:val="20"/>
                              <w:szCs w:val="20"/>
                            </w:rPr>
                            <w:t xml:space="preserve">lées </w:t>
                          </w:r>
                        </w:p>
                      </w:txbxContent>
                    </v:textbox>
                  </v:shape>
                  <v:shape id="Text Box 170" o:spid="_x0000_s1112" type="#_x0000_t202" style="position:absolute;left:6814;top:7798;width:2151;height: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SiC8UA&#10;AADdAAAADwAAAGRycy9kb3ducmV2LnhtbESPT2vCQBDF70K/wzIFb7qrVmlTVymK4Kmi/QO9Ddkx&#10;Cc3Ohuxq0m/fOQjeZnhv3vvNct37Wl2pjVVgC5OxAUWcB1dxYeHzYzd6BhUTssM6MFn4owjr1cNg&#10;iZkLHR/pekqFkhCOGVooU2oyrWNeksc4Dg2xaOfQekyytoV2LXYS7ms9NWahPVYsDSU2tCkp/z1d&#10;vIWv9/PP95M5FFs/b7rQG83+RVs7fOzfXkEl6tPdfLveO8GfzIRf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KILxQAAAN0AAAAPAAAAAAAAAAAAAAAAAJgCAABkcnMv&#10;ZG93bnJldi54bWxQSwUGAAAAAAQABAD1AAAAigMAAAAA&#10;" filled="f" stroked="f">
                    <v:textbox>
                      <w:txbxContent>
                        <w:p w:rsidR="0072458B" w:rsidRPr="00E07471" w:rsidRDefault="0072458B" w:rsidP="00C82B0D">
                          <w:pPr>
                            <w:rPr>
                              <w:sz w:val="20"/>
                              <w:szCs w:val="20"/>
                            </w:rPr>
                          </w:pPr>
                          <w:r w:rsidRPr="00E07471">
                            <w:rPr>
                              <w:sz w:val="20"/>
                              <w:szCs w:val="20"/>
                            </w:rPr>
                            <w:t>Donn</w:t>
                          </w:r>
                          <w:r w:rsidRPr="00E07471">
                            <w:rPr>
                              <w:rFonts w:cstheme="minorHAnsi"/>
                              <w:sz w:val="20"/>
                              <w:szCs w:val="20"/>
                            </w:rPr>
                            <w:t>é</w:t>
                          </w:r>
                          <w:r w:rsidRPr="00E07471">
                            <w:rPr>
                              <w:sz w:val="20"/>
                              <w:szCs w:val="20"/>
                            </w:rPr>
                            <w:t>es d</w:t>
                          </w:r>
                          <w:r w:rsidRPr="00E07471">
                            <w:rPr>
                              <w:rFonts w:cstheme="minorHAnsi"/>
                              <w:sz w:val="20"/>
                              <w:szCs w:val="20"/>
                            </w:rPr>
                            <w:t>é</w:t>
                          </w:r>
                          <w:r w:rsidRPr="00E07471">
                            <w:rPr>
                              <w:sz w:val="20"/>
                              <w:szCs w:val="20"/>
                            </w:rPr>
                            <w:t>tail</w:t>
                          </w:r>
                          <w:r w:rsidRPr="00E07471">
                            <w:rPr>
                              <w:rFonts w:cstheme="minorHAnsi"/>
                              <w:sz w:val="20"/>
                              <w:szCs w:val="20"/>
                            </w:rPr>
                            <w:t xml:space="preserve">lées </w:t>
                          </w:r>
                          <w:proofErr w:type="spellStart"/>
                          <w:r w:rsidRPr="00E07471">
                            <w:rPr>
                              <w:rFonts w:cstheme="minorHAnsi"/>
                              <w:sz w:val="20"/>
                              <w:szCs w:val="20"/>
                            </w:rPr>
                            <w:t>historisées</w:t>
                          </w:r>
                          <w:proofErr w:type="spellEnd"/>
                        </w:p>
                      </w:txbxContent>
                    </v:textbox>
                  </v:shape>
                  <v:shape id="Text Box 171" o:spid="_x0000_s1113" type="#_x0000_t202" style="position:absolute;left:8963;top:7746;width:2006;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nUvMYA&#10;AADdAAAADwAAAGRycy9kb3ducmV2LnhtbESPQWsCMRCF74X+hzCF3jS7FbRdjSKFgrhgdduDx2Ez&#10;bhY3kyVJdfvvjVDobYb35n1vFqvBduJCPrSOFeTjDARx7XTLjYLvr4/RK4gQkTV2jknBLwVYLR8f&#10;Flhod+UDXarYiBTCoUAFJsa+kDLUhiyGseuJk3Zy3mJMq2+k9nhN4baTL1k2lRZbTgSDPb0bqs/V&#10;j03cbRlm+x0ettVpbc6fXB79W6nU89OwnoOINMR/89/1Rqf6+SSH+zdpBL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nUvMYAAADdAAAADwAAAAAAAAAAAAAAAACYAgAAZHJz&#10;L2Rvd25yZXYueG1sUEsFBgAAAAAEAAQA9QAAAIsDAAAAAA==&#10;" fillcolor="white [3201]" strokecolor="#92cddc [1944]" strokeweight="1pt">
                    <v:fill color2="#b6dde8 [1304]" focus="100%" type="gradient"/>
                    <v:shadow on="t" color="#205867 [1608]" opacity=".5" offset="1pt"/>
                    <v:textbox>
                      <w:txbxContent>
                        <w:p w:rsidR="0072458B" w:rsidRDefault="0072458B" w:rsidP="00C82B0D">
                          <w:r>
                            <w:t>Niveau d’historique</w:t>
                          </w:r>
                        </w:p>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 w:rsidR="0072458B" w:rsidRDefault="0072458B" w:rsidP="00C82B0D">
                          <w:proofErr w:type="spellStart"/>
                          <w:proofErr w:type="gramStart"/>
                          <w:r>
                            <w:t>ique</w:t>
                          </w:r>
                          <w:proofErr w:type="spellEnd"/>
                          <w:proofErr w:type="gramEnd"/>
                          <w:r>
                            <w:rPr>
                              <w:rFonts w:cstheme="minorHAnsi"/>
                            </w:rPr>
                            <w:t xml:space="preserve"> </w:t>
                          </w:r>
                        </w:p>
                      </w:txbxContent>
                    </v:textbox>
                  </v:shape>
                  <v:shape id="Text Box 172" o:spid="_x0000_s1114" type="#_x0000_t202" style="position:absolute;left:9006;top:3697;width:1963;height: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Ky8YA&#10;AADdAAAADwAAAGRycy9kb3ducmV2LnhtbESPQWsCMRCF7wX/Qxiht5pVobWrUUQQxAWr2x56HDbj&#10;ZnEzWZKo23/fCIXeZnhv3vdmseptK27kQ+NYwXiUgSCunG64VvD1uX2ZgQgRWWPrmBT8UIDVcvC0&#10;wFy7O5/oVsZapBAOOSowMXa5lKEyZDGMXEectLPzFmNafS21x3sKt62cZNmrtNhwIhjsaGOoupRX&#10;m7j7IrwdD3jal+e1uXxw8e3fC6Weh/16DiJSH//Nf9c7neqPpxN4fJNG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tKy8YAAADdAAAADwAAAAAAAAAAAAAAAACYAgAAZHJz&#10;L2Rvd25yZXYueG1sUEsFBgAAAAAEAAQA9QAAAIsDAAAAAA==&#10;" fillcolor="white [3201]" strokecolor="#92cddc [1944]" strokeweight="1pt">
                    <v:fill color2="#b6dde8 [1304]" focus="100%" type="gradient"/>
                    <v:shadow on="t" color="#205867 [1608]" opacity=".5" offset="1pt"/>
                    <v:textbox>
                      <w:txbxContent>
                        <w:p w:rsidR="0072458B" w:rsidRDefault="0072458B" w:rsidP="00C82B0D">
                          <w:r>
                            <w:t>Niveau Synth</w:t>
                          </w:r>
                          <w:r>
                            <w:rPr>
                              <w:rFonts w:cstheme="minorHAnsi"/>
                            </w:rPr>
                            <w:t>è</w:t>
                          </w:r>
                          <w:r>
                            <w:t>se</w:t>
                          </w:r>
                          <w:r>
                            <w:rPr>
                              <w:rFonts w:cstheme="minorHAnsi"/>
                            </w:rPr>
                            <w:t xml:space="preserve"> </w:t>
                          </w:r>
                        </w:p>
                      </w:txbxContent>
                    </v:textbox>
                  </v:shape>
                </v:group>
              </v:group>
            </w:pict>
          </mc:Fallback>
        </mc:AlternateContent>
      </w:r>
    </w:p>
    <w:p w:rsidR="00C82B0D" w:rsidRPr="001A2603" w:rsidRDefault="00C82B0D" w:rsidP="00C82B0D">
      <w:pPr>
        <w:tabs>
          <w:tab w:val="left" w:pos="180"/>
          <w:tab w:val="left" w:pos="360"/>
        </w:tabs>
        <w:autoSpaceDE w:val="0"/>
        <w:autoSpaceDN w:val="0"/>
        <w:adjustRightInd w:val="0"/>
        <w:spacing w:before="120" w:after="120" w:line="360" w:lineRule="auto"/>
        <w:ind w:left="360"/>
        <w:jc w:val="both"/>
        <w:rPr>
          <w:rFonts w:cstheme="minorHAnsi"/>
          <w:b/>
          <w:bCs/>
          <w:color w:val="000000" w:themeColor="text1"/>
          <w:sz w:val="26"/>
          <w:szCs w:val="26"/>
        </w:rPr>
      </w:pP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p>
    <w:p w:rsidR="00C82B0D" w:rsidRPr="001A2603" w:rsidRDefault="00C82B0D" w:rsidP="00C82B0D">
      <w:pPr>
        <w:tabs>
          <w:tab w:val="left" w:pos="180"/>
          <w:tab w:val="left" w:pos="360"/>
          <w:tab w:val="left" w:pos="1134"/>
        </w:tabs>
        <w:autoSpaceDE w:val="0"/>
        <w:autoSpaceDN w:val="0"/>
        <w:adjustRightInd w:val="0"/>
        <w:spacing w:after="0" w:line="240" w:lineRule="auto"/>
        <w:jc w:val="both"/>
        <w:rPr>
          <w:rFonts w:cstheme="minorHAnsi"/>
          <w:color w:val="000000" w:themeColor="text1"/>
          <w:sz w:val="24"/>
          <w:szCs w:val="24"/>
        </w:rPr>
      </w:pPr>
    </w:p>
    <w:p w:rsidR="00C82B0D" w:rsidRPr="001A2603" w:rsidRDefault="00C82B0D" w:rsidP="00C82B0D">
      <w:pPr>
        <w:tabs>
          <w:tab w:val="left" w:pos="3801"/>
        </w:tabs>
        <w:spacing w:before="120" w:after="120" w:line="360" w:lineRule="auto"/>
        <w:jc w:val="both"/>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1A2603" w:rsidRDefault="00C82B0D" w:rsidP="00C82B0D">
      <w:pPr>
        <w:rPr>
          <w:rFonts w:cstheme="minorHAnsi"/>
          <w:color w:val="000000" w:themeColor="text1"/>
          <w:sz w:val="24"/>
          <w:szCs w:val="24"/>
        </w:rPr>
      </w:pPr>
    </w:p>
    <w:p w:rsidR="00C82B0D" w:rsidRPr="004C15C2" w:rsidRDefault="00C82B0D" w:rsidP="00C82B0D">
      <w:pPr>
        <w:tabs>
          <w:tab w:val="left" w:pos="3818"/>
        </w:tabs>
        <w:jc w:val="center"/>
        <w:rPr>
          <w:rFonts w:cstheme="minorHAnsi"/>
          <w:color w:val="000000" w:themeColor="text1"/>
          <w:sz w:val="24"/>
          <w:szCs w:val="24"/>
          <w:lang w:val="en-US"/>
        </w:rPr>
      </w:pPr>
      <w:r w:rsidRPr="004C15C2">
        <w:rPr>
          <w:rFonts w:cstheme="minorHAnsi"/>
          <w:b/>
          <w:bCs/>
          <w:color w:val="000000" w:themeColor="text1"/>
          <w:sz w:val="24"/>
          <w:szCs w:val="24"/>
          <w:lang w:val="en-US"/>
        </w:rPr>
        <w:t>Fig</w:t>
      </w:r>
      <w:r w:rsidR="009B5E7F">
        <w:rPr>
          <w:rFonts w:cstheme="minorHAnsi"/>
          <w:b/>
          <w:bCs/>
          <w:color w:val="000000" w:themeColor="text1"/>
          <w:sz w:val="24"/>
          <w:szCs w:val="24"/>
          <w:lang w:val="en-US"/>
        </w:rPr>
        <w:t>.I</w:t>
      </w:r>
      <w:r w:rsidRPr="004C15C2">
        <w:rPr>
          <w:rFonts w:cstheme="minorHAnsi"/>
          <w:b/>
          <w:bCs/>
          <w:color w:val="000000" w:themeColor="text1"/>
          <w:sz w:val="24"/>
          <w:szCs w:val="24"/>
          <w:lang w:val="en-US"/>
        </w:rPr>
        <w:t xml:space="preserve">.6: </w:t>
      </w:r>
      <w:r w:rsidRPr="004C15C2">
        <w:rPr>
          <w:rFonts w:cstheme="minorHAnsi"/>
          <w:color w:val="000000" w:themeColor="text1"/>
          <w:sz w:val="24"/>
          <w:szCs w:val="24"/>
          <w:lang w:val="en-US"/>
        </w:rPr>
        <w:t>structure d’un data warehouse.</w:t>
      </w:r>
    </w:p>
    <w:p w:rsidR="00C82B0D" w:rsidRPr="001A2603" w:rsidRDefault="00A13496" w:rsidP="00ED1607">
      <w:pPr>
        <w:pStyle w:val="ListParagraph"/>
        <w:numPr>
          <w:ilvl w:val="0"/>
          <w:numId w:val="10"/>
        </w:numPr>
        <w:tabs>
          <w:tab w:val="left" w:pos="180"/>
          <w:tab w:val="left" w:pos="360"/>
        </w:tabs>
        <w:autoSpaceDE w:val="0"/>
        <w:autoSpaceDN w:val="0"/>
        <w:adjustRightInd w:val="0"/>
        <w:spacing w:before="120" w:after="120" w:line="360" w:lineRule="auto"/>
        <w:ind w:left="284" w:firstLine="0"/>
        <w:jc w:val="both"/>
        <w:rPr>
          <w:rFonts w:cstheme="minorHAnsi"/>
          <w:b/>
          <w:bCs/>
          <w:color w:val="000000" w:themeColor="text1"/>
          <w:sz w:val="24"/>
          <w:szCs w:val="24"/>
        </w:rPr>
      </w:pPr>
      <w:r>
        <w:rPr>
          <w:rFonts w:cstheme="minorHAnsi"/>
          <w:b/>
          <w:bCs/>
          <w:color w:val="000000" w:themeColor="text1"/>
          <w:sz w:val="24"/>
          <w:szCs w:val="24"/>
        </w:rPr>
        <w:t xml:space="preserve">Axe historique </w:t>
      </w:r>
    </w:p>
    <w:p w:rsidR="00C82B0D" w:rsidRPr="001A2603" w:rsidRDefault="00C82B0D" w:rsidP="00ED1607">
      <w:pPr>
        <w:tabs>
          <w:tab w:val="left" w:pos="180"/>
          <w:tab w:val="left" w:pos="360"/>
        </w:tabs>
        <w:autoSpaceDE w:val="0"/>
        <w:autoSpaceDN w:val="0"/>
        <w:adjustRightInd w:val="0"/>
        <w:spacing w:before="120" w:after="120" w:line="360" w:lineRule="auto"/>
        <w:ind w:left="284"/>
        <w:jc w:val="both"/>
        <w:rPr>
          <w:rFonts w:cstheme="minorHAnsi"/>
          <w:color w:val="000000" w:themeColor="text1"/>
          <w:sz w:val="24"/>
          <w:szCs w:val="24"/>
        </w:rPr>
      </w:pPr>
      <w:r w:rsidRPr="001A2603">
        <w:rPr>
          <w:rFonts w:cstheme="minorHAnsi"/>
          <w:color w:val="000000" w:themeColor="text1"/>
          <w:sz w:val="24"/>
          <w:szCs w:val="24"/>
        </w:rPr>
        <w:t xml:space="preserve">Les volumes à traiter et à manipuler dans cet axe sont plus importants que ceux gérés en transactionnel. Le niveau de détail géré dans l’entrepôt de données n’est pas forcément identique au niveau de détail géré dans les systèmes opérationnels. On trouve ici deux types de données : les données détaillées et les données détaillées </w:t>
      </w:r>
      <w:proofErr w:type="spellStart"/>
      <w:r w:rsidRPr="001A2603">
        <w:rPr>
          <w:rFonts w:cstheme="minorHAnsi"/>
          <w:color w:val="000000" w:themeColor="text1"/>
          <w:sz w:val="24"/>
          <w:szCs w:val="24"/>
        </w:rPr>
        <w:t>historisées</w:t>
      </w:r>
      <w:proofErr w:type="spellEnd"/>
      <w:r w:rsidRPr="001A2603">
        <w:rPr>
          <w:rFonts w:cstheme="minorHAnsi"/>
          <w:color w:val="000000" w:themeColor="text1"/>
          <w:sz w:val="24"/>
          <w:szCs w:val="24"/>
        </w:rPr>
        <w:t>.</w:t>
      </w:r>
    </w:p>
    <w:p w:rsidR="00C82B0D" w:rsidRPr="001A2603" w:rsidRDefault="00F10F53" w:rsidP="00ED1607">
      <w:pPr>
        <w:pStyle w:val="ListParagraph"/>
        <w:numPr>
          <w:ilvl w:val="1"/>
          <w:numId w:val="10"/>
        </w:numPr>
        <w:tabs>
          <w:tab w:val="left" w:pos="180"/>
          <w:tab w:val="left" w:pos="360"/>
        </w:tabs>
        <w:autoSpaceDE w:val="0"/>
        <w:autoSpaceDN w:val="0"/>
        <w:adjustRightInd w:val="0"/>
        <w:spacing w:before="120" w:after="120" w:line="360" w:lineRule="auto"/>
        <w:ind w:left="284" w:firstLine="0"/>
        <w:jc w:val="both"/>
        <w:rPr>
          <w:rFonts w:cstheme="minorHAnsi"/>
          <w:b/>
          <w:bCs/>
          <w:color w:val="000000" w:themeColor="text1"/>
          <w:sz w:val="24"/>
          <w:szCs w:val="24"/>
        </w:rPr>
      </w:pPr>
      <w:r>
        <w:rPr>
          <w:rFonts w:cstheme="minorHAnsi"/>
          <w:b/>
          <w:bCs/>
          <w:color w:val="000000" w:themeColor="text1"/>
          <w:sz w:val="24"/>
          <w:szCs w:val="24"/>
        </w:rPr>
        <w:t>Les données détaillées </w:t>
      </w:r>
    </w:p>
    <w:p w:rsidR="00C82B0D" w:rsidRPr="001A2603" w:rsidRDefault="00C82B0D" w:rsidP="00ED1607">
      <w:pPr>
        <w:tabs>
          <w:tab w:val="left" w:pos="180"/>
          <w:tab w:val="left" w:pos="360"/>
        </w:tabs>
        <w:autoSpaceDE w:val="0"/>
        <w:autoSpaceDN w:val="0"/>
        <w:adjustRightInd w:val="0"/>
        <w:spacing w:before="120" w:after="120" w:line="360" w:lineRule="auto"/>
        <w:ind w:left="284"/>
        <w:jc w:val="both"/>
        <w:rPr>
          <w:rFonts w:cstheme="minorHAnsi"/>
          <w:color w:val="000000" w:themeColor="text1"/>
          <w:sz w:val="24"/>
          <w:szCs w:val="24"/>
        </w:rPr>
      </w:pPr>
      <w:r w:rsidRPr="001A2603">
        <w:rPr>
          <w:rFonts w:cstheme="minorHAnsi"/>
          <w:color w:val="000000" w:themeColor="text1"/>
          <w:sz w:val="24"/>
          <w:szCs w:val="24"/>
        </w:rPr>
        <w:t>Elles reflètent les événements les plus récents. Les intégrations régulières des données issues des systèmes de productions vont habituellement être réalisées à ce niveau.</w:t>
      </w:r>
    </w:p>
    <w:p w:rsidR="00C82B0D" w:rsidRPr="001A2603" w:rsidRDefault="00C82B0D" w:rsidP="00ED1607">
      <w:pPr>
        <w:pStyle w:val="ListParagraph"/>
        <w:numPr>
          <w:ilvl w:val="0"/>
          <w:numId w:val="13"/>
        </w:numPr>
        <w:tabs>
          <w:tab w:val="left" w:pos="180"/>
          <w:tab w:val="left" w:pos="360"/>
        </w:tabs>
        <w:autoSpaceDE w:val="0"/>
        <w:autoSpaceDN w:val="0"/>
        <w:adjustRightInd w:val="0"/>
        <w:spacing w:before="120" w:after="120" w:line="360" w:lineRule="auto"/>
        <w:ind w:left="284" w:firstLine="0"/>
        <w:jc w:val="both"/>
        <w:rPr>
          <w:rFonts w:cstheme="minorHAnsi"/>
          <w:b/>
          <w:bCs/>
          <w:color w:val="000000" w:themeColor="text1"/>
          <w:sz w:val="24"/>
          <w:szCs w:val="24"/>
        </w:rPr>
      </w:pPr>
      <w:r w:rsidRPr="001A2603">
        <w:rPr>
          <w:rFonts w:cstheme="minorHAnsi"/>
          <w:b/>
          <w:bCs/>
          <w:color w:val="000000" w:themeColor="text1"/>
          <w:sz w:val="24"/>
          <w:szCs w:val="24"/>
        </w:rPr>
        <w:lastRenderedPageBreak/>
        <w:t xml:space="preserve">Les </w:t>
      </w:r>
      <w:r w:rsidR="00F10F53">
        <w:rPr>
          <w:rFonts w:cstheme="minorHAnsi"/>
          <w:b/>
          <w:bCs/>
          <w:color w:val="000000" w:themeColor="text1"/>
          <w:sz w:val="24"/>
          <w:szCs w:val="24"/>
        </w:rPr>
        <w:t xml:space="preserve">données détaillées </w:t>
      </w:r>
      <w:proofErr w:type="spellStart"/>
      <w:r w:rsidR="00F10F53">
        <w:rPr>
          <w:rFonts w:cstheme="minorHAnsi"/>
          <w:b/>
          <w:bCs/>
          <w:color w:val="000000" w:themeColor="text1"/>
          <w:sz w:val="24"/>
          <w:szCs w:val="24"/>
        </w:rPr>
        <w:t>historisées</w:t>
      </w:r>
      <w:proofErr w:type="spellEnd"/>
      <w:r w:rsidR="00F10F53">
        <w:rPr>
          <w:rFonts w:cstheme="minorHAnsi"/>
          <w:b/>
          <w:bCs/>
          <w:color w:val="000000" w:themeColor="text1"/>
          <w:sz w:val="24"/>
          <w:szCs w:val="24"/>
        </w:rPr>
        <w:t> </w:t>
      </w:r>
    </w:p>
    <w:p w:rsidR="00C82B0D" w:rsidRDefault="00C82B0D" w:rsidP="00ED1607">
      <w:pPr>
        <w:tabs>
          <w:tab w:val="left" w:pos="180"/>
          <w:tab w:val="left" w:pos="360"/>
        </w:tabs>
        <w:autoSpaceDE w:val="0"/>
        <w:autoSpaceDN w:val="0"/>
        <w:adjustRightInd w:val="0"/>
        <w:spacing w:before="120" w:after="120" w:line="360" w:lineRule="auto"/>
        <w:ind w:left="284"/>
        <w:jc w:val="both"/>
        <w:rPr>
          <w:rFonts w:cstheme="minorHAnsi"/>
          <w:color w:val="000000" w:themeColor="text1"/>
          <w:sz w:val="24"/>
          <w:szCs w:val="24"/>
        </w:rPr>
      </w:pPr>
      <w:r w:rsidRPr="001A2603">
        <w:rPr>
          <w:rFonts w:cstheme="minorHAnsi"/>
          <w:color w:val="000000" w:themeColor="text1"/>
          <w:sz w:val="24"/>
          <w:szCs w:val="24"/>
        </w:rPr>
        <w:t xml:space="preserve">          Elles reflètent les transactions historiques et détaillées de l’entreprise. L’entrepôt de données  doit conserver l’historique des données et l’insertion de nouvelles valeurs ne doit jamais annuler l’ancien existant.</w:t>
      </w:r>
    </w:p>
    <w:p w:rsidR="00C82B0D" w:rsidRPr="001A2603" w:rsidRDefault="00F10F53" w:rsidP="00ED1607">
      <w:pPr>
        <w:pStyle w:val="ListParagraph"/>
        <w:numPr>
          <w:ilvl w:val="0"/>
          <w:numId w:val="10"/>
        </w:numPr>
        <w:tabs>
          <w:tab w:val="left" w:pos="180"/>
          <w:tab w:val="left" w:pos="360"/>
        </w:tabs>
        <w:autoSpaceDE w:val="0"/>
        <w:autoSpaceDN w:val="0"/>
        <w:adjustRightInd w:val="0"/>
        <w:spacing w:before="120" w:after="120" w:line="360" w:lineRule="auto"/>
        <w:ind w:left="284" w:firstLine="0"/>
        <w:jc w:val="both"/>
        <w:rPr>
          <w:rFonts w:cstheme="minorHAnsi"/>
          <w:b/>
          <w:bCs/>
          <w:color w:val="000000" w:themeColor="text1"/>
          <w:sz w:val="24"/>
          <w:szCs w:val="24"/>
        </w:rPr>
      </w:pPr>
      <w:r>
        <w:rPr>
          <w:rFonts w:cstheme="minorHAnsi"/>
          <w:b/>
          <w:bCs/>
          <w:color w:val="000000" w:themeColor="text1"/>
          <w:sz w:val="24"/>
          <w:szCs w:val="24"/>
        </w:rPr>
        <w:t xml:space="preserve">Axe synthétique </w:t>
      </w:r>
    </w:p>
    <w:p w:rsidR="00C82B0D" w:rsidRPr="001A2603" w:rsidRDefault="00C82B0D" w:rsidP="00ED1607">
      <w:pPr>
        <w:tabs>
          <w:tab w:val="left" w:pos="180"/>
          <w:tab w:val="left" w:pos="360"/>
        </w:tabs>
        <w:autoSpaceDE w:val="0"/>
        <w:autoSpaceDN w:val="0"/>
        <w:adjustRightInd w:val="0"/>
        <w:spacing w:before="120" w:after="120" w:line="360" w:lineRule="auto"/>
        <w:ind w:left="284"/>
        <w:jc w:val="both"/>
        <w:rPr>
          <w:rFonts w:cstheme="minorHAnsi"/>
          <w:color w:val="000000" w:themeColor="text1"/>
          <w:sz w:val="24"/>
          <w:szCs w:val="24"/>
        </w:rPr>
      </w:pPr>
      <w:r w:rsidRPr="001A2603">
        <w:rPr>
          <w:rFonts w:cstheme="minorHAnsi"/>
          <w:color w:val="000000" w:themeColor="text1"/>
          <w:sz w:val="24"/>
          <w:szCs w:val="24"/>
        </w:rPr>
        <w:t xml:space="preserve">          Elles correspondent à des éléments d’analyse représentant les besoins des utilisateurs. Elles constituent déjà un résultat d’analyse et une synthèse de l’information contenue dans le système décisionnel. Elles doivent être accessibles et compréhensibles.  On trouve ici deux types de données : les données agrégées et les données fortement agrégées.</w:t>
      </w:r>
    </w:p>
    <w:p w:rsidR="00C82B0D" w:rsidRPr="001A2603" w:rsidRDefault="00C82B0D" w:rsidP="00ED1607">
      <w:pPr>
        <w:pStyle w:val="ListParagraph"/>
        <w:numPr>
          <w:ilvl w:val="0"/>
          <w:numId w:val="14"/>
        </w:numPr>
        <w:tabs>
          <w:tab w:val="left" w:pos="180"/>
          <w:tab w:val="left" w:pos="360"/>
        </w:tabs>
        <w:autoSpaceDE w:val="0"/>
        <w:autoSpaceDN w:val="0"/>
        <w:adjustRightInd w:val="0"/>
        <w:spacing w:before="120" w:after="120" w:line="360" w:lineRule="auto"/>
        <w:ind w:left="284" w:firstLine="0"/>
        <w:jc w:val="both"/>
        <w:rPr>
          <w:rFonts w:cstheme="minorHAnsi"/>
          <w:b/>
          <w:bCs/>
          <w:color w:val="000000" w:themeColor="text1"/>
          <w:sz w:val="24"/>
          <w:szCs w:val="24"/>
        </w:rPr>
      </w:pPr>
      <w:r w:rsidRPr="001A2603">
        <w:rPr>
          <w:rFonts w:cstheme="minorHAnsi"/>
          <w:b/>
          <w:bCs/>
          <w:color w:val="000000" w:themeColor="text1"/>
          <w:sz w:val="24"/>
          <w:szCs w:val="24"/>
        </w:rPr>
        <w:t>Les données agrégées</w:t>
      </w:r>
    </w:p>
    <w:p w:rsidR="00C82B0D" w:rsidRPr="001A2603" w:rsidRDefault="00C82B0D" w:rsidP="00ED1607">
      <w:pPr>
        <w:tabs>
          <w:tab w:val="left" w:pos="180"/>
          <w:tab w:val="left" w:pos="360"/>
        </w:tabs>
        <w:autoSpaceDE w:val="0"/>
        <w:autoSpaceDN w:val="0"/>
        <w:adjustRightInd w:val="0"/>
        <w:spacing w:before="120" w:after="120" w:line="360" w:lineRule="auto"/>
        <w:ind w:left="284"/>
        <w:jc w:val="both"/>
        <w:rPr>
          <w:rFonts w:cstheme="minorHAnsi"/>
          <w:color w:val="000000" w:themeColor="text1"/>
          <w:sz w:val="24"/>
          <w:szCs w:val="24"/>
        </w:rPr>
      </w:pPr>
      <w:r w:rsidRPr="001A2603">
        <w:rPr>
          <w:rFonts w:cstheme="minorHAnsi"/>
          <w:color w:val="000000" w:themeColor="text1"/>
          <w:sz w:val="24"/>
          <w:szCs w:val="24"/>
        </w:rPr>
        <w:t xml:space="preserve">           Dans le cas des données agrégées, l’information est composée, par exemple de la somme des ventes et de l’unité (par mois, par produit, ...).</w:t>
      </w:r>
    </w:p>
    <w:p w:rsidR="00C82B0D" w:rsidRPr="001A2603" w:rsidRDefault="00C82B0D" w:rsidP="00ED1607">
      <w:pPr>
        <w:pStyle w:val="ListParagraph"/>
        <w:numPr>
          <w:ilvl w:val="0"/>
          <w:numId w:val="15"/>
        </w:numPr>
        <w:tabs>
          <w:tab w:val="left" w:pos="180"/>
          <w:tab w:val="left" w:pos="360"/>
        </w:tabs>
        <w:autoSpaceDE w:val="0"/>
        <w:autoSpaceDN w:val="0"/>
        <w:adjustRightInd w:val="0"/>
        <w:spacing w:before="120" w:after="120" w:line="360" w:lineRule="auto"/>
        <w:ind w:left="284" w:firstLine="0"/>
        <w:jc w:val="both"/>
        <w:rPr>
          <w:rFonts w:cstheme="minorHAnsi"/>
          <w:b/>
          <w:bCs/>
          <w:color w:val="000000" w:themeColor="text1"/>
          <w:sz w:val="24"/>
          <w:szCs w:val="24"/>
        </w:rPr>
      </w:pPr>
      <w:r w:rsidRPr="001A2603">
        <w:rPr>
          <w:rFonts w:cstheme="minorHAnsi"/>
          <w:b/>
          <w:bCs/>
          <w:color w:val="000000" w:themeColor="text1"/>
          <w:sz w:val="24"/>
          <w:szCs w:val="24"/>
        </w:rPr>
        <w:t>Les données fortement agrégées</w:t>
      </w:r>
    </w:p>
    <w:p w:rsidR="00A46D62" w:rsidRPr="00A46D62" w:rsidRDefault="00C82B0D" w:rsidP="00ED1607">
      <w:pPr>
        <w:tabs>
          <w:tab w:val="left" w:pos="180"/>
          <w:tab w:val="left" w:pos="360"/>
        </w:tabs>
        <w:autoSpaceDE w:val="0"/>
        <w:autoSpaceDN w:val="0"/>
        <w:adjustRightInd w:val="0"/>
        <w:spacing w:before="120" w:after="120" w:line="360" w:lineRule="auto"/>
        <w:ind w:left="284"/>
        <w:jc w:val="both"/>
        <w:rPr>
          <w:rFonts w:cstheme="minorHAnsi"/>
          <w:color w:val="000000" w:themeColor="text1"/>
          <w:sz w:val="24"/>
          <w:szCs w:val="24"/>
        </w:rPr>
      </w:pPr>
      <w:r w:rsidRPr="001A2603">
        <w:rPr>
          <w:rFonts w:cstheme="minorHAnsi"/>
          <w:color w:val="000000" w:themeColor="text1"/>
          <w:sz w:val="24"/>
          <w:szCs w:val="24"/>
        </w:rPr>
        <w:t xml:space="preserve">           Les données fortement agrégées sont presque comme les données agrégées, elles ont une incidence énorme sur les performances ; dans certains cas elles permettent d’exécuter les requêtes 100 fois, voire 1000 fois plus rapidement. La logique d’accès aux données la plus utilisée est la suivante : les utilisateurs commencent à rechercher les données par le niveau le plus agrégé, puis approfondissent leur recherche vers les données les plus détaillées.</w:t>
      </w:r>
    </w:p>
    <w:p w:rsidR="00A46D62" w:rsidRDefault="00C82B0D" w:rsidP="00014A0F">
      <w:pPr>
        <w:pStyle w:val="ListParagraph"/>
        <w:numPr>
          <w:ilvl w:val="1"/>
          <w:numId w:val="11"/>
        </w:num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A46D62">
        <w:rPr>
          <w:rFonts w:cstheme="minorHAnsi"/>
          <w:b/>
          <w:bCs/>
          <w:color w:val="000000" w:themeColor="text1"/>
          <w:sz w:val="26"/>
          <w:szCs w:val="26"/>
        </w:rPr>
        <w:t>L’</w:t>
      </w:r>
      <w:r w:rsidR="00F10F53">
        <w:rPr>
          <w:rFonts w:cstheme="minorHAnsi"/>
          <w:b/>
          <w:bCs/>
          <w:color w:val="000000" w:themeColor="text1"/>
          <w:sz w:val="26"/>
          <w:szCs w:val="26"/>
        </w:rPr>
        <w:t xml:space="preserve">architecture du Data </w:t>
      </w:r>
      <w:proofErr w:type="spellStart"/>
      <w:r w:rsidR="00F10F53">
        <w:rPr>
          <w:rFonts w:cstheme="minorHAnsi"/>
          <w:b/>
          <w:bCs/>
          <w:color w:val="000000" w:themeColor="text1"/>
          <w:sz w:val="26"/>
          <w:szCs w:val="26"/>
        </w:rPr>
        <w:t>Warehouse</w:t>
      </w:r>
      <w:proofErr w:type="spellEnd"/>
      <w:r w:rsidR="00F10F53">
        <w:rPr>
          <w:rFonts w:cstheme="minorHAnsi"/>
          <w:b/>
          <w:bCs/>
          <w:color w:val="000000" w:themeColor="text1"/>
          <w:sz w:val="26"/>
          <w:szCs w:val="26"/>
        </w:rPr>
        <w:t> </w:t>
      </w:r>
      <w:r w:rsidRPr="00A46D62">
        <w:rPr>
          <w:rFonts w:cstheme="minorHAnsi"/>
          <w:color w:val="000000" w:themeColor="text1"/>
          <w:sz w:val="24"/>
          <w:szCs w:val="24"/>
        </w:rPr>
        <w:t xml:space="preserve">   </w:t>
      </w:r>
    </w:p>
    <w:p w:rsidR="00C82B0D" w:rsidRDefault="00A64FCB" w:rsidP="00A46D62">
      <w:pPr>
        <w:pStyle w:val="ListParagraph"/>
        <w:tabs>
          <w:tab w:val="left" w:pos="180"/>
          <w:tab w:val="left" w:pos="360"/>
        </w:tabs>
        <w:autoSpaceDE w:val="0"/>
        <w:autoSpaceDN w:val="0"/>
        <w:adjustRightInd w:val="0"/>
        <w:spacing w:before="120" w:after="120" w:line="360" w:lineRule="auto"/>
        <w:ind w:left="0"/>
        <w:jc w:val="both"/>
        <w:rPr>
          <w:rFonts w:cstheme="minorHAnsi"/>
          <w:color w:val="000000" w:themeColor="text1"/>
          <w:sz w:val="24"/>
          <w:szCs w:val="24"/>
        </w:rPr>
      </w:pPr>
      <w:r>
        <w:rPr>
          <w:rFonts w:cstheme="minorHAnsi"/>
          <w:color w:val="000000" w:themeColor="text1"/>
          <w:sz w:val="24"/>
          <w:szCs w:val="24"/>
        </w:rPr>
        <w:tab/>
      </w:r>
      <w:r w:rsidR="00C82B0D" w:rsidRPr="00A46D62">
        <w:rPr>
          <w:rFonts w:cstheme="minorHAnsi"/>
          <w:color w:val="000000" w:themeColor="text1"/>
          <w:sz w:val="24"/>
          <w:szCs w:val="24"/>
        </w:rPr>
        <w:t xml:space="preserve">Nous avons retenu l’architecture du Data </w:t>
      </w:r>
      <w:proofErr w:type="spellStart"/>
      <w:r w:rsidR="00C82B0D" w:rsidRPr="00A46D62">
        <w:rPr>
          <w:rFonts w:cstheme="minorHAnsi"/>
          <w:color w:val="000000" w:themeColor="text1"/>
          <w:sz w:val="24"/>
          <w:szCs w:val="24"/>
        </w:rPr>
        <w:t>Warehouse</w:t>
      </w:r>
      <w:proofErr w:type="spellEnd"/>
      <w:r w:rsidR="00C82B0D" w:rsidRPr="00A46D62">
        <w:rPr>
          <w:rFonts w:cstheme="minorHAnsi"/>
          <w:color w:val="000000" w:themeColor="text1"/>
          <w:sz w:val="24"/>
          <w:szCs w:val="24"/>
        </w:rPr>
        <w:t xml:space="preserve"> proposée par Ralph Kimball, ainsi que les principales notions propres au Data </w:t>
      </w:r>
      <w:proofErr w:type="spellStart"/>
      <w:r w:rsidR="00C82B0D" w:rsidRPr="00A46D62">
        <w:rPr>
          <w:rFonts w:cstheme="minorHAnsi"/>
          <w:color w:val="000000" w:themeColor="text1"/>
          <w:sz w:val="24"/>
          <w:szCs w:val="24"/>
        </w:rPr>
        <w:t>Warehouse</w:t>
      </w:r>
      <w:proofErr w:type="spellEnd"/>
      <w:r w:rsidR="00C82B0D" w:rsidRPr="00A46D62">
        <w:rPr>
          <w:rFonts w:cstheme="minorHAnsi"/>
          <w:color w:val="000000" w:themeColor="text1"/>
          <w:sz w:val="24"/>
          <w:szCs w:val="24"/>
        </w:rPr>
        <w:t xml:space="preserve">,  le schéma qui suit présente l’architecture détaillée du Data </w:t>
      </w:r>
      <w:proofErr w:type="spellStart"/>
      <w:r w:rsidR="00C82B0D" w:rsidRPr="00A46D62">
        <w:rPr>
          <w:rFonts w:cstheme="minorHAnsi"/>
          <w:color w:val="000000" w:themeColor="text1"/>
          <w:sz w:val="24"/>
          <w:szCs w:val="24"/>
        </w:rPr>
        <w:t>Warehouse</w:t>
      </w:r>
      <w:proofErr w:type="spellEnd"/>
      <w:r w:rsidR="00C82B0D" w:rsidRPr="00A46D62">
        <w:rPr>
          <w:rFonts w:cstheme="minorHAnsi"/>
          <w:color w:val="000000" w:themeColor="text1"/>
          <w:sz w:val="24"/>
          <w:szCs w:val="24"/>
        </w:rPr>
        <w:t>.</w:t>
      </w:r>
    </w:p>
    <w:p w:rsidR="00A46D62" w:rsidRDefault="00A46D62" w:rsidP="00A46D62">
      <w:pPr>
        <w:pStyle w:val="ListParagraph"/>
        <w:tabs>
          <w:tab w:val="left" w:pos="180"/>
          <w:tab w:val="left" w:pos="360"/>
        </w:tabs>
        <w:autoSpaceDE w:val="0"/>
        <w:autoSpaceDN w:val="0"/>
        <w:adjustRightInd w:val="0"/>
        <w:spacing w:before="120" w:after="120" w:line="360" w:lineRule="auto"/>
        <w:ind w:left="360"/>
        <w:rPr>
          <w:rFonts w:cstheme="minorHAnsi"/>
          <w:color w:val="000000" w:themeColor="text1"/>
          <w:sz w:val="24"/>
          <w:szCs w:val="24"/>
        </w:rPr>
      </w:pPr>
    </w:p>
    <w:p w:rsidR="00A46D62" w:rsidRDefault="00A46D62" w:rsidP="00A46D62">
      <w:pPr>
        <w:pStyle w:val="ListParagraph"/>
        <w:tabs>
          <w:tab w:val="left" w:pos="180"/>
          <w:tab w:val="left" w:pos="360"/>
        </w:tabs>
        <w:autoSpaceDE w:val="0"/>
        <w:autoSpaceDN w:val="0"/>
        <w:adjustRightInd w:val="0"/>
        <w:spacing w:before="120" w:after="120" w:line="360" w:lineRule="auto"/>
        <w:ind w:left="360"/>
        <w:rPr>
          <w:rFonts w:cstheme="minorHAnsi"/>
          <w:color w:val="000000" w:themeColor="text1"/>
          <w:sz w:val="24"/>
          <w:szCs w:val="24"/>
        </w:rPr>
      </w:pPr>
    </w:p>
    <w:p w:rsidR="00A46D62" w:rsidRDefault="00A46D62" w:rsidP="00A46D62">
      <w:pPr>
        <w:pStyle w:val="ListParagraph"/>
        <w:tabs>
          <w:tab w:val="left" w:pos="180"/>
          <w:tab w:val="left" w:pos="360"/>
        </w:tabs>
        <w:autoSpaceDE w:val="0"/>
        <w:autoSpaceDN w:val="0"/>
        <w:adjustRightInd w:val="0"/>
        <w:spacing w:before="120" w:after="120" w:line="360" w:lineRule="auto"/>
        <w:ind w:left="360"/>
        <w:rPr>
          <w:rFonts w:cstheme="minorHAnsi"/>
          <w:color w:val="000000" w:themeColor="text1"/>
          <w:sz w:val="24"/>
          <w:szCs w:val="24"/>
        </w:rPr>
      </w:pPr>
    </w:p>
    <w:p w:rsidR="00C82B0D" w:rsidRPr="00A46D62" w:rsidRDefault="00A46D62" w:rsidP="006A0C25">
      <w:pPr>
        <w:pStyle w:val="ListParagraph"/>
        <w:tabs>
          <w:tab w:val="left" w:pos="180"/>
          <w:tab w:val="left" w:pos="360"/>
        </w:tabs>
        <w:autoSpaceDE w:val="0"/>
        <w:autoSpaceDN w:val="0"/>
        <w:adjustRightInd w:val="0"/>
        <w:spacing w:before="120" w:after="120" w:line="360" w:lineRule="auto"/>
        <w:ind w:left="360"/>
        <w:jc w:val="center"/>
        <w:rPr>
          <w:rFonts w:cstheme="minorHAnsi"/>
          <w:color w:val="000000" w:themeColor="text1"/>
          <w:sz w:val="24"/>
          <w:szCs w:val="24"/>
          <w:lang w:val="en-US"/>
        </w:rPr>
      </w:pPr>
      <w:r>
        <w:rPr>
          <w:rFonts w:cstheme="minorHAnsi"/>
          <w:noProof/>
          <w:color w:val="000000" w:themeColor="text1"/>
          <w:sz w:val="24"/>
          <w:szCs w:val="24"/>
          <w:lang w:eastAsia="fr-FR"/>
        </w:rPr>
        <w:lastRenderedPageBreak/>
        <w:drawing>
          <wp:anchor distT="0" distB="0" distL="114300" distR="114300" simplePos="0" relativeHeight="251680768" behindDoc="1" locked="0" layoutInCell="1" allowOverlap="1" wp14:anchorId="49AE3383" wp14:editId="3AFAF744">
            <wp:simplePos x="0" y="0"/>
            <wp:positionH relativeFrom="column">
              <wp:posOffset>1905</wp:posOffset>
            </wp:positionH>
            <wp:positionV relativeFrom="paragraph">
              <wp:posOffset>38100</wp:posOffset>
            </wp:positionV>
            <wp:extent cx="5657850" cy="4067175"/>
            <wp:effectExtent l="0" t="0" r="0" b="9525"/>
            <wp:wrapThrough wrapText="bothSides">
              <wp:wrapPolygon edited="0">
                <wp:start x="0" y="0"/>
                <wp:lineTo x="0" y="21549"/>
                <wp:lineTo x="21527" y="21549"/>
                <wp:lineTo x="21527"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57850" cy="4067175"/>
                    </a:xfrm>
                    <a:prstGeom prst="rect">
                      <a:avLst/>
                    </a:prstGeom>
                    <a:noFill/>
                  </pic:spPr>
                </pic:pic>
              </a:graphicData>
            </a:graphic>
            <wp14:sizeRelH relativeFrom="page">
              <wp14:pctWidth>0</wp14:pctWidth>
            </wp14:sizeRelH>
            <wp14:sizeRelV relativeFrom="page">
              <wp14:pctHeight>0</wp14:pctHeight>
            </wp14:sizeRelV>
          </wp:anchor>
        </w:drawing>
      </w:r>
      <w:r w:rsidR="00C82B0D" w:rsidRPr="00A46D62">
        <w:rPr>
          <w:rFonts w:cstheme="minorHAnsi"/>
          <w:b/>
          <w:bCs/>
          <w:color w:val="000000" w:themeColor="text1"/>
          <w:sz w:val="24"/>
          <w:szCs w:val="24"/>
          <w:lang w:val="en-US"/>
        </w:rPr>
        <w:t>Fig</w:t>
      </w:r>
      <w:r w:rsidR="00DD6F05">
        <w:rPr>
          <w:rFonts w:cstheme="minorHAnsi"/>
          <w:b/>
          <w:bCs/>
          <w:color w:val="000000" w:themeColor="text1"/>
          <w:sz w:val="24"/>
          <w:szCs w:val="24"/>
          <w:lang w:val="en-US"/>
        </w:rPr>
        <w:t>.I</w:t>
      </w:r>
      <w:r w:rsidR="00C82B0D" w:rsidRPr="00A46D62">
        <w:rPr>
          <w:rFonts w:cstheme="minorHAnsi"/>
          <w:b/>
          <w:bCs/>
          <w:color w:val="000000" w:themeColor="text1"/>
          <w:sz w:val="24"/>
          <w:szCs w:val="24"/>
          <w:lang w:val="en-US"/>
        </w:rPr>
        <w:t>.7</w:t>
      </w:r>
      <w:r w:rsidR="00C82B0D" w:rsidRPr="00A46D62">
        <w:rPr>
          <w:rFonts w:cstheme="minorHAnsi"/>
          <w:color w:val="000000" w:themeColor="text1"/>
          <w:sz w:val="24"/>
          <w:szCs w:val="24"/>
          <w:lang w:val="en-US"/>
        </w:rPr>
        <w:t>:  Architecture d'un Data Warehouse.</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A46D62">
        <w:rPr>
          <w:rFonts w:cstheme="minorHAnsi"/>
          <w:color w:val="000000" w:themeColor="text1"/>
          <w:sz w:val="24"/>
          <w:szCs w:val="24"/>
          <w:lang w:val="en-US"/>
        </w:rPr>
        <w:tab/>
      </w:r>
      <w:r w:rsidRPr="001A2603">
        <w:rPr>
          <w:rFonts w:cstheme="minorHAnsi"/>
          <w:color w:val="000000" w:themeColor="text1"/>
          <w:sz w:val="24"/>
          <w:szCs w:val="24"/>
        </w:rPr>
        <w:t xml:space="preserve">Ce schéma nous présente tous les composants de l’architecture Data </w:t>
      </w:r>
      <w:proofErr w:type="spellStart"/>
      <w:r w:rsidRPr="001A2603">
        <w:rPr>
          <w:rFonts w:cstheme="minorHAnsi"/>
          <w:color w:val="000000" w:themeColor="text1"/>
          <w:sz w:val="24"/>
          <w:szCs w:val="24"/>
        </w:rPr>
        <w:t>Warehouse</w:t>
      </w:r>
      <w:proofErr w:type="spellEnd"/>
      <w:r w:rsidRPr="001A2603">
        <w:rPr>
          <w:rFonts w:cstheme="minorHAnsi"/>
          <w:color w:val="000000" w:themeColor="text1"/>
          <w:sz w:val="24"/>
          <w:szCs w:val="24"/>
        </w:rPr>
        <w:t>, ces composants sont :</w:t>
      </w:r>
    </w:p>
    <w:p w:rsidR="00C82B0D" w:rsidRPr="001A2603" w:rsidRDefault="009279BA" w:rsidP="00C82B0D">
      <w:pPr>
        <w:pStyle w:val="ListParagraph"/>
        <w:numPr>
          <w:ilvl w:val="0"/>
          <w:numId w:val="16"/>
        </w:numPr>
        <w:tabs>
          <w:tab w:val="left" w:pos="180"/>
          <w:tab w:val="left" w:pos="360"/>
        </w:tabs>
        <w:autoSpaceDE w:val="0"/>
        <w:autoSpaceDN w:val="0"/>
        <w:adjustRightInd w:val="0"/>
        <w:spacing w:before="120" w:after="120" w:line="360" w:lineRule="auto"/>
        <w:ind w:left="0" w:firstLine="0"/>
        <w:jc w:val="both"/>
        <w:rPr>
          <w:rFonts w:cstheme="minorHAnsi"/>
          <w:b/>
          <w:bCs/>
          <w:color w:val="000000" w:themeColor="text1"/>
          <w:sz w:val="24"/>
          <w:szCs w:val="24"/>
        </w:rPr>
      </w:pPr>
      <w:r>
        <w:rPr>
          <w:rFonts w:cstheme="minorHAnsi"/>
          <w:b/>
          <w:bCs/>
          <w:color w:val="000000" w:themeColor="text1"/>
          <w:sz w:val="24"/>
          <w:szCs w:val="24"/>
        </w:rPr>
        <w:t>Le système source </w:t>
      </w:r>
    </w:p>
    <w:p w:rsidR="00C82B0D" w:rsidRPr="001A2603" w:rsidRDefault="00093D5D" w:rsidP="00045C03">
      <w:pPr>
        <w:pStyle w:val="ListParagraph"/>
        <w:tabs>
          <w:tab w:val="left" w:pos="180"/>
          <w:tab w:val="left" w:pos="360"/>
        </w:tabs>
        <w:autoSpaceDE w:val="0"/>
        <w:autoSpaceDN w:val="0"/>
        <w:adjustRightInd w:val="0"/>
        <w:spacing w:before="120" w:after="120" w:line="360" w:lineRule="auto"/>
        <w:ind w:left="0"/>
        <w:jc w:val="both"/>
        <w:rPr>
          <w:rFonts w:cstheme="minorHAnsi"/>
          <w:b/>
          <w:bCs/>
          <w:color w:val="000000" w:themeColor="text1"/>
          <w:sz w:val="24"/>
          <w:szCs w:val="24"/>
        </w:rPr>
      </w:pPr>
      <w:r>
        <w:rPr>
          <w:rFonts w:cstheme="minorHAnsi"/>
          <w:b/>
          <w:bCs/>
          <w:color w:val="000000" w:themeColor="text1"/>
          <w:sz w:val="28"/>
          <w:szCs w:val="28"/>
        </w:rPr>
        <w:tab/>
      </w:r>
      <w:r w:rsidR="00C82B0D" w:rsidRPr="00093D5D">
        <w:rPr>
          <w:rFonts w:cstheme="minorHAnsi"/>
          <w:b/>
          <w:bCs/>
          <w:color w:val="000000" w:themeColor="text1"/>
          <w:sz w:val="24"/>
          <w:szCs w:val="24"/>
        </w:rPr>
        <w:t xml:space="preserve">« </w:t>
      </w:r>
      <w:r w:rsidR="00C82B0D" w:rsidRPr="001A2603">
        <w:rPr>
          <w:rFonts w:cstheme="minorHAnsi"/>
          <w:color w:val="000000" w:themeColor="text1"/>
          <w:sz w:val="24"/>
          <w:szCs w:val="24"/>
        </w:rPr>
        <w:t xml:space="preserve">Système opérationnel d’enregistrement, dont la fonction consiste à capturer les transactions liées à l’activité de l’entreprise </w:t>
      </w:r>
      <w:r w:rsidR="00C82B0D" w:rsidRPr="00093D5D">
        <w:rPr>
          <w:rFonts w:cstheme="minorHAnsi"/>
          <w:b/>
          <w:bCs/>
          <w:color w:val="000000" w:themeColor="text1"/>
          <w:sz w:val="24"/>
          <w:szCs w:val="24"/>
        </w:rPr>
        <w:t>»</w:t>
      </w:r>
      <w:r w:rsidR="00C82B0D" w:rsidRPr="001A2603">
        <w:rPr>
          <w:rFonts w:cstheme="minorHAnsi"/>
          <w:color w:val="000000" w:themeColor="text1"/>
          <w:sz w:val="24"/>
          <w:szCs w:val="24"/>
        </w:rPr>
        <w:t xml:space="preserve"> </w:t>
      </w:r>
      <w:r w:rsidR="00C82B0D" w:rsidRPr="00045C03">
        <w:rPr>
          <w:rFonts w:cstheme="minorHAnsi"/>
          <w:b/>
          <w:bCs/>
          <w:color w:val="000000" w:themeColor="text1"/>
          <w:sz w:val="24"/>
          <w:szCs w:val="24"/>
        </w:rPr>
        <w:t>[Kim</w:t>
      </w:r>
      <w:r w:rsidR="00045C03" w:rsidRPr="00045C03">
        <w:rPr>
          <w:rFonts w:cstheme="minorHAnsi"/>
          <w:b/>
          <w:bCs/>
          <w:color w:val="000000" w:themeColor="text1"/>
          <w:sz w:val="24"/>
          <w:szCs w:val="24"/>
        </w:rPr>
        <w:t>, 05</w:t>
      </w:r>
      <w:r w:rsidR="00C82B0D" w:rsidRPr="00045C03">
        <w:rPr>
          <w:rFonts w:cstheme="minorHAnsi"/>
          <w:b/>
          <w:bCs/>
          <w:color w:val="000000" w:themeColor="text1"/>
          <w:sz w:val="24"/>
          <w:szCs w:val="24"/>
        </w:rPr>
        <w:t>]</w:t>
      </w:r>
      <w:r w:rsidR="00C82B0D" w:rsidRPr="001A2603">
        <w:rPr>
          <w:rFonts w:cstheme="minorHAnsi"/>
          <w:color w:val="000000" w:themeColor="text1"/>
          <w:sz w:val="24"/>
          <w:szCs w:val="24"/>
        </w:rPr>
        <w:t>. Il peut être représenté par les systèmes de productions ou bien de données externes. La principale priorité du système source est le temps de disponibilité.</w:t>
      </w:r>
    </w:p>
    <w:p w:rsidR="00C82B0D" w:rsidRPr="001A2603" w:rsidRDefault="00C82B0D" w:rsidP="00C82B0D">
      <w:pPr>
        <w:pStyle w:val="ListParagraph"/>
        <w:numPr>
          <w:ilvl w:val="0"/>
          <w:numId w:val="16"/>
        </w:numPr>
        <w:tabs>
          <w:tab w:val="left" w:pos="180"/>
          <w:tab w:val="left" w:pos="360"/>
        </w:tabs>
        <w:autoSpaceDE w:val="0"/>
        <w:autoSpaceDN w:val="0"/>
        <w:adjustRightInd w:val="0"/>
        <w:spacing w:before="120" w:after="120" w:line="360" w:lineRule="auto"/>
        <w:ind w:left="0" w:firstLine="0"/>
        <w:jc w:val="both"/>
        <w:rPr>
          <w:rFonts w:cstheme="minorHAnsi"/>
          <w:b/>
          <w:bCs/>
          <w:color w:val="000000" w:themeColor="text1"/>
          <w:sz w:val="24"/>
          <w:szCs w:val="24"/>
        </w:rPr>
      </w:pPr>
      <w:r w:rsidRPr="001A2603">
        <w:rPr>
          <w:rFonts w:cstheme="minorHAnsi"/>
          <w:b/>
          <w:bCs/>
          <w:color w:val="000000" w:themeColor="text1"/>
          <w:sz w:val="24"/>
          <w:szCs w:val="24"/>
        </w:rPr>
        <w:t>La z</w:t>
      </w:r>
      <w:r w:rsidR="009279BA">
        <w:rPr>
          <w:rFonts w:cstheme="minorHAnsi"/>
          <w:b/>
          <w:bCs/>
          <w:color w:val="000000" w:themeColor="text1"/>
          <w:sz w:val="24"/>
          <w:szCs w:val="24"/>
        </w:rPr>
        <w:t>one de préparation des données </w:t>
      </w:r>
    </w:p>
    <w:p w:rsidR="00C82B0D" w:rsidRPr="001A2603" w:rsidRDefault="00093D5D" w:rsidP="003262CF">
      <w:pPr>
        <w:pStyle w:val="ListParagraph"/>
        <w:tabs>
          <w:tab w:val="left" w:pos="180"/>
          <w:tab w:val="left" w:pos="360"/>
        </w:tabs>
        <w:autoSpaceDE w:val="0"/>
        <w:autoSpaceDN w:val="0"/>
        <w:adjustRightInd w:val="0"/>
        <w:spacing w:before="120" w:after="120" w:line="360" w:lineRule="auto"/>
        <w:ind w:left="0"/>
        <w:jc w:val="both"/>
        <w:rPr>
          <w:rFonts w:cstheme="minorHAnsi"/>
          <w:b/>
          <w:bCs/>
          <w:color w:val="000000" w:themeColor="text1"/>
          <w:sz w:val="24"/>
          <w:szCs w:val="24"/>
        </w:rPr>
      </w:pPr>
      <w:r>
        <w:rPr>
          <w:rFonts w:cstheme="minorHAnsi"/>
          <w:color w:val="000000" w:themeColor="text1"/>
          <w:sz w:val="24"/>
          <w:szCs w:val="24"/>
        </w:rPr>
        <w:tab/>
      </w:r>
      <w:r w:rsidR="00C82B0D" w:rsidRPr="00093D5D">
        <w:rPr>
          <w:rFonts w:cstheme="minorHAnsi"/>
          <w:b/>
          <w:bCs/>
          <w:color w:val="000000" w:themeColor="text1"/>
          <w:sz w:val="24"/>
          <w:szCs w:val="24"/>
        </w:rPr>
        <w:t>«</w:t>
      </w:r>
      <w:r w:rsidR="00C82B0D" w:rsidRPr="001A2603">
        <w:rPr>
          <w:rFonts w:cstheme="minorHAnsi"/>
          <w:color w:val="000000" w:themeColor="text1"/>
          <w:sz w:val="24"/>
          <w:szCs w:val="24"/>
        </w:rPr>
        <w:t xml:space="preserve"> Ensemble de processus qui nettoient, transforment, combinent, archivent, suppriment les doublons, c’est-à-dire prépare les données sources en vue de leur intégration puis de leur exploitation au sein de l’entrepôt de données </w:t>
      </w:r>
      <w:r w:rsidR="00C82B0D" w:rsidRPr="00093D5D">
        <w:rPr>
          <w:rFonts w:cstheme="minorHAnsi"/>
          <w:b/>
          <w:bCs/>
          <w:color w:val="000000" w:themeColor="text1"/>
          <w:sz w:val="24"/>
          <w:szCs w:val="24"/>
        </w:rPr>
        <w:t>»</w:t>
      </w:r>
      <w:r w:rsidR="00C82B0D" w:rsidRPr="001A2603">
        <w:rPr>
          <w:rFonts w:cstheme="minorHAnsi"/>
          <w:color w:val="000000" w:themeColor="text1"/>
          <w:sz w:val="24"/>
          <w:szCs w:val="24"/>
        </w:rPr>
        <w:t xml:space="preserve"> </w:t>
      </w:r>
      <w:r w:rsidR="00C82B0D" w:rsidRPr="001A2603">
        <w:rPr>
          <w:rFonts w:cstheme="minorHAnsi"/>
          <w:b/>
          <w:bCs/>
          <w:color w:val="000000" w:themeColor="text1"/>
          <w:sz w:val="24"/>
          <w:szCs w:val="24"/>
        </w:rPr>
        <w:t>[Kim</w:t>
      </w:r>
      <w:r w:rsidR="004C3F1B">
        <w:rPr>
          <w:rFonts w:cstheme="minorHAnsi"/>
          <w:b/>
          <w:bCs/>
          <w:color w:val="000000" w:themeColor="text1"/>
          <w:sz w:val="24"/>
          <w:szCs w:val="24"/>
        </w:rPr>
        <w:t>, 05</w:t>
      </w:r>
      <w:r w:rsidR="00C82B0D" w:rsidRPr="001A2603">
        <w:rPr>
          <w:rFonts w:cstheme="minorHAnsi"/>
          <w:b/>
          <w:bCs/>
          <w:color w:val="000000" w:themeColor="text1"/>
          <w:sz w:val="24"/>
          <w:szCs w:val="24"/>
        </w:rPr>
        <w:t>]</w:t>
      </w:r>
      <w:r w:rsidR="00C82B0D" w:rsidRPr="001A2603">
        <w:rPr>
          <w:rFonts w:cstheme="minorHAnsi"/>
          <w:color w:val="000000" w:themeColor="text1"/>
          <w:sz w:val="24"/>
          <w:szCs w:val="24"/>
        </w:rPr>
        <w:t>.</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lastRenderedPageBreak/>
        <w:t>Cette zone comprend tout ce qui ce trouve entre les systèmes sources et le serveur de présentation. La frontière qui détermine la zone de préparation des données est que la zone de préparation ne doit en aucun cas être accessible à l’utilisateur final par requête ou par un quelque autre service de présentation.</w:t>
      </w:r>
    </w:p>
    <w:p w:rsidR="00C82B0D" w:rsidRPr="001A2603" w:rsidRDefault="00C82B0D" w:rsidP="00C82B0D">
      <w:pPr>
        <w:pStyle w:val="ListParagraph"/>
        <w:numPr>
          <w:ilvl w:val="0"/>
          <w:numId w:val="16"/>
        </w:numPr>
        <w:tabs>
          <w:tab w:val="left" w:pos="180"/>
          <w:tab w:val="left" w:pos="360"/>
        </w:tabs>
        <w:autoSpaceDE w:val="0"/>
        <w:autoSpaceDN w:val="0"/>
        <w:adjustRightInd w:val="0"/>
        <w:spacing w:before="120" w:after="120" w:line="360" w:lineRule="auto"/>
        <w:ind w:left="0" w:firstLine="0"/>
        <w:jc w:val="both"/>
        <w:rPr>
          <w:rFonts w:cstheme="minorHAnsi"/>
          <w:b/>
          <w:bCs/>
          <w:color w:val="000000" w:themeColor="text1"/>
          <w:sz w:val="24"/>
          <w:szCs w:val="24"/>
        </w:rPr>
      </w:pPr>
      <w:r w:rsidRPr="001A2603">
        <w:rPr>
          <w:rFonts w:cstheme="minorHAnsi"/>
          <w:b/>
          <w:bCs/>
          <w:color w:val="000000" w:themeColor="text1"/>
          <w:sz w:val="24"/>
          <w:szCs w:val="24"/>
        </w:rPr>
        <w:t>Le s</w:t>
      </w:r>
      <w:r w:rsidR="009279BA">
        <w:rPr>
          <w:rFonts w:cstheme="minorHAnsi"/>
          <w:b/>
          <w:bCs/>
          <w:color w:val="000000" w:themeColor="text1"/>
          <w:sz w:val="24"/>
          <w:szCs w:val="24"/>
        </w:rPr>
        <w:t>erveur de présentation </w:t>
      </w:r>
    </w:p>
    <w:p w:rsidR="00C82B0D" w:rsidRPr="001A2603" w:rsidRDefault="00D148FC" w:rsidP="007A6905">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D148FC">
        <w:rPr>
          <w:rFonts w:cstheme="minorHAnsi"/>
          <w:b/>
          <w:bCs/>
          <w:color w:val="000000" w:themeColor="text1"/>
          <w:sz w:val="24"/>
          <w:szCs w:val="24"/>
        </w:rPr>
        <w:t>«</w:t>
      </w:r>
      <w:r w:rsidR="00C82B0D" w:rsidRPr="001A2603">
        <w:rPr>
          <w:rFonts w:cstheme="minorHAnsi"/>
          <w:color w:val="000000" w:themeColor="text1"/>
          <w:sz w:val="24"/>
          <w:szCs w:val="24"/>
        </w:rPr>
        <w:t xml:space="preserve"> Machine cible sur laquelle l’entrepôt de données est stocké et organisé pour répondre en accès direct aux requêtes émises par des utilisateurs </w:t>
      </w:r>
      <w:r w:rsidR="00C82B0D" w:rsidRPr="00D148FC">
        <w:rPr>
          <w:rFonts w:cstheme="minorHAnsi"/>
          <w:b/>
          <w:bCs/>
          <w:color w:val="000000" w:themeColor="text1"/>
          <w:sz w:val="24"/>
          <w:szCs w:val="24"/>
        </w:rPr>
        <w:t>»</w:t>
      </w:r>
      <w:r w:rsidR="00C82B0D" w:rsidRPr="001A2603">
        <w:rPr>
          <w:rFonts w:cstheme="minorHAnsi"/>
          <w:color w:val="000000" w:themeColor="text1"/>
          <w:sz w:val="24"/>
          <w:szCs w:val="24"/>
        </w:rPr>
        <w:t xml:space="preserve"> </w:t>
      </w:r>
      <w:r w:rsidR="00C82B0D" w:rsidRPr="001A2603">
        <w:rPr>
          <w:rFonts w:cstheme="minorHAnsi"/>
          <w:b/>
          <w:bCs/>
          <w:color w:val="000000" w:themeColor="text1"/>
          <w:sz w:val="24"/>
          <w:szCs w:val="24"/>
        </w:rPr>
        <w:t>[Kim</w:t>
      </w:r>
      <w:r w:rsidR="007A6905">
        <w:rPr>
          <w:rFonts w:cstheme="minorHAnsi"/>
          <w:b/>
          <w:bCs/>
          <w:color w:val="000000" w:themeColor="text1"/>
          <w:sz w:val="24"/>
          <w:szCs w:val="24"/>
        </w:rPr>
        <w:t>, 05</w:t>
      </w:r>
      <w:r w:rsidR="00C82B0D" w:rsidRPr="001A2603">
        <w:rPr>
          <w:rFonts w:cstheme="minorHAnsi"/>
          <w:b/>
          <w:bCs/>
          <w:color w:val="000000" w:themeColor="text1"/>
          <w:sz w:val="24"/>
          <w:szCs w:val="24"/>
        </w:rPr>
        <w:t>]</w:t>
      </w:r>
      <w:r w:rsidR="00C82B0D" w:rsidRPr="001A2603">
        <w:rPr>
          <w:rFonts w:cstheme="minorHAnsi"/>
          <w:color w:val="000000" w:themeColor="text1"/>
          <w:sz w:val="24"/>
          <w:szCs w:val="24"/>
        </w:rPr>
        <w:t>. Sur le serveur de présentation. Les données seront stockées et représentées sous une forme dimensionnelle, de façon à facilité l’accès pour l’utilisateur final. Dans la majorité des cas le serveur est basé sur une base de données relationnelle, de sorte que les tables y soient organisées sous forme de schéma en étoile ou en flocon.</w:t>
      </w:r>
    </w:p>
    <w:p w:rsidR="00C82B0D" w:rsidRPr="001A2603" w:rsidRDefault="009279BA" w:rsidP="00C82B0D">
      <w:pPr>
        <w:pStyle w:val="ListParagraph"/>
        <w:numPr>
          <w:ilvl w:val="0"/>
          <w:numId w:val="16"/>
        </w:numPr>
        <w:tabs>
          <w:tab w:val="left" w:pos="180"/>
          <w:tab w:val="left" w:pos="360"/>
        </w:tabs>
        <w:autoSpaceDE w:val="0"/>
        <w:autoSpaceDN w:val="0"/>
        <w:adjustRightInd w:val="0"/>
        <w:spacing w:before="120" w:after="120" w:line="360" w:lineRule="auto"/>
        <w:ind w:left="0" w:firstLine="0"/>
        <w:jc w:val="both"/>
        <w:rPr>
          <w:rFonts w:cstheme="minorHAnsi"/>
          <w:b/>
          <w:bCs/>
          <w:color w:val="000000" w:themeColor="text1"/>
          <w:sz w:val="24"/>
          <w:szCs w:val="24"/>
        </w:rPr>
      </w:pPr>
      <w:r>
        <w:rPr>
          <w:rFonts w:cstheme="minorHAnsi"/>
          <w:b/>
          <w:bCs/>
          <w:color w:val="000000" w:themeColor="text1"/>
          <w:sz w:val="24"/>
          <w:szCs w:val="24"/>
        </w:rPr>
        <w:t>L’entrepôt de données </w:t>
      </w:r>
    </w:p>
    <w:p w:rsidR="00C82B0D" w:rsidRPr="001A2603" w:rsidRDefault="009D7BE6" w:rsidP="0022747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9D7BE6">
        <w:rPr>
          <w:rFonts w:cstheme="minorHAnsi"/>
          <w:b/>
          <w:bCs/>
          <w:color w:val="000000" w:themeColor="text1"/>
          <w:sz w:val="24"/>
          <w:szCs w:val="24"/>
        </w:rPr>
        <w:tab/>
      </w:r>
      <w:r w:rsidR="00C82B0D" w:rsidRPr="009D7BE6">
        <w:rPr>
          <w:rFonts w:cstheme="minorHAnsi"/>
          <w:b/>
          <w:bCs/>
          <w:color w:val="000000" w:themeColor="text1"/>
          <w:sz w:val="24"/>
          <w:szCs w:val="24"/>
        </w:rPr>
        <w:t>«</w:t>
      </w:r>
      <w:r w:rsidR="00C82B0D" w:rsidRPr="001A2603">
        <w:rPr>
          <w:rFonts w:cstheme="minorHAnsi"/>
          <w:color w:val="000000" w:themeColor="text1"/>
          <w:sz w:val="24"/>
          <w:szCs w:val="24"/>
        </w:rPr>
        <w:t>L’entrepôt de données correspond à la source de données interrogeable de l’entreprise</w:t>
      </w:r>
      <w:r w:rsidR="00C82B0D" w:rsidRPr="009B5CB8">
        <w:rPr>
          <w:rFonts w:cstheme="minorHAnsi"/>
          <w:b/>
          <w:bCs/>
          <w:color w:val="000000" w:themeColor="text1"/>
          <w:sz w:val="24"/>
          <w:szCs w:val="24"/>
        </w:rPr>
        <w:t>»</w:t>
      </w:r>
      <w:r w:rsidR="00C82B0D" w:rsidRPr="001A2603">
        <w:rPr>
          <w:rFonts w:cstheme="minorHAnsi"/>
          <w:color w:val="000000" w:themeColor="text1"/>
          <w:sz w:val="24"/>
          <w:szCs w:val="24"/>
        </w:rPr>
        <w:t xml:space="preserve"> </w:t>
      </w:r>
      <w:r w:rsidR="00C82B0D" w:rsidRPr="001A2603">
        <w:rPr>
          <w:rFonts w:cstheme="minorHAnsi"/>
          <w:b/>
          <w:bCs/>
          <w:color w:val="000000" w:themeColor="text1"/>
          <w:sz w:val="24"/>
          <w:szCs w:val="24"/>
        </w:rPr>
        <w:t>[Kim</w:t>
      </w:r>
      <w:r w:rsidR="0022747D">
        <w:rPr>
          <w:rFonts w:cstheme="minorHAnsi"/>
          <w:b/>
          <w:bCs/>
          <w:color w:val="000000" w:themeColor="text1"/>
          <w:sz w:val="24"/>
          <w:szCs w:val="24"/>
        </w:rPr>
        <w:t>, 05</w:t>
      </w:r>
      <w:r w:rsidR="00C82B0D" w:rsidRPr="001A2603">
        <w:rPr>
          <w:rFonts w:cstheme="minorHAnsi"/>
          <w:b/>
          <w:bCs/>
          <w:color w:val="000000" w:themeColor="text1"/>
          <w:sz w:val="24"/>
          <w:szCs w:val="24"/>
        </w:rPr>
        <w:t>]</w:t>
      </w:r>
      <w:r w:rsidR="00C82B0D" w:rsidRPr="001A2603">
        <w:rPr>
          <w:rFonts w:cstheme="minorHAnsi"/>
          <w:color w:val="000000" w:themeColor="text1"/>
          <w:sz w:val="24"/>
          <w:szCs w:val="24"/>
        </w:rPr>
        <w:t>. Il est alimenté par la zone de préparation des données.</w:t>
      </w:r>
    </w:p>
    <w:p w:rsidR="00C82B0D" w:rsidRPr="001A2603" w:rsidRDefault="00C82B0D" w:rsidP="00C82B0D">
      <w:pPr>
        <w:pStyle w:val="ListParagraph"/>
        <w:numPr>
          <w:ilvl w:val="0"/>
          <w:numId w:val="16"/>
        </w:numPr>
        <w:tabs>
          <w:tab w:val="left" w:pos="180"/>
          <w:tab w:val="left" w:pos="360"/>
        </w:tabs>
        <w:autoSpaceDE w:val="0"/>
        <w:autoSpaceDN w:val="0"/>
        <w:adjustRightInd w:val="0"/>
        <w:spacing w:before="120" w:after="120" w:line="360" w:lineRule="auto"/>
        <w:ind w:left="0" w:firstLine="0"/>
        <w:jc w:val="both"/>
        <w:rPr>
          <w:rFonts w:cstheme="minorHAnsi"/>
          <w:b/>
          <w:bCs/>
          <w:color w:val="000000" w:themeColor="text1"/>
          <w:sz w:val="24"/>
          <w:szCs w:val="24"/>
        </w:rPr>
      </w:pPr>
      <w:r w:rsidRPr="001A2603">
        <w:rPr>
          <w:rFonts w:cstheme="minorHAnsi"/>
          <w:b/>
          <w:bCs/>
          <w:color w:val="000000" w:themeColor="text1"/>
          <w:sz w:val="24"/>
          <w:szCs w:val="24"/>
        </w:rPr>
        <w:t xml:space="preserve">Data </w:t>
      </w:r>
      <w:proofErr w:type="spellStart"/>
      <w:r w:rsidRPr="001A2603">
        <w:rPr>
          <w:rFonts w:cstheme="minorHAnsi"/>
          <w:b/>
          <w:bCs/>
          <w:color w:val="000000" w:themeColor="text1"/>
          <w:sz w:val="24"/>
          <w:szCs w:val="24"/>
        </w:rPr>
        <w:t>Mart</w:t>
      </w:r>
      <w:proofErr w:type="spellEnd"/>
      <w:r w:rsidRPr="001A2603">
        <w:rPr>
          <w:rFonts w:cstheme="minorHAnsi"/>
          <w:color w:val="000000" w:themeColor="text1"/>
          <w:sz w:val="24"/>
          <w:szCs w:val="24"/>
        </w:rPr>
        <w:t xml:space="preserve"> (</w:t>
      </w:r>
      <w:r w:rsidR="009279BA">
        <w:rPr>
          <w:rFonts w:cstheme="minorHAnsi"/>
          <w:b/>
          <w:bCs/>
          <w:color w:val="000000" w:themeColor="text1"/>
          <w:sz w:val="24"/>
          <w:szCs w:val="24"/>
        </w:rPr>
        <w:t>Le magasin de données) </w:t>
      </w:r>
    </w:p>
    <w:p w:rsidR="00C82B0D" w:rsidRPr="001A2603" w:rsidRDefault="00B8590C" w:rsidP="009279BA">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b/>
          <w:bCs/>
          <w:color w:val="000000" w:themeColor="text1"/>
          <w:sz w:val="24"/>
          <w:szCs w:val="24"/>
        </w:rPr>
        <w:tab/>
      </w:r>
      <w:r w:rsidR="00C17A23" w:rsidRPr="00C17A23">
        <w:rPr>
          <w:rFonts w:cstheme="minorHAnsi"/>
          <w:b/>
          <w:bCs/>
          <w:color w:val="000000" w:themeColor="text1"/>
          <w:sz w:val="24"/>
          <w:szCs w:val="24"/>
        </w:rPr>
        <w:t>«</w:t>
      </w:r>
      <w:r w:rsidR="00C82B0D" w:rsidRPr="001A2603">
        <w:rPr>
          <w:rFonts w:cstheme="minorHAnsi"/>
          <w:color w:val="000000" w:themeColor="text1"/>
          <w:sz w:val="24"/>
          <w:szCs w:val="24"/>
        </w:rPr>
        <w:t xml:space="preserve">Le magasin de données ou Data </w:t>
      </w:r>
      <w:proofErr w:type="spellStart"/>
      <w:r w:rsidR="00C82B0D" w:rsidRPr="001A2603">
        <w:rPr>
          <w:rFonts w:cstheme="minorHAnsi"/>
          <w:color w:val="000000" w:themeColor="text1"/>
          <w:sz w:val="24"/>
          <w:szCs w:val="24"/>
        </w:rPr>
        <w:t>Mart</w:t>
      </w:r>
      <w:proofErr w:type="spellEnd"/>
      <w:r w:rsidR="00C82B0D" w:rsidRPr="001A2603">
        <w:rPr>
          <w:rFonts w:cstheme="minorHAnsi"/>
          <w:color w:val="000000" w:themeColor="text1"/>
          <w:sz w:val="24"/>
          <w:szCs w:val="24"/>
        </w:rPr>
        <w:t xml:space="preserve"> est défini comme un sous-ensemble logique d’un entrepôt de données </w:t>
      </w:r>
      <w:r w:rsidR="00C82B0D" w:rsidRPr="00A34D2B">
        <w:rPr>
          <w:rFonts w:cstheme="minorHAnsi"/>
          <w:b/>
          <w:bCs/>
          <w:color w:val="000000" w:themeColor="text1"/>
          <w:sz w:val="24"/>
          <w:szCs w:val="24"/>
        </w:rPr>
        <w:t>»</w:t>
      </w:r>
      <w:r w:rsidR="00C82B0D" w:rsidRPr="001A2603">
        <w:rPr>
          <w:rFonts w:cstheme="minorHAnsi"/>
          <w:color w:val="000000" w:themeColor="text1"/>
          <w:sz w:val="24"/>
          <w:szCs w:val="24"/>
        </w:rPr>
        <w:t xml:space="preserve"> </w:t>
      </w:r>
      <w:r w:rsidR="00C82B0D" w:rsidRPr="001A2603">
        <w:rPr>
          <w:rFonts w:cstheme="minorHAnsi"/>
          <w:b/>
          <w:bCs/>
          <w:color w:val="000000" w:themeColor="text1"/>
          <w:sz w:val="24"/>
          <w:szCs w:val="24"/>
        </w:rPr>
        <w:t>[Kim</w:t>
      </w:r>
      <w:r w:rsidR="009279BA">
        <w:rPr>
          <w:rFonts w:cstheme="minorHAnsi"/>
          <w:b/>
          <w:bCs/>
          <w:color w:val="000000" w:themeColor="text1"/>
          <w:sz w:val="24"/>
          <w:szCs w:val="24"/>
        </w:rPr>
        <w:t>, 05</w:t>
      </w:r>
      <w:r w:rsidR="00C82B0D" w:rsidRPr="001A2603">
        <w:rPr>
          <w:rFonts w:cstheme="minorHAnsi"/>
          <w:b/>
          <w:bCs/>
          <w:color w:val="000000" w:themeColor="text1"/>
          <w:sz w:val="24"/>
          <w:szCs w:val="24"/>
        </w:rPr>
        <w:t>]</w:t>
      </w:r>
      <w:r w:rsidR="00C82B0D" w:rsidRPr="001A2603">
        <w:rPr>
          <w:rFonts w:cstheme="minorHAnsi"/>
          <w:color w:val="000000" w:themeColor="text1"/>
          <w:sz w:val="24"/>
          <w:szCs w:val="24"/>
        </w:rPr>
        <w:t>. Il représente un projet réalisable. On considère souvent le magasin de données comme la réduction de l’entrepôt de données à un seul processus ou à un groupe de processus ciblant un groupe métier spécifique.</w:t>
      </w:r>
    </w:p>
    <w:p w:rsidR="00C82B0D" w:rsidRPr="001A2603" w:rsidRDefault="009279BA" w:rsidP="00C82B0D">
      <w:pPr>
        <w:pStyle w:val="ListParagraph"/>
        <w:numPr>
          <w:ilvl w:val="0"/>
          <w:numId w:val="16"/>
        </w:numPr>
        <w:tabs>
          <w:tab w:val="left" w:pos="180"/>
          <w:tab w:val="left" w:pos="360"/>
        </w:tabs>
        <w:autoSpaceDE w:val="0"/>
        <w:autoSpaceDN w:val="0"/>
        <w:adjustRightInd w:val="0"/>
        <w:spacing w:before="120" w:after="120" w:line="360" w:lineRule="auto"/>
        <w:ind w:left="0" w:firstLine="0"/>
        <w:jc w:val="both"/>
        <w:rPr>
          <w:rFonts w:cstheme="minorHAnsi"/>
          <w:b/>
          <w:bCs/>
          <w:color w:val="000000" w:themeColor="text1"/>
          <w:sz w:val="24"/>
          <w:szCs w:val="24"/>
        </w:rPr>
      </w:pPr>
      <w:r>
        <w:rPr>
          <w:rFonts w:cstheme="minorHAnsi"/>
          <w:b/>
          <w:bCs/>
          <w:color w:val="000000" w:themeColor="text1"/>
          <w:sz w:val="24"/>
          <w:szCs w:val="24"/>
        </w:rPr>
        <w:t>Portail de restitution </w:t>
      </w:r>
    </w:p>
    <w:p w:rsidR="00C82B0D" w:rsidRPr="001A2603" w:rsidRDefault="00A34D2B" w:rsidP="005E25B9">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C’est la part publique de l’entrepôt de données </w:t>
      </w:r>
      <w:r w:rsidR="00C82B0D" w:rsidRPr="001A2603">
        <w:rPr>
          <w:rFonts w:cstheme="minorHAnsi"/>
          <w:b/>
          <w:bCs/>
          <w:color w:val="000000" w:themeColor="text1"/>
          <w:sz w:val="24"/>
          <w:szCs w:val="24"/>
        </w:rPr>
        <w:t>[Kim</w:t>
      </w:r>
      <w:r w:rsidR="005E25B9">
        <w:rPr>
          <w:rFonts w:cstheme="minorHAnsi"/>
          <w:b/>
          <w:bCs/>
          <w:color w:val="000000" w:themeColor="text1"/>
          <w:sz w:val="24"/>
          <w:szCs w:val="24"/>
        </w:rPr>
        <w:t>, 05</w:t>
      </w:r>
      <w:r w:rsidR="00C82B0D" w:rsidRPr="001A2603">
        <w:rPr>
          <w:rFonts w:cstheme="minorHAnsi"/>
          <w:b/>
          <w:bCs/>
          <w:color w:val="000000" w:themeColor="text1"/>
          <w:sz w:val="24"/>
          <w:szCs w:val="24"/>
        </w:rPr>
        <w:t>]</w:t>
      </w:r>
      <w:r w:rsidR="00C82B0D" w:rsidRPr="001A2603">
        <w:rPr>
          <w:rFonts w:cstheme="minorHAnsi"/>
          <w:color w:val="000000" w:themeColor="text1"/>
          <w:sz w:val="24"/>
          <w:szCs w:val="24"/>
        </w:rPr>
        <w:t xml:space="preserve">. Il représente ce que voient les utilisateurs, les outils avec lesquels ils travaillent. Les services offerts par le portail de restitution sont les services d’accès aux données, les applications de modélisation et de Data </w:t>
      </w:r>
      <w:proofErr w:type="spellStart"/>
      <w:r w:rsidR="00C82B0D" w:rsidRPr="001A2603">
        <w:rPr>
          <w:rFonts w:cstheme="minorHAnsi"/>
          <w:color w:val="000000" w:themeColor="text1"/>
          <w:sz w:val="24"/>
          <w:szCs w:val="24"/>
        </w:rPr>
        <w:t>Mining</w:t>
      </w:r>
      <w:proofErr w:type="spellEnd"/>
      <w:r w:rsidR="00C82B0D" w:rsidRPr="001A2603">
        <w:rPr>
          <w:rFonts w:cstheme="minorHAnsi"/>
          <w:color w:val="000000" w:themeColor="text1"/>
          <w:sz w:val="24"/>
          <w:szCs w:val="24"/>
        </w:rPr>
        <w:t xml:space="preserve">. Les services d’accès aux données comprennent : la navigation dans l’entrepôt, dans les métas </w:t>
      </w:r>
      <w:r w:rsidR="00EC5E0E" w:rsidRPr="001A2603">
        <w:rPr>
          <w:rFonts w:cstheme="minorHAnsi"/>
          <w:color w:val="000000" w:themeColor="text1"/>
          <w:sz w:val="24"/>
          <w:szCs w:val="24"/>
        </w:rPr>
        <w:t>donnés</w:t>
      </w:r>
      <w:r w:rsidR="00C82B0D" w:rsidRPr="001A2603">
        <w:rPr>
          <w:rFonts w:cstheme="minorHAnsi"/>
          <w:color w:val="000000" w:themeColor="text1"/>
          <w:sz w:val="24"/>
          <w:szCs w:val="24"/>
        </w:rPr>
        <w:t xml:space="preserve">, la surveillance de l’activité, la gestion des requêtes et la génération des états standards. Les applications de modélisation offrent différents types d’analyse basées sur des modèles tels que modèles financiers, systèmes d’évaluation des clients, </w:t>
      </w:r>
      <w:r w:rsidR="00C82B0D" w:rsidRPr="001A2603">
        <w:rPr>
          <w:rFonts w:cstheme="minorHAnsi"/>
          <w:color w:val="000000" w:themeColor="text1"/>
          <w:sz w:val="24"/>
          <w:szCs w:val="24"/>
        </w:rPr>
        <w:lastRenderedPageBreak/>
        <w:t xml:space="preserve">optimisation des processus et prévision, ainsi que les activités centrales du Data </w:t>
      </w:r>
      <w:proofErr w:type="spellStart"/>
      <w:r w:rsidR="00C82B0D" w:rsidRPr="001A2603">
        <w:rPr>
          <w:rFonts w:cstheme="minorHAnsi"/>
          <w:color w:val="000000" w:themeColor="text1"/>
          <w:sz w:val="24"/>
          <w:szCs w:val="24"/>
        </w:rPr>
        <w:t>Mining</w:t>
      </w:r>
      <w:proofErr w:type="spellEnd"/>
      <w:r w:rsidR="00C82B0D" w:rsidRPr="001A2603">
        <w:rPr>
          <w:rFonts w:cstheme="minorHAnsi"/>
          <w:color w:val="000000" w:themeColor="text1"/>
          <w:sz w:val="24"/>
          <w:szCs w:val="24"/>
        </w:rPr>
        <w:t xml:space="preserve"> telles que la catégorisation, la classification, l’estimation et la prédiction et finalement le regroupement par affinité.</w:t>
      </w:r>
    </w:p>
    <w:p w:rsidR="00C82B0D" w:rsidRPr="001A2603" w:rsidRDefault="00C82B0D" w:rsidP="00C82B0D">
      <w:pPr>
        <w:pStyle w:val="ListParagraph"/>
        <w:numPr>
          <w:ilvl w:val="0"/>
          <w:numId w:val="16"/>
        </w:numPr>
        <w:tabs>
          <w:tab w:val="left" w:pos="180"/>
          <w:tab w:val="left" w:pos="360"/>
        </w:tabs>
        <w:autoSpaceDE w:val="0"/>
        <w:autoSpaceDN w:val="0"/>
        <w:adjustRightInd w:val="0"/>
        <w:spacing w:before="120" w:after="120" w:line="360" w:lineRule="auto"/>
        <w:ind w:left="0" w:firstLine="0"/>
        <w:jc w:val="both"/>
        <w:rPr>
          <w:rFonts w:cstheme="minorHAnsi"/>
          <w:b/>
          <w:bCs/>
          <w:color w:val="000000" w:themeColor="text1"/>
          <w:sz w:val="24"/>
          <w:szCs w:val="24"/>
        </w:rPr>
      </w:pPr>
      <w:r w:rsidRPr="001A2603">
        <w:rPr>
          <w:rFonts w:cstheme="minorHAnsi"/>
          <w:b/>
          <w:bCs/>
          <w:color w:val="000000" w:themeColor="text1"/>
          <w:sz w:val="24"/>
          <w:szCs w:val="24"/>
        </w:rPr>
        <w:t>Métadonnées :</w:t>
      </w:r>
    </w:p>
    <w:p w:rsidR="00C82B0D" w:rsidRPr="001A2603" w:rsidRDefault="00C82B0D" w:rsidP="00F1776A">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t xml:space="preserve"> </w:t>
      </w:r>
      <w:r w:rsidR="00F1776A">
        <w:rPr>
          <w:rFonts w:cstheme="minorHAnsi"/>
          <w:color w:val="000000" w:themeColor="text1"/>
          <w:sz w:val="24"/>
          <w:szCs w:val="24"/>
        </w:rPr>
        <w:tab/>
      </w:r>
      <w:r w:rsidRPr="001A2603">
        <w:rPr>
          <w:rFonts w:cstheme="minorHAnsi"/>
          <w:color w:val="000000" w:themeColor="text1"/>
          <w:sz w:val="24"/>
          <w:szCs w:val="24"/>
        </w:rPr>
        <w:t>Ce sont toutes les informations de l’environnement de l’entrepôt de données qui ne constituent pas les données proprement dites. Ce sont les « données sur les données ».</w:t>
      </w:r>
    </w:p>
    <w:p w:rsidR="00C82B0D" w:rsidRPr="00AE5C61" w:rsidRDefault="00AE5C61" w:rsidP="00F20378">
      <w:pPr>
        <w:pStyle w:val="ListParagraph"/>
        <w:numPr>
          <w:ilvl w:val="1"/>
          <w:numId w:val="11"/>
        </w:numPr>
        <w:tabs>
          <w:tab w:val="left" w:pos="180"/>
          <w:tab w:val="left" w:pos="360"/>
        </w:tabs>
        <w:autoSpaceDE w:val="0"/>
        <w:autoSpaceDN w:val="0"/>
        <w:adjustRightInd w:val="0"/>
        <w:spacing w:before="120" w:after="120" w:line="360" w:lineRule="auto"/>
        <w:jc w:val="both"/>
        <w:rPr>
          <w:rFonts w:cstheme="minorHAnsi"/>
          <w:color w:val="000000" w:themeColor="text1"/>
          <w:sz w:val="28"/>
          <w:szCs w:val="28"/>
        </w:rPr>
      </w:pPr>
      <w:r>
        <w:rPr>
          <w:rFonts w:cstheme="minorHAnsi"/>
          <w:b/>
          <w:bCs/>
          <w:color w:val="000000" w:themeColor="text1"/>
          <w:sz w:val="28"/>
          <w:szCs w:val="28"/>
        </w:rPr>
        <w:t xml:space="preserve"> </w:t>
      </w:r>
      <w:r w:rsidR="00C82B0D" w:rsidRPr="00F20378">
        <w:rPr>
          <w:rFonts w:cstheme="minorHAnsi"/>
          <w:b/>
          <w:bCs/>
          <w:color w:val="000000" w:themeColor="text1"/>
          <w:sz w:val="26"/>
          <w:szCs w:val="26"/>
        </w:rPr>
        <w:t>Im</w:t>
      </w:r>
      <w:r w:rsidR="00B8373A" w:rsidRPr="00F20378">
        <w:rPr>
          <w:rFonts w:cstheme="minorHAnsi"/>
          <w:b/>
          <w:bCs/>
          <w:color w:val="000000" w:themeColor="text1"/>
          <w:sz w:val="26"/>
          <w:szCs w:val="26"/>
        </w:rPr>
        <w:t>plémentation</w:t>
      </w:r>
      <w:r w:rsidR="00B8373A">
        <w:rPr>
          <w:rFonts w:cstheme="minorHAnsi"/>
          <w:b/>
          <w:bCs/>
          <w:color w:val="000000" w:themeColor="text1"/>
          <w:sz w:val="28"/>
          <w:szCs w:val="28"/>
        </w:rPr>
        <w:t xml:space="preserve"> du Data </w:t>
      </w:r>
      <w:proofErr w:type="spellStart"/>
      <w:r w:rsidR="00B8373A">
        <w:rPr>
          <w:rFonts w:cstheme="minorHAnsi"/>
          <w:b/>
          <w:bCs/>
          <w:color w:val="000000" w:themeColor="text1"/>
          <w:sz w:val="28"/>
          <w:szCs w:val="28"/>
        </w:rPr>
        <w:t>Warehouse</w:t>
      </w:r>
      <w:proofErr w:type="spellEnd"/>
      <w:r w:rsidR="00B8373A">
        <w:rPr>
          <w:rFonts w:cstheme="minorHAnsi"/>
          <w:b/>
          <w:bCs/>
          <w:color w:val="000000" w:themeColor="text1"/>
          <w:sz w:val="28"/>
          <w:szCs w:val="28"/>
        </w:rPr>
        <w:t xml:space="preserve"> </w:t>
      </w:r>
    </w:p>
    <w:p w:rsidR="00C82B0D" w:rsidRPr="001A2603" w:rsidRDefault="00C82B0D" w:rsidP="00C82B0D">
      <w:pPr>
        <w:pStyle w:val="Header"/>
        <w:tabs>
          <w:tab w:val="left" w:pos="142"/>
          <w:tab w:val="left" w:pos="180"/>
          <w:tab w:val="left" w:pos="360"/>
        </w:tabs>
        <w:spacing w:before="120" w:after="120"/>
        <w:jc w:val="both"/>
        <w:rPr>
          <w:rFonts w:cstheme="minorHAnsi"/>
          <w:color w:val="000000" w:themeColor="text1"/>
          <w:sz w:val="24"/>
          <w:szCs w:val="24"/>
        </w:rPr>
      </w:pPr>
      <w:r w:rsidRPr="001A2603">
        <w:rPr>
          <w:rFonts w:cstheme="minorHAnsi"/>
          <w:color w:val="000000" w:themeColor="text1"/>
          <w:sz w:val="24"/>
          <w:szCs w:val="24"/>
        </w:rPr>
        <w:t xml:space="preserve">Pour implémenter un Data </w:t>
      </w:r>
      <w:proofErr w:type="spellStart"/>
      <w:r w:rsidRPr="001A2603">
        <w:rPr>
          <w:rFonts w:cstheme="minorHAnsi"/>
          <w:color w:val="000000" w:themeColor="text1"/>
          <w:sz w:val="24"/>
          <w:szCs w:val="24"/>
        </w:rPr>
        <w:t>Warehouse</w:t>
      </w:r>
      <w:proofErr w:type="spellEnd"/>
      <w:r w:rsidRPr="001A2603">
        <w:rPr>
          <w:rFonts w:cstheme="minorHAnsi"/>
          <w:color w:val="000000" w:themeColor="text1"/>
          <w:sz w:val="24"/>
          <w:szCs w:val="24"/>
        </w:rPr>
        <w:t>, trois types d’architectures sont possibles :</w:t>
      </w:r>
    </w:p>
    <w:p w:rsidR="00C82B0D" w:rsidRPr="001A2603" w:rsidRDefault="00C82B0D" w:rsidP="001D7BD1">
      <w:pPr>
        <w:pStyle w:val="Header"/>
        <w:numPr>
          <w:ilvl w:val="0"/>
          <w:numId w:val="18"/>
        </w:numPr>
        <w:tabs>
          <w:tab w:val="clear" w:pos="4320"/>
          <w:tab w:val="clear" w:pos="8640"/>
          <w:tab w:val="left" w:pos="142"/>
          <w:tab w:val="left" w:pos="180"/>
          <w:tab w:val="left" w:pos="360"/>
        </w:tabs>
        <w:autoSpaceDE w:val="0"/>
        <w:autoSpaceDN w:val="0"/>
        <w:spacing w:before="120" w:after="120" w:line="360" w:lineRule="auto"/>
        <w:ind w:left="567" w:firstLine="0"/>
        <w:jc w:val="both"/>
        <w:rPr>
          <w:rFonts w:cstheme="minorHAnsi"/>
          <w:color w:val="000000" w:themeColor="text1"/>
          <w:sz w:val="24"/>
          <w:szCs w:val="24"/>
        </w:rPr>
      </w:pPr>
      <w:r w:rsidRPr="001A2603">
        <w:rPr>
          <w:rFonts w:cstheme="minorHAnsi"/>
          <w:color w:val="000000" w:themeColor="text1"/>
          <w:sz w:val="24"/>
          <w:szCs w:val="24"/>
        </w:rPr>
        <w:t>L’architecture réelle.</w:t>
      </w:r>
    </w:p>
    <w:p w:rsidR="00C82B0D" w:rsidRPr="001A2603" w:rsidRDefault="00C82B0D" w:rsidP="001D7BD1">
      <w:pPr>
        <w:pStyle w:val="Header"/>
        <w:numPr>
          <w:ilvl w:val="0"/>
          <w:numId w:val="18"/>
        </w:numPr>
        <w:tabs>
          <w:tab w:val="clear" w:pos="4320"/>
          <w:tab w:val="clear" w:pos="8640"/>
          <w:tab w:val="left" w:pos="142"/>
          <w:tab w:val="left" w:pos="180"/>
          <w:tab w:val="left" w:pos="360"/>
        </w:tabs>
        <w:autoSpaceDE w:val="0"/>
        <w:autoSpaceDN w:val="0"/>
        <w:spacing w:before="120" w:after="120" w:line="360" w:lineRule="auto"/>
        <w:ind w:left="567" w:firstLine="0"/>
        <w:jc w:val="both"/>
        <w:rPr>
          <w:rFonts w:cstheme="minorHAnsi"/>
          <w:color w:val="000000" w:themeColor="text1"/>
          <w:sz w:val="24"/>
          <w:szCs w:val="24"/>
        </w:rPr>
      </w:pPr>
      <w:r w:rsidRPr="001A2603">
        <w:rPr>
          <w:rFonts w:cstheme="minorHAnsi"/>
          <w:color w:val="000000" w:themeColor="text1"/>
          <w:sz w:val="24"/>
          <w:szCs w:val="24"/>
        </w:rPr>
        <w:t>L’architecture virtuelle.</w:t>
      </w:r>
    </w:p>
    <w:p w:rsidR="00C82B0D" w:rsidRPr="001A2603" w:rsidRDefault="00C82B0D" w:rsidP="001D7BD1">
      <w:pPr>
        <w:pStyle w:val="Header"/>
        <w:numPr>
          <w:ilvl w:val="0"/>
          <w:numId w:val="18"/>
        </w:numPr>
        <w:tabs>
          <w:tab w:val="clear" w:pos="4320"/>
          <w:tab w:val="clear" w:pos="8640"/>
          <w:tab w:val="left" w:pos="142"/>
          <w:tab w:val="left" w:pos="180"/>
          <w:tab w:val="left" w:pos="360"/>
        </w:tabs>
        <w:autoSpaceDE w:val="0"/>
        <w:autoSpaceDN w:val="0"/>
        <w:spacing w:before="120" w:after="120" w:line="360" w:lineRule="auto"/>
        <w:ind w:left="567" w:firstLine="0"/>
        <w:jc w:val="both"/>
        <w:rPr>
          <w:rFonts w:cstheme="minorHAnsi"/>
          <w:color w:val="000000" w:themeColor="text1"/>
          <w:sz w:val="24"/>
          <w:szCs w:val="24"/>
        </w:rPr>
      </w:pPr>
      <w:r w:rsidRPr="001A2603">
        <w:rPr>
          <w:rFonts w:cstheme="minorHAnsi"/>
          <w:color w:val="000000" w:themeColor="text1"/>
          <w:sz w:val="24"/>
          <w:szCs w:val="24"/>
        </w:rPr>
        <w:t xml:space="preserve">L’architecture </w:t>
      </w:r>
      <w:proofErr w:type="spellStart"/>
      <w:r w:rsidRPr="001A2603">
        <w:rPr>
          <w:rFonts w:cstheme="minorHAnsi"/>
          <w:color w:val="000000" w:themeColor="text1"/>
          <w:sz w:val="24"/>
          <w:szCs w:val="24"/>
        </w:rPr>
        <w:t>remote</w:t>
      </w:r>
      <w:proofErr w:type="spellEnd"/>
      <w:r w:rsidRPr="001A2603">
        <w:rPr>
          <w:rFonts w:cstheme="minorHAnsi"/>
          <w:color w:val="000000" w:themeColor="text1"/>
          <w:sz w:val="24"/>
          <w:szCs w:val="24"/>
        </w:rPr>
        <w:t>.</w:t>
      </w:r>
    </w:p>
    <w:p w:rsidR="00C82B0D" w:rsidRPr="001A2603" w:rsidRDefault="00B8373A" w:rsidP="00F20378">
      <w:pPr>
        <w:pStyle w:val="Heading4"/>
        <w:numPr>
          <w:ilvl w:val="2"/>
          <w:numId w:val="11"/>
        </w:numPr>
        <w:tabs>
          <w:tab w:val="left" w:pos="0"/>
          <w:tab w:val="left" w:pos="360"/>
          <w:tab w:val="left" w:pos="567"/>
        </w:tabs>
        <w:spacing w:before="120" w:after="120"/>
        <w:ind w:left="0" w:firstLine="0"/>
        <w:jc w:val="both"/>
        <w:rPr>
          <w:rFonts w:asciiTheme="minorHAnsi" w:hAnsiTheme="minorHAnsi" w:cstheme="minorHAnsi"/>
          <w:i w:val="0"/>
          <w:iCs w:val="0"/>
          <w:color w:val="000000" w:themeColor="text1"/>
          <w:sz w:val="24"/>
          <w:szCs w:val="24"/>
        </w:rPr>
      </w:pPr>
      <w:r>
        <w:rPr>
          <w:rFonts w:asciiTheme="minorHAnsi" w:hAnsiTheme="minorHAnsi" w:cstheme="minorHAnsi"/>
          <w:i w:val="0"/>
          <w:iCs w:val="0"/>
          <w:color w:val="000000" w:themeColor="text1"/>
          <w:sz w:val="24"/>
          <w:szCs w:val="24"/>
        </w:rPr>
        <w:t>Architecture réelle</w:t>
      </w:r>
    </w:p>
    <w:p w:rsidR="00C82B0D" w:rsidRPr="001A2603" w:rsidRDefault="00F20378" w:rsidP="00641B1D">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Elle est généralement retenue </w:t>
      </w:r>
      <w:r w:rsidR="00641B1D">
        <w:rPr>
          <w:rFonts w:cstheme="minorHAnsi"/>
          <w:color w:val="000000" w:themeColor="text1"/>
          <w:sz w:val="24"/>
          <w:szCs w:val="24"/>
        </w:rPr>
        <w:t xml:space="preserve">pour les systèmes décisionnels. </w:t>
      </w:r>
      <w:r w:rsidR="00C82B0D" w:rsidRPr="001A2603">
        <w:rPr>
          <w:rFonts w:cstheme="minorHAnsi"/>
          <w:color w:val="000000" w:themeColor="text1"/>
          <w:sz w:val="24"/>
          <w:szCs w:val="24"/>
        </w:rPr>
        <w:t>Le stockage des données est réalisé dans un SGBD séparé du système de production. Le SGBD est alimenté p</w:t>
      </w:r>
      <w:r w:rsidR="00263D75">
        <w:rPr>
          <w:rFonts w:cstheme="minorHAnsi"/>
          <w:color w:val="000000" w:themeColor="text1"/>
          <w:sz w:val="24"/>
          <w:szCs w:val="24"/>
        </w:rPr>
        <w:t xml:space="preserve">ar des extractions périodiques. </w:t>
      </w:r>
      <w:r w:rsidR="00C82B0D" w:rsidRPr="001A2603">
        <w:rPr>
          <w:rFonts w:cstheme="minorHAnsi"/>
          <w:color w:val="000000" w:themeColor="text1"/>
          <w:sz w:val="24"/>
          <w:szCs w:val="24"/>
        </w:rPr>
        <w:t>Avant le chargement, les données subissent d’importants processus d’intégration, de nettoyage, de transformation.</w:t>
      </w:r>
    </w:p>
    <w:p w:rsidR="00C82B0D" w:rsidRPr="001A2603" w:rsidRDefault="00C82B0D" w:rsidP="00D72725">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t>L’avantage est de disposer de données préparées pour les besoins de la décision et répondant a</w:t>
      </w:r>
      <w:r w:rsidR="00D72725">
        <w:rPr>
          <w:rFonts w:cstheme="minorHAnsi"/>
          <w:color w:val="000000" w:themeColor="text1"/>
          <w:sz w:val="24"/>
          <w:szCs w:val="24"/>
        </w:rPr>
        <w:t xml:space="preserve">ux objectifs du Data </w:t>
      </w:r>
      <w:proofErr w:type="spellStart"/>
      <w:r w:rsidR="00D72725">
        <w:rPr>
          <w:rFonts w:cstheme="minorHAnsi"/>
          <w:color w:val="000000" w:themeColor="text1"/>
          <w:sz w:val="24"/>
          <w:szCs w:val="24"/>
        </w:rPr>
        <w:t>Warehouse</w:t>
      </w:r>
      <w:proofErr w:type="spellEnd"/>
      <w:r w:rsidR="00D72725">
        <w:rPr>
          <w:rFonts w:cstheme="minorHAnsi"/>
          <w:color w:val="000000" w:themeColor="text1"/>
          <w:sz w:val="24"/>
          <w:szCs w:val="24"/>
        </w:rPr>
        <w:t xml:space="preserve">. </w:t>
      </w:r>
      <w:r w:rsidRPr="001A2603">
        <w:rPr>
          <w:rFonts w:cstheme="minorHAnsi"/>
          <w:color w:val="000000" w:themeColor="text1"/>
          <w:sz w:val="24"/>
          <w:szCs w:val="24"/>
        </w:rPr>
        <w:t>Les inconvénients sont le coût de stockage supplémentaire et le manque d’accès en temps réel.</w:t>
      </w:r>
    </w:p>
    <w:p w:rsidR="00C82B0D" w:rsidRPr="001A2603" w:rsidRDefault="00C82B0D" w:rsidP="00E84A7A">
      <w:pPr>
        <w:pStyle w:val="Heading4"/>
        <w:numPr>
          <w:ilvl w:val="2"/>
          <w:numId w:val="11"/>
        </w:numPr>
        <w:tabs>
          <w:tab w:val="left" w:pos="0"/>
          <w:tab w:val="left" w:pos="360"/>
          <w:tab w:val="left" w:pos="567"/>
        </w:tabs>
        <w:spacing w:before="120" w:after="120"/>
        <w:ind w:left="0" w:firstLine="0"/>
        <w:jc w:val="both"/>
        <w:rPr>
          <w:rFonts w:asciiTheme="minorHAnsi" w:hAnsiTheme="minorHAnsi" w:cstheme="minorHAnsi"/>
          <w:i w:val="0"/>
          <w:iCs w:val="0"/>
          <w:color w:val="000000" w:themeColor="text1"/>
          <w:sz w:val="24"/>
          <w:szCs w:val="24"/>
        </w:rPr>
      </w:pPr>
      <w:bookmarkStart w:id="1" w:name="_Toc423059973"/>
      <w:r w:rsidRPr="001A2603">
        <w:rPr>
          <w:rFonts w:asciiTheme="minorHAnsi" w:hAnsiTheme="minorHAnsi" w:cstheme="minorHAnsi"/>
          <w:i w:val="0"/>
          <w:iCs w:val="0"/>
          <w:color w:val="000000" w:themeColor="text1"/>
          <w:sz w:val="24"/>
          <w:szCs w:val="24"/>
        </w:rPr>
        <w:t>Architecture virtuelle</w:t>
      </w:r>
      <w:bookmarkEnd w:id="1"/>
    </w:p>
    <w:p w:rsidR="00C82B0D" w:rsidRPr="001A2603" w:rsidRDefault="00EF67AC" w:rsidP="00EF67AC">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Cette architecture n’est pratiquement pas u</w:t>
      </w:r>
      <w:r>
        <w:rPr>
          <w:rFonts w:cstheme="minorHAnsi"/>
          <w:color w:val="000000" w:themeColor="text1"/>
          <w:sz w:val="24"/>
          <w:szCs w:val="24"/>
        </w:rPr>
        <w:t xml:space="preserve">tilisée pour le Data </w:t>
      </w:r>
      <w:proofErr w:type="spellStart"/>
      <w:r>
        <w:rPr>
          <w:rFonts w:cstheme="minorHAnsi"/>
          <w:color w:val="000000" w:themeColor="text1"/>
          <w:sz w:val="24"/>
          <w:szCs w:val="24"/>
        </w:rPr>
        <w:t>Warehouse</w:t>
      </w:r>
      <w:proofErr w:type="spellEnd"/>
      <w:r>
        <w:rPr>
          <w:rFonts w:cstheme="minorHAnsi"/>
          <w:color w:val="000000" w:themeColor="text1"/>
          <w:sz w:val="24"/>
          <w:szCs w:val="24"/>
        </w:rPr>
        <w:t xml:space="preserve">. </w:t>
      </w:r>
      <w:r w:rsidR="00C82B0D" w:rsidRPr="001A2603">
        <w:rPr>
          <w:rFonts w:cstheme="minorHAnsi"/>
          <w:color w:val="000000" w:themeColor="text1"/>
          <w:sz w:val="24"/>
          <w:szCs w:val="24"/>
        </w:rPr>
        <w:t>Les données résident dans le système de production. Elles sont rendues visibles par des produits middleware ou par des passerelles.</w:t>
      </w:r>
    </w:p>
    <w:p w:rsidR="00C82B0D" w:rsidRPr="001A2603" w:rsidRDefault="00C82B0D" w:rsidP="003C59FD">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sidRPr="001A2603">
        <w:rPr>
          <w:rFonts w:cstheme="minorHAnsi"/>
          <w:color w:val="000000" w:themeColor="text1"/>
          <w:sz w:val="24"/>
          <w:szCs w:val="24"/>
        </w:rPr>
        <w:t>Il en résulte deux avantages : pas de coût de stockage supplémentaire et</w:t>
      </w:r>
      <w:r w:rsidR="003C59FD">
        <w:rPr>
          <w:rFonts w:cstheme="minorHAnsi"/>
          <w:color w:val="000000" w:themeColor="text1"/>
          <w:sz w:val="24"/>
          <w:szCs w:val="24"/>
        </w:rPr>
        <w:t xml:space="preserve"> l’accès se fait en temps réel. </w:t>
      </w:r>
      <w:r w:rsidRPr="001A2603">
        <w:rPr>
          <w:rFonts w:cstheme="minorHAnsi"/>
          <w:color w:val="000000" w:themeColor="text1"/>
          <w:sz w:val="24"/>
          <w:szCs w:val="24"/>
        </w:rPr>
        <w:t>L’inconvénient est que les données ne sont pas préparées.</w:t>
      </w:r>
      <w:bookmarkStart w:id="2" w:name="_Toc423059974"/>
    </w:p>
    <w:bookmarkEnd w:id="2"/>
    <w:p w:rsidR="00C82B0D" w:rsidRPr="001A2603" w:rsidRDefault="00C82B0D" w:rsidP="00E84A7A">
      <w:pPr>
        <w:pStyle w:val="Heading4"/>
        <w:numPr>
          <w:ilvl w:val="2"/>
          <w:numId w:val="11"/>
        </w:numPr>
        <w:tabs>
          <w:tab w:val="left" w:pos="0"/>
          <w:tab w:val="left" w:pos="360"/>
          <w:tab w:val="left" w:pos="567"/>
        </w:tabs>
        <w:spacing w:before="120" w:after="120"/>
        <w:ind w:left="0" w:firstLine="0"/>
        <w:jc w:val="both"/>
        <w:rPr>
          <w:rFonts w:asciiTheme="minorHAnsi" w:hAnsiTheme="minorHAnsi" w:cstheme="minorHAnsi"/>
          <w:i w:val="0"/>
          <w:iCs w:val="0"/>
          <w:color w:val="000000" w:themeColor="text1"/>
          <w:sz w:val="24"/>
          <w:szCs w:val="24"/>
        </w:rPr>
      </w:pPr>
      <w:r w:rsidRPr="001A2603">
        <w:rPr>
          <w:rFonts w:asciiTheme="minorHAnsi" w:hAnsiTheme="minorHAnsi" w:cstheme="minorHAnsi"/>
          <w:i w:val="0"/>
          <w:iCs w:val="0"/>
          <w:color w:val="000000" w:themeColor="text1"/>
          <w:sz w:val="24"/>
          <w:szCs w:val="24"/>
        </w:rPr>
        <w:lastRenderedPageBreak/>
        <w:t xml:space="preserve">L’architecture </w:t>
      </w:r>
      <w:r w:rsidRPr="006A1D52">
        <w:rPr>
          <w:rFonts w:asciiTheme="minorHAnsi" w:hAnsiTheme="minorHAnsi" w:cstheme="minorHAnsi"/>
          <w:i w:val="0"/>
          <w:iCs w:val="0"/>
          <w:color w:val="000000" w:themeColor="text1"/>
          <w:sz w:val="24"/>
          <w:szCs w:val="24"/>
          <w:lang w:val="en-US"/>
        </w:rPr>
        <w:t>remote</w:t>
      </w:r>
    </w:p>
    <w:p w:rsidR="00C82B0D" w:rsidRPr="001A2603" w:rsidRDefault="001D1A50" w:rsidP="00C82B0D">
      <w:pPr>
        <w:pStyle w:val="Header"/>
        <w:tabs>
          <w:tab w:val="left" w:pos="142"/>
          <w:tab w:val="left" w:pos="180"/>
          <w:tab w:val="left" w:pos="360"/>
          <w:tab w:val="left" w:pos="7938"/>
        </w:tabs>
        <w:spacing w:before="120" w:after="120" w:line="360" w:lineRule="auto"/>
        <w:jc w:val="both"/>
        <w:rPr>
          <w:rFonts w:cstheme="minorHAnsi"/>
          <w:color w:val="000000" w:themeColor="text1"/>
          <w:sz w:val="24"/>
          <w:szCs w:val="24"/>
        </w:rPr>
      </w:pPr>
      <w:r>
        <w:rPr>
          <w:rFonts w:cstheme="minorHAnsi"/>
          <w:color w:val="000000" w:themeColor="text1"/>
          <w:sz w:val="24"/>
          <w:szCs w:val="24"/>
        </w:rPr>
        <w:tab/>
      </w:r>
      <w:r w:rsidR="00C82B0D" w:rsidRPr="001A2603">
        <w:rPr>
          <w:rFonts w:cstheme="minorHAnsi"/>
          <w:color w:val="000000" w:themeColor="text1"/>
          <w:sz w:val="24"/>
          <w:szCs w:val="24"/>
        </w:rPr>
        <w:t xml:space="preserve">C’est une combinaison de l’architecture réelle et de l’architecture virtuelle. Elle est rarement utilisée. </w:t>
      </w:r>
    </w:p>
    <w:p w:rsidR="00C82B0D" w:rsidRPr="001A2603" w:rsidRDefault="00C82B0D" w:rsidP="00C82B0D">
      <w:pPr>
        <w:pStyle w:val="Header"/>
        <w:tabs>
          <w:tab w:val="left" w:pos="142"/>
          <w:tab w:val="left" w:pos="180"/>
          <w:tab w:val="left" w:pos="360"/>
          <w:tab w:val="left" w:pos="7938"/>
        </w:tabs>
        <w:spacing w:before="120" w:after="120" w:line="360" w:lineRule="auto"/>
        <w:jc w:val="both"/>
        <w:rPr>
          <w:rFonts w:cstheme="minorHAnsi"/>
          <w:sz w:val="24"/>
          <w:szCs w:val="24"/>
        </w:rPr>
      </w:pPr>
      <w:r w:rsidRPr="001A2603">
        <w:rPr>
          <w:rFonts w:cstheme="minorHAnsi"/>
          <w:sz w:val="24"/>
          <w:szCs w:val="24"/>
        </w:rPr>
        <w:t>L’objectif est d’implémenter physiquement les niveaux agrégés afin d’en faciliter l’accès et de garder le niveau de détail dans le système de production en y donnant l’accès par le biais de middleware ou de passerelle.</w:t>
      </w:r>
    </w:p>
    <w:p w:rsidR="00C82B0D" w:rsidRPr="001A2603" w:rsidRDefault="00C82B0D" w:rsidP="00E84A7A">
      <w:pPr>
        <w:pStyle w:val="Heading4"/>
        <w:numPr>
          <w:ilvl w:val="2"/>
          <w:numId w:val="11"/>
        </w:numPr>
        <w:tabs>
          <w:tab w:val="left" w:pos="0"/>
          <w:tab w:val="left" w:pos="360"/>
          <w:tab w:val="left" w:pos="567"/>
        </w:tabs>
        <w:spacing w:before="120" w:after="120"/>
        <w:ind w:left="0" w:firstLine="0"/>
        <w:jc w:val="both"/>
        <w:rPr>
          <w:rFonts w:asciiTheme="minorHAnsi" w:hAnsiTheme="minorHAnsi" w:cstheme="minorHAnsi"/>
          <w:i w:val="0"/>
          <w:iCs w:val="0"/>
          <w:color w:val="000000" w:themeColor="text1"/>
          <w:sz w:val="24"/>
          <w:szCs w:val="24"/>
        </w:rPr>
      </w:pPr>
      <w:r w:rsidRPr="001A2603">
        <w:rPr>
          <w:rFonts w:asciiTheme="minorHAnsi" w:hAnsiTheme="minorHAnsi" w:cstheme="minorHAnsi"/>
          <w:i w:val="0"/>
          <w:iCs w:val="0"/>
          <w:color w:val="000000" w:themeColor="text1"/>
          <w:sz w:val="24"/>
          <w:szCs w:val="24"/>
        </w:rPr>
        <w:t>La différence entre les a</w:t>
      </w:r>
      <w:r w:rsidR="00F5364B">
        <w:rPr>
          <w:rFonts w:asciiTheme="minorHAnsi" w:hAnsiTheme="minorHAnsi" w:cstheme="minorHAnsi"/>
          <w:i w:val="0"/>
          <w:iCs w:val="0"/>
          <w:color w:val="000000" w:themeColor="text1"/>
          <w:sz w:val="24"/>
          <w:szCs w:val="24"/>
        </w:rPr>
        <w:t xml:space="preserve">rchitectures </w:t>
      </w:r>
    </w:p>
    <w:p w:rsidR="00C82B0D" w:rsidRPr="001A2603" w:rsidRDefault="00C82B0D" w:rsidP="00C82B0D">
      <w:pPr>
        <w:pStyle w:val="Header"/>
        <w:tabs>
          <w:tab w:val="left" w:pos="142"/>
          <w:tab w:val="left" w:pos="180"/>
          <w:tab w:val="left" w:pos="360"/>
          <w:tab w:val="left" w:pos="7938"/>
        </w:tabs>
        <w:spacing w:before="120" w:after="120" w:line="360" w:lineRule="auto"/>
        <w:ind w:left="90"/>
        <w:jc w:val="both"/>
        <w:rPr>
          <w:rFonts w:cstheme="minorHAnsi"/>
          <w:sz w:val="24"/>
          <w:szCs w:val="24"/>
        </w:rPr>
      </w:pPr>
      <w:r w:rsidRPr="001A2603">
        <w:rPr>
          <w:rFonts w:cstheme="minorHAnsi"/>
          <w:sz w:val="24"/>
          <w:szCs w:val="24"/>
        </w:rPr>
        <w:t xml:space="preserve">Est différents éléments d'appréciation sont repris dans le tableau récapitulatif ci-dessous </w:t>
      </w:r>
    </w:p>
    <w:tbl>
      <w:tblPr>
        <w:tblStyle w:val="LightGrid-Accent4"/>
        <w:tblW w:w="8931" w:type="dxa"/>
        <w:tblInd w:w="108" w:type="dxa"/>
        <w:tblLayout w:type="fixed"/>
        <w:tblLook w:val="0000" w:firstRow="0" w:lastRow="0" w:firstColumn="0" w:lastColumn="0" w:noHBand="0" w:noVBand="0"/>
      </w:tblPr>
      <w:tblGrid>
        <w:gridCol w:w="1825"/>
        <w:gridCol w:w="2570"/>
        <w:gridCol w:w="2693"/>
        <w:gridCol w:w="1843"/>
      </w:tblGrid>
      <w:tr w:rsidR="00C82B0D" w:rsidRPr="001A2603" w:rsidTr="002579FE">
        <w:trPr>
          <w:cnfStyle w:val="000000100000" w:firstRow="0" w:lastRow="0" w:firstColumn="0" w:lastColumn="0" w:oddVBand="0" w:evenVBand="0" w:oddHBand="1" w:evenHBand="0" w:firstRowFirstColumn="0" w:firstRowLastColumn="0" w:lastRowFirstColumn="0" w:lastRowLastColumn="0"/>
          <w:trHeight w:val="659"/>
        </w:trPr>
        <w:tc>
          <w:tcPr>
            <w:cnfStyle w:val="000010000000" w:firstRow="0" w:lastRow="0" w:firstColumn="0" w:lastColumn="0" w:oddVBand="1" w:evenVBand="0" w:oddHBand="0" w:evenHBand="0" w:firstRowFirstColumn="0" w:firstRowLastColumn="0" w:lastRowFirstColumn="0" w:lastRowLastColumn="0"/>
            <w:tcW w:w="1825" w:type="dxa"/>
          </w:tcPr>
          <w:p w:rsidR="00C82B0D" w:rsidRPr="001A2603" w:rsidRDefault="00C82B0D" w:rsidP="003262CF">
            <w:pPr>
              <w:pStyle w:val="Header"/>
              <w:tabs>
                <w:tab w:val="left" w:pos="142"/>
                <w:tab w:val="left" w:pos="180"/>
                <w:tab w:val="left" w:pos="360"/>
                <w:tab w:val="left" w:pos="7938"/>
              </w:tabs>
              <w:jc w:val="center"/>
              <w:rPr>
                <w:rFonts w:cstheme="minorHAnsi"/>
                <w:color w:val="800000"/>
                <w:sz w:val="24"/>
                <w:szCs w:val="24"/>
              </w:rPr>
            </w:pPr>
          </w:p>
        </w:tc>
        <w:tc>
          <w:tcPr>
            <w:tcW w:w="2570" w:type="dxa"/>
          </w:tcPr>
          <w:p w:rsidR="00C82B0D" w:rsidRPr="001A2603" w:rsidRDefault="00C82B0D" w:rsidP="003262CF">
            <w:pPr>
              <w:pStyle w:val="Header"/>
              <w:tabs>
                <w:tab w:val="left" w:pos="142"/>
                <w:tab w:val="left" w:pos="180"/>
                <w:tab w:val="left" w:pos="360"/>
                <w:tab w:val="left" w:pos="7938"/>
              </w:tabs>
              <w:jc w:val="center"/>
              <w:cnfStyle w:val="000000100000" w:firstRow="0" w:lastRow="0" w:firstColumn="0" w:lastColumn="0" w:oddVBand="0" w:evenVBand="0" w:oddHBand="1" w:evenHBand="0" w:firstRowFirstColumn="0" w:firstRowLastColumn="0" w:lastRowFirstColumn="0" w:lastRowLastColumn="0"/>
              <w:rPr>
                <w:rFonts w:cstheme="minorHAnsi"/>
                <w:b/>
                <w:bCs/>
                <w:sz w:val="24"/>
                <w:szCs w:val="24"/>
              </w:rPr>
            </w:pPr>
            <w:r w:rsidRPr="001A2603">
              <w:rPr>
                <w:rFonts w:cstheme="minorHAnsi"/>
                <w:b/>
                <w:bCs/>
                <w:sz w:val="24"/>
                <w:szCs w:val="24"/>
              </w:rPr>
              <w:t>Architecture</w:t>
            </w:r>
          </w:p>
          <w:p w:rsidR="00C82B0D" w:rsidRPr="001A2603" w:rsidRDefault="00C82B0D" w:rsidP="003262CF">
            <w:pPr>
              <w:pStyle w:val="Header"/>
              <w:tabs>
                <w:tab w:val="left" w:pos="142"/>
                <w:tab w:val="left" w:pos="180"/>
                <w:tab w:val="left" w:pos="360"/>
                <w:tab w:val="left" w:pos="7938"/>
              </w:tabs>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1A2603">
              <w:rPr>
                <w:rFonts w:cstheme="minorHAnsi"/>
                <w:b/>
                <w:bCs/>
                <w:sz w:val="24"/>
                <w:szCs w:val="24"/>
              </w:rPr>
              <w:t>réelle</w:t>
            </w:r>
          </w:p>
        </w:tc>
        <w:tc>
          <w:tcPr>
            <w:cnfStyle w:val="000010000000" w:firstRow="0" w:lastRow="0" w:firstColumn="0" w:lastColumn="0" w:oddVBand="1" w:evenVBand="0" w:oddHBand="0" w:evenHBand="0" w:firstRowFirstColumn="0" w:firstRowLastColumn="0" w:lastRowFirstColumn="0" w:lastRowLastColumn="0"/>
            <w:tcW w:w="2693" w:type="dxa"/>
          </w:tcPr>
          <w:p w:rsidR="00C82B0D" w:rsidRPr="001A2603" w:rsidRDefault="00C82B0D" w:rsidP="003262CF">
            <w:pPr>
              <w:pStyle w:val="Header"/>
              <w:tabs>
                <w:tab w:val="left" w:pos="142"/>
                <w:tab w:val="left" w:pos="180"/>
                <w:tab w:val="left" w:pos="360"/>
                <w:tab w:val="left" w:pos="7938"/>
              </w:tabs>
              <w:jc w:val="center"/>
              <w:rPr>
                <w:rFonts w:cstheme="minorHAnsi"/>
                <w:b/>
                <w:bCs/>
                <w:sz w:val="24"/>
                <w:szCs w:val="24"/>
              </w:rPr>
            </w:pPr>
            <w:r w:rsidRPr="001A2603">
              <w:rPr>
                <w:rFonts w:cstheme="minorHAnsi"/>
                <w:b/>
                <w:bCs/>
                <w:sz w:val="24"/>
                <w:szCs w:val="24"/>
              </w:rPr>
              <w:t>Architecture</w:t>
            </w:r>
          </w:p>
          <w:p w:rsidR="00C82B0D" w:rsidRPr="001A2603" w:rsidRDefault="00C82B0D" w:rsidP="003262CF">
            <w:pPr>
              <w:pStyle w:val="Header"/>
              <w:tabs>
                <w:tab w:val="left" w:pos="142"/>
                <w:tab w:val="left" w:pos="180"/>
                <w:tab w:val="left" w:pos="360"/>
                <w:tab w:val="left" w:pos="7938"/>
              </w:tabs>
              <w:jc w:val="center"/>
              <w:rPr>
                <w:rFonts w:cstheme="minorHAnsi"/>
                <w:sz w:val="24"/>
                <w:szCs w:val="24"/>
              </w:rPr>
            </w:pPr>
            <w:r w:rsidRPr="001A2603">
              <w:rPr>
                <w:rFonts w:cstheme="minorHAnsi"/>
                <w:b/>
                <w:bCs/>
                <w:sz w:val="24"/>
                <w:szCs w:val="24"/>
              </w:rPr>
              <w:t>virtuelle</w:t>
            </w:r>
          </w:p>
        </w:tc>
        <w:tc>
          <w:tcPr>
            <w:tcW w:w="1843" w:type="dxa"/>
          </w:tcPr>
          <w:p w:rsidR="00C82B0D" w:rsidRPr="001A2603" w:rsidRDefault="00C82B0D" w:rsidP="003262CF">
            <w:pPr>
              <w:pStyle w:val="Header"/>
              <w:tabs>
                <w:tab w:val="left" w:pos="142"/>
                <w:tab w:val="left" w:pos="180"/>
                <w:tab w:val="left" w:pos="360"/>
                <w:tab w:val="left" w:pos="7938"/>
              </w:tabs>
              <w:jc w:val="center"/>
              <w:cnfStyle w:val="000000100000" w:firstRow="0" w:lastRow="0" w:firstColumn="0" w:lastColumn="0" w:oddVBand="0" w:evenVBand="0" w:oddHBand="1" w:evenHBand="0" w:firstRowFirstColumn="0" w:firstRowLastColumn="0" w:lastRowFirstColumn="0" w:lastRowLastColumn="0"/>
              <w:rPr>
                <w:rFonts w:cstheme="minorHAnsi"/>
                <w:b/>
                <w:bCs/>
                <w:sz w:val="24"/>
                <w:szCs w:val="24"/>
              </w:rPr>
            </w:pPr>
            <w:r w:rsidRPr="001A2603">
              <w:rPr>
                <w:rFonts w:cstheme="minorHAnsi"/>
                <w:b/>
                <w:bCs/>
                <w:sz w:val="24"/>
                <w:szCs w:val="24"/>
              </w:rPr>
              <w:t>Architecture</w:t>
            </w:r>
          </w:p>
          <w:p w:rsidR="00C82B0D" w:rsidRPr="001A2603" w:rsidRDefault="00C82B0D" w:rsidP="003262CF">
            <w:pPr>
              <w:pStyle w:val="Header"/>
              <w:tabs>
                <w:tab w:val="left" w:pos="142"/>
                <w:tab w:val="left" w:pos="180"/>
                <w:tab w:val="left" w:pos="360"/>
                <w:tab w:val="left" w:pos="7938"/>
              </w:tabs>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proofErr w:type="spellStart"/>
            <w:r w:rsidRPr="001A2603">
              <w:rPr>
                <w:rFonts w:cstheme="minorHAnsi"/>
                <w:b/>
                <w:bCs/>
                <w:sz w:val="24"/>
                <w:szCs w:val="24"/>
              </w:rPr>
              <w:t>remote</w:t>
            </w:r>
            <w:proofErr w:type="spellEnd"/>
          </w:p>
        </w:tc>
      </w:tr>
      <w:tr w:rsidR="00C82B0D" w:rsidRPr="001A2603" w:rsidTr="002579FE">
        <w:trPr>
          <w:cnfStyle w:val="000000010000" w:firstRow="0" w:lastRow="0" w:firstColumn="0" w:lastColumn="0" w:oddVBand="0" w:evenVBand="0" w:oddHBand="0" w:evenHBand="1" w:firstRowFirstColumn="0" w:firstRowLastColumn="0" w:lastRowFirstColumn="0" w:lastRowLastColumn="0"/>
          <w:trHeight w:val="694"/>
        </w:trPr>
        <w:tc>
          <w:tcPr>
            <w:cnfStyle w:val="000010000000" w:firstRow="0" w:lastRow="0" w:firstColumn="0" w:lastColumn="0" w:oddVBand="1" w:evenVBand="0" w:oddHBand="0" w:evenHBand="0" w:firstRowFirstColumn="0" w:firstRowLastColumn="0" w:lastRowFirstColumn="0" w:lastRowLastColumn="0"/>
            <w:tcW w:w="1825" w:type="dxa"/>
          </w:tcPr>
          <w:p w:rsidR="00C82B0D" w:rsidRPr="001A2603" w:rsidRDefault="00C82B0D" w:rsidP="003262CF">
            <w:pPr>
              <w:pStyle w:val="Header"/>
              <w:tabs>
                <w:tab w:val="left" w:pos="142"/>
                <w:tab w:val="left" w:pos="180"/>
                <w:tab w:val="left" w:pos="360"/>
                <w:tab w:val="left" w:pos="7938"/>
              </w:tabs>
              <w:rPr>
                <w:rFonts w:cstheme="minorHAnsi"/>
                <w:b/>
                <w:bCs/>
                <w:sz w:val="20"/>
                <w:szCs w:val="20"/>
              </w:rPr>
            </w:pPr>
            <w:r w:rsidRPr="001A2603">
              <w:rPr>
                <w:rFonts w:cstheme="minorHAnsi"/>
                <w:b/>
                <w:bCs/>
                <w:sz w:val="20"/>
                <w:szCs w:val="20"/>
              </w:rPr>
              <w:t>Utilisation</w:t>
            </w:r>
          </w:p>
        </w:tc>
        <w:tc>
          <w:tcPr>
            <w:tcW w:w="2570" w:type="dxa"/>
          </w:tcPr>
          <w:p w:rsidR="00C82B0D" w:rsidRPr="001A2603" w:rsidRDefault="00C82B0D" w:rsidP="003262CF">
            <w:pPr>
              <w:pStyle w:val="Header"/>
              <w:tabs>
                <w:tab w:val="left" w:pos="142"/>
                <w:tab w:val="left" w:pos="180"/>
                <w:tab w:val="left" w:pos="360"/>
                <w:tab w:val="left" w:pos="7938"/>
              </w:tabs>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1A2603">
              <w:rPr>
                <w:rFonts w:cstheme="minorHAnsi"/>
                <w:sz w:val="20"/>
                <w:szCs w:val="20"/>
              </w:rPr>
              <w:t>Retenue pour les systèmes décisionnels</w:t>
            </w:r>
          </w:p>
        </w:tc>
        <w:tc>
          <w:tcPr>
            <w:cnfStyle w:val="000010000000" w:firstRow="0" w:lastRow="0" w:firstColumn="0" w:lastColumn="0" w:oddVBand="1" w:evenVBand="0" w:oddHBand="0" w:evenHBand="0" w:firstRowFirstColumn="0" w:firstRowLastColumn="0" w:lastRowFirstColumn="0" w:lastRowLastColumn="0"/>
            <w:tcW w:w="2693" w:type="dxa"/>
          </w:tcPr>
          <w:p w:rsidR="00C82B0D" w:rsidRPr="001A2603" w:rsidRDefault="00C82B0D" w:rsidP="003262CF">
            <w:pPr>
              <w:pStyle w:val="Header"/>
              <w:tabs>
                <w:tab w:val="left" w:pos="142"/>
                <w:tab w:val="left" w:pos="180"/>
                <w:tab w:val="left" w:pos="360"/>
                <w:tab w:val="left" w:pos="7938"/>
              </w:tabs>
              <w:rPr>
                <w:rFonts w:cstheme="minorHAnsi"/>
                <w:sz w:val="20"/>
                <w:szCs w:val="20"/>
              </w:rPr>
            </w:pPr>
            <w:r w:rsidRPr="001A2603">
              <w:rPr>
                <w:rFonts w:cstheme="minorHAnsi"/>
                <w:sz w:val="20"/>
                <w:szCs w:val="20"/>
              </w:rPr>
              <w:t>Rarement utilisée</w:t>
            </w:r>
          </w:p>
        </w:tc>
        <w:tc>
          <w:tcPr>
            <w:tcW w:w="1843" w:type="dxa"/>
          </w:tcPr>
          <w:p w:rsidR="00C82B0D" w:rsidRPr="001A2603" w:rsidRDefault="00C82B0D" w:rsidP="003262CF">
            <w:pPr>
              <w:pStyle w:val="Header"/>
              <w:tabs>
                <w:tab w:val="left" w:pos="142"/>
                <w:tab w:val="left" w:pos="180"/>
                <w:tab w:val="left" w:pos="360"/>
                <w:tab w:val="left" w:pos="7938"/>
              </w:tabs>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1A2603">
              <w:rPr>
                <w:rFonts w:cstheme="minorHAnsi"/>
                <w:sz w:val="20"/>
                <w:szCs w:val="20"/>
              </w:rPr>
              <w:t>Rarement utilisée</w:t>
            </w:r>
          </w:p>
        </w:tc>
      </w:tr>
      <w:tr w:rsidR="00C82B0D" w:rsidRPr="001A2603" w:rsidTr="002579FE">
        <w:trPr>
          <w:cnfStyle w:val="000000100000" w:firstRow="0" w:lastRow="0" w:firstColumn="0" w:lastColumn="0" w:oddVBand="0" w:evenVBand="0" w:oddHBand="1" w:evenHBand="0" w:firstRowFirstColumn="0" w:firstRowLastColumn="0" w:lastRowFirstColumn="0" w:lastRowLastColumn="0"/>
          <w:trHeight w:val="785"/>
        </w:trPr>
        <w:tc>
          <w:tcPr>
            <w:cnfStyle w:val="000010000000" w:firstRow="0" w:lastRow="0" w:firstColumn="0" w:lastColumn="0" w:oddVBand="1" w:evenVBand="0" w:oddHBand="0" w:evenHBand="0" w:firstRowFirstColumn="0" w:firstRowLastColumn="0" w:lastRowFirstColumn="0" w:lastRowLastColumn="0"/>
            <w:tcW w:w="1825" w:type="dxa"/>
          </w:tcPr>
          <w:p w:rsidR="00C82B0D" w:rsidRPr="001A2603" w:rsidRDefault="00C82B0D" w:rsidP="003262CF">
            <w:pPr>
              <w:pStyle w:val="Header"/>
              <w:tabs>
                <w:tab w:val="left" w:pos="142"/>
                <w:tab w:val="left" w:pos="180"/>
                <w:tab w:val="left" w:pos="360"/>
                <w:tab w:val="left" w:pos="7938"/>
              </w:tabs>
              <w:rPr>
                <w:rFonts w:cstheme="minorHAnsi"/>
                <w:b/>
                <w:bCs/>
                <w:sz w:val="20"/>
                <w:szCs w:val="20"/>
              </w:rPr>
            </w:pPr>
            <w:r w:rsidRPr="001A2603">
              <w:rPr>
                <w:rFonts w:cstheme="minorHAnsi"/>
                <w:b/>
                <w:bCs/>
                <w:sz w:val="20"/>
                <w:szCs w:val="20"/>
              </w:rPr>
              <w:t>Stockage</w:t>
            </w:r>
          </w:p>
        </w:tc>
        <w:tc>
          <w:tcPr>
            <w:tcW w:w="2570" w:type="dxa"/>
          </w:tcPr>
          <w:p w:rsidR="00C82B0D" w:rsidRPr="001A2603" w:rsidRDefault="00C82B0D" w:rsidP="003262CF">
            <w:pPr>
              <w:pStyle w:val="Header"/>
              <w:tabs>
                <w:tab w:val="left" w:pos="142"/>
                <w:tab w:val="left" w:pos="180"/>
                <w:tab w:val="left" w:pos="360"/>
                <w:tab w:val="left" w:pos="7938"/>
              </w:tabs>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1A2603">
              <w:rPr>
                <w:rFonts w:cstheme="minorHAnsi"/>
                <w:sz w:val="20"/>
                <w:szCs w:val="20"/>
              </w:rPr>
              <w:t>SGBD séparé du système de production, alimenté par des extractions périodiques</w:t>
            </w:r>
          </w:p>
        </w:tc>
        <w:tc>
          <w:tcPr>
            <w:cnfStyle w:val="000010000000" w:firstRow="0" w:lastRow="0" w:firstColumn="0" w:lastColumn="0" w:oddVBand="1" w:evenVBand="0" w:oddHBand="0" w:evenHBand="0" w:firstRowFirstColumn="0" w:firstRowLastColumn="0" w:lastRowFirstColumn="0" w:lastRowLastColumn="0"/>
            <w:tcW w:w="2693" w:type="dxa"/>
          </w:tcPr>
          <w:p w:rsidR="00C82B0D" w:rsidRPr="001A2603" w:rsidRDefault="00C82B0D" w:rsidP="003262CF">
            <w:pPr>
              <w:pStyle w:val="Header"/>
              <w:tabs>
                <w:tab w:val="left" w:pos="142"/>
                <w:tab w:val="left" w:pos="180"/>
                <w:tab w:val="left" w:pos="360"/>
                <w:tab w:val="left" w:pos="7938"/>
              </w:tabs>
              <w:rPr>
                <w:rFonts w:cstheme="minorHAnsi"/>
                <w:sz w:val="20"/>
                <w:szCs w:val="20"/>
              </w:rPr>
            </w:pPr>
            <w:r w:rsidRPr="001A2603">
              <w:rPr>
                <w:rFonts w:cstheme="minorHAnsi"/>
                <w:sz w:val="20"/>
                <w:szCs w:val="20"/>
              </w:rPr>
              <w:t>Données résidant dans le système de production</w:t>
            </w:r>
          </w:p>
        </w:tc>
        <w:tc>
          <w:tcPr>
            <w:tcW w:w="1843" w:type="dxa"/>
          </w:tcPr>
          <w:p w:rsidR="00C82B0D" w:rsidRPr="001A2603" w:rsidRDefault="00C82B0D" w:rsidP="003262CF">
            <w:pPr>
              <w:pStyle w:val="Header"/>
              <w:tabs>
                <w:tab w:val="left" w:pos="142"/>
                <w:tab w:val="left" w:pos="180"/>
                <w:tab w:val="left" w:pos="360"/>
                <w:tab w:val="left" w:pos="7938"/>
              </w:tabs>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1A2603">
              <w:rPr>
                <w:rFonts w:cstheme="minorHAnsi"/>
                <w:sz w:val="20"/>
                <w:szCs w:val="20"/>
              </w:rPr>
              <w:t>Combinaison des architectures réelle et virtuelle</w:t>
            </w:r>
          </w:p>
        </w:tc>
      </w:tr>
      <w:tr w:rsidR="00C82B0D" w:rsidRPr="001A2603" w:rsidTr="002579FE">
        <w:trPr>
          <w:cnfStyle w:val="000000010000" w:firstRow="0" w:lastRow="0" w:firstColumn="0" w:lastColumn="0" w:oddVBand="0" w:evenVBand="0" w:oddHBand="0" w:evenHBand="1" w:firstRowFirstColumn="0" w:firstRowLastColumn="0" w:lastRowFirstColumn="0" w:lastRowLastColumn="0"/>
          <w:trHeight w:val="1042"/>
        </w:trPr>
        <w:tc>
          <w:tcPr>
            <w:cnfStyle w:val="000010000000" w:firstRow="0" w:lastRow="0" w:firstColumn="0" w:lastColumn="0" w:oddVBand="1" w:evenVBand="0" w:oddHBand="0" w:evenHBand="0" w:firstRowFirstColumn="0" w:firstRowLastColumn="0" w:lastRowFirstColumn="0" w:lastRowLastColumn="0"/>
            <w:tcW w:w="1825" w:type="dxa"/>
          </w:tcPr>
          <w:p w:rsidR="00C82B0D" w:rsidRPr="001A2603" w:rsidRDefault="00C82B0D" w:rsidP="003262CF">
            <w:pPr>
              <w:pStyle w:val="Header"/>
              <w:tabs>
                <w:tab w:val="left" w:pos="142"/>
                <w:tab w:val="left" w:pos="180"/>
                <w:tab w:val="left" w:pos="360"/>
                <w:tab w:val="left" w:pos="7938"/>
              </w:tabs>
              <w:rPr>
                <w:rFonts w:cstheme="minorHAnsi"/>
                <w:b/>
                <w:bCs/>
                <w:sz w:val="20"/>
                <w:szCs w:val="20"/>
              </w:rPr>
            </w:pPr>
            <w:r w:rsidRPr="001A2603">
              <w:rPr>
                <w:rFonts w:cstheme="minorHAnsi"/>
                <w:b/>
                <w:bCs/>
                <w:sz w:val="20"/>
                <w:szCs w:val="20"/>
              </w:rPr>
              <w:t>Avantages</w:t>
            </w:r>
          </w:p>
        </w:tc>
        <w:tc>
          <w:tcPr>
            <w:tcW w:w="2570" w:type="dxa"/>
          </w:tcPr>
          <w:p w:rsidR="00C82B0D" w:rsidRPr="001A2603" w:rsidRDefault="00C82B0D" w:rsidP="003262CF">
            <w:pPr>
              <w:pStyle w:val="Header"/>
              <w:tabs>
                <w:tab w:val="left" w:pos="142"/>
                <w:tab w:val="left" w:pos="180"/>
                <w:tab w:val="left" w:pos="360"/>
                <w:tab w:val="left" w:pos="7938"/>
              </w:tabs>
              <w:cnfStyle w:val="000000010000" w:firstRow="0" w:lastRow="0" w:firstColumn="0" w:lastColumn="0" w:oddVBand="0" w:evenVBand="0" w:oddHBand="0" w:evenHBand="1" w:firstRowFirstColumn="0" w:firstRowLastColumn="0" w:lastRowFirstColumn="0" w:lastRowLastColumn="0"/>
              <w:rPr>
                <w:rFonts w:cstheme="minorHAnsi"/>
                <w:sz w:val="20"/>
                <w:szCs w:val="20"/>
              </w:rPr>
            </w:pPr>
            <w:r w:rsidRPr="001A2603">
              <w:rPr>
                <w:rFonts w:cstheme="minorHAnsi"/>
                <w:sz w:val="20"/>
                <w:szCs w:val="20"/>
              </w:rPr>
              <w:t>Données préparées pour les besoins de la décision</w:t>
            </w:r>
          </w:p>
        </w:tc>
        <w:tc>
          <w:tcPr>
            <w:cnfStyle w:val="000010000000" w:firstRow="0" w:lastRow="0" w:firstColumn="0" w:lastColumn="0" w:oddVBand="1" w:evenVBand="0" w:oddHBand="0" w:evenHBand="0" w:firstRowFirstColumn="0" w:firstRowLastColumn="0" w:lastRowFirstColumn="0" w:lastRowLastColumn="0"/>
            <w:tcW w:w="2693" w:type="dxa"/>
          </w:tcPr>
          <w:p w:rsidR="00C82B0D" w:rsidRPr="001A2603" w:rsidRDefault="00C82B0D" w:rsidP="003262CF">
            <w:pPr>
              <w:pStyle w:val="Header"/>
              <w:tabs>
                <w:tab w:val="left" w:pos="142"/>
                <w:tab w:val="left" w:pos="180"/>
                <w:tab w:val="left" w:pos="360"/>
                <w:tab w:val="left" w:pos="7938"/>
              </w:tabs>
              <w:rPr>
                <w:rFonts w:cstheme="minorHAnsi"/>
                <w:sz w:val="20"/>
                <w:szCs w:val="20"/>
              </w:rPr>
            </w:pPr>
            <w:r w:rsidRPr="001A2603">
              <w:rPr>
                <w:rFonts w:cstheme="minorHAnsi"/>
                <w:sz w:val="20"/>
                <w:szCs w:val="20"/>
              </w:rPr>
              <w:t>Pas de coût de stockage supplémentaire, accès en temps réel</w:t>
            </w:r>
          </w:p>
        </w:tc>
        <w:tc>
          <w:tcPr>
            <w:tcW w:w="1843" w:type="dxa"/>
          </w:tcPr>
          <w:p w:rsidR="00C82B0D" w:rsidRPr="001A2603" w:rsidRDefault="00C82B0D" w:rsidP="003262CF">
            <w:pPr>
              <w:pStyle w:val="Header"/>
              <w:tabs>
                <w:tab w:val="left" w:pos="142"/>
                <w:tab w:val="left" w:pos="180"/>
                <w:tab w:val="left" w:pos="360"/>
                <w:tab w:val="left" w:pos="7938"/>
              </w:tabs>
              <w:cnfStyle w:val="000000010000" w:firstRow="0" w:lastRow="0" w:firstColumn="0" w:lastColumn="0" w:oddVBand="0" w:evenVBand="0" w:oddHBand="0" w:evenHBand="1" w:firstRowFirstColumn="0" w:firstRowLastColumn="0" w:lastRowFirstColumn="0" w:lastRowLastColumn="0"/>
              <w:rPr>
                <w:rFonts w:cstheme="minorHAnsi"/>
                <w:sz w:val="20"/>
                <w:szCs w:val="20"/>
              </w:rPr>
            </w:pPr>
          </w:p>
        </w:tc>
      </w:tr>
      <w:tr w:rsidR="00C82B0D" w:rsidRPr="001A2603" w:rsidTr="002579FE">
        <w:trPr>
          <w:cnfStyle w:val="000000100000" w:firstRow="0" w:lastRow="0" w:firstColumn="0" w:lastColumn="0" w:oddVBand="0" w:evenVBand="0" w:oddHBand="1" w:evenHBand="0" w:firstRowFirstColumn="0" w:firstRowLastColumn="0" w:lastRowFirstColumn="0" w:lastRowLastColumn="0"/>
          <w:trHeight w:val="1042"/>
        </w:trPr>
        <w:tc>
          <w:tcPr>
            <w:cnfStyle w:val="000010000000" w:firstRow="0" w:lastRow="0" w:firstColumn="0" w:lastColumn="0" w:oddVBand="1" w:evenVBand="0" w:oddHBand="0" w:evenHBand="0" w:firstRowFirstColumn="0" w:firstRowLastColumn="0" w:lastRowFirstColumn="0" w:lastRowLastColumn="0"/>
            <w:tcW w:w="1825" w:type="dxa"/>
          </w:tcPr>
          <w:p w:rsidR="00C82B0D" w:rsidRPr="001A2603" w:rsidRDefault="00C82B0D" w:rsidP="003262CF">
            <w:pPr>
              <w:pStyle w:val="Header"/>
              <w:tabs>
                <w:tab w:val="left" w:pos="142"/>
                <w:tab w:val="left" w:pos="180"/>
                <w:tab w:val="left" w:pos="360"/>
                <w:tab w:val="left" w:pos="7938"/>
              </w:tabs>
              <w:rPr>
                <w:rFonts w:cstheme="minorHAnsi"/>
                <w:b/>
                <w:bCs/>
                <w:sz w:val="20"/>
                <w:szCs w:val="20"/>
              </w:rPr>
            </w:pPr>
            <w:r w:rsidRPr="001A2603">
              <w:rPr>
                <w:rFonts w:cstheme="minorHAnsi"/>
                <w:b/>
                <w:bCs/>
                <w:sz w:val="20"/>
                <w:szCs w:val="20"/>
              </w:rPr>
              <w:t>Inconvénients</w:t>
            </w:r>
          </w:p>
        </w:tc>
        <w:tc>
          <w:tcPr>
            <w:tcW w:w="2570" w:type="dxa"/>
          </w:tcPr>
          <w:p w:rsidR="00C82B0D" w:rsidRPr="001A2603" w:rsidRDefault="00C82B0D" w:rsidP="003262CF">
            <w:pPr>
              <w:pStyle w:val="Header"/>
              <w:tabs>
                <w:tab w:val="left" w:pos="142"/>
                <w:tab w:val="left" w:pos="180"/>
                <w:tab w:val="left" w:pos="360"/>
                <w:tab w:val="left" w:pos="7938"/>
              </w:tabs>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1A2603">
              <w:rPr>
                <w:rFonts w:cstheme="minorHAnsi"/>
                <w:sz w:val="20"/>
                <w:szCs w:val="20"/>
              </w:rPr>
              <w:t>Coût de stockage supplémentaire, manque d’accès temps réel</w:t>
            </w:r>
          </w:p>
        </w:tc>
        <w:tc>
          <w:tcPr>
            <w:cnfStyle w:val="000010000000" w:firstRow="0" w:lastRow="0" w:firstColumn="0" w:lastColumn="0" w:oddVBand="1" w:evenVBand="0" w:oddHBand="0" w:evenHBand="0" w:firstRowFirstColumn="0" w:firstRowLastColumn="0" w:lastRowFirstColumn="0" w:lastRowLastColumn="0"/>
            <w:tcW w:w="2693" w:type="dxa"/>
          </w:tcPr>
          <w:p w:rsidR="00C82B0D" w:rsidRPr="001A2603" w:rsidRDefault="00C82B0D" w:rsidP="003262CF">
            <w:pPr>
              <w:pStyle w:val="Header"/>
              <w:tabs>
                <w:tab w:val="left" w:pos="142"/>
                <w:tab w:val="left" w:pos="180"/>
                <w:tab w:val="left" w:pos="360"/>
                <w:tab w:val="left" w:pos="7938"/>
              </w:tabs>
              <w:rPr>
                <w:rFonts w:cstheme="minorHAnsi"/>
                <w:sz w:val="20"/>
                <w:szCs w:val="20"/>
              </w:rPr>
            </w:pPr>
            <w:r w:rsidRPr="001A2603">
              <w:rPr>
                <w:rFonts w:cstheme="minorHAnsi"/>
                <w:sz w:val="20"/>
                <w:szCs w:val="20"/>
              </w:rPr>
              <w:t>Données non préparées</w:t>
            </w:r>
          </w:p>
        </w:tc>
        <w:tc>
          <w:tcPr>
            <w:tcW w:w="1843" w:type="dxa"/>
          </w:tcPr>
          <w:p w:rsidR="00C82B0D" w:rsidRPr="001A2603" w:rsidRDefault="00C82B0D" w:rsidP="003262CF">
            <w:pPr>
              <w:pStyle w:val="Header"/>
              <w:tabs>
                <w:tab w:val="left" w:pos="142"/>
                <w:tab w:val="left" w:pos="180"/>
                <w:tab w:val="left" w:pos="360"/>
                <w:tab w:val="left" w:pos="7938"/>
              </w:tabs>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r>
    </w:tbl>
    <w:p w:rsidR="00C82B0D" w:rsidRDefault="00C82B0D" w:rsidP="00C82B0D">
      <w:pPr>
        <w:pStyle w:val="Caption"/>
        <w:tabs>
          <w:tab w:val="left" w:pos="180"/>
          <w:tab w:val="left" w:pos="360"/>
        </w:tabs>
        <w:rPr>
          <w:b w:val="0"/>
          <w:bCs w:val="0"/>
        </w:rPr>
      </w:pPr>
      <w:r w:rsidRPr="001A2603">
        <w:t>Tab</w:t>
      </w:r>
      <w:r w:rsidR="00067FC8">
        <w:t>.I</w:t>
      </w:r>
      <w:r w:rsidRPr="001A2603">
        <w:t xml:space="preserve">.5: </w:t>
      </w:r>
      <w:r w:rsidRPr="001A2603">
        <w:rPr>
          <w:b w:val="0"/>
          <w:bCs w:val="0"/>
        </w:rPr>
        <w:t>Synthèse sur les architectures de stockage.</w:t>
      </w:r>
    </w:p>
    <w:p w:rsidR="002579FE" w:rsidRPr="002579FE" w:rsidRDefault="002579FE" w:rsidP="002579FE"/>
    <w:p w:rsidR="00C82B0D" w:rsidRPr="00BA2918" w:rsidRDefault="00C82B0D" w:rsidP="00BA2918">
      <w:pPr>
        <w:pStyle w:val="ListParagraph"/>
        <w:numPr>
          <w:ilvl w:val="0"/>
          <w:numId w:val="3"/>
        </w:numPr>
        <w:tabs>
          <w:tab w:val="left" w:pos="180"/>
          <w:tab w:val="left" w:pos="360"/>
        </w:tabs>
        <w:autoSpaceDE w:val="0"/>
        <w:autoSpaceDN w:val="0"/>
        <w:adjustRightInd w:val="0"/>
        <w:spacing w:before="120" w:after="120" w:line="240" w:lineRule="auto"/>
        <w:ind w:left="0" w:firstLine="0"/>
        <w:rPr>
          <w:rFonts w:cstheme="minorHAnsi"/>
          <w:b/>
          <w:bCs/>
          <w:sz w:val="28"/>
          <w:szCs w:val="28"/>
        </w:rPr>
      </w:pPr>
      <w:r w:rsidRPr="00BA2918">
        <w:rPr>
          <w:rFonts w:cstheme="minorHAnsi"/>
          <w:b/>
          <w:bCs/>
          <w:sz w:val="28"/>
          <w:szCs w:val="28"/>
        </w:rPr>
        <w:t>Modélisa</w:t>
      </w:r>
      <w:r w:rsidR="00F5364B">
        <w:rPr>
          <w:rFonts w:cstheme="minorHAnsi"/>
          <w:b/>
          <w:bCs/>
          <w:sz w:val="28"/>
          <w:szCs w:val="28"/>
        </w:rPr>
        <w:t xml:space="preserve">tion des données de l’entrepôt </w:t>
      </w:r>
    </w:p>
    <w:p w:rsidR="00C82B0D" w:rsidRPr="001A2603" w:rsidRDefault="00BD5D00" w:rsidP="00C82B0D">
      <w:pPr>
        <w:tabs>
          <w:tab w:val="left" w:pos="180"/>
          <w:tab w:val="left" w:pos="360"/>
        </w:tabs>
        <w:spacing w:before="120" w:line="360" w:lineRule="auto"/>
        <w:jc w:val="both"/>
        <w:rPr>
          <w:rFonts w:cstheme="minorHAnsi"/>
          <w:sz w:val="24"/>
          <w:szCs w:val="24"/>
        </w:rPr>
      </w:pPr>
      <w:r>
        <w:rPr>
          <w:rFonts w:cstheme="minorHAnsi"/>
          <w:sz w:val="24"/>
          <w:szCs w:val="24"/>
        </w:rPr>
        <w:tab/>
      </w:r>
      <w:r w:rsidR="00C82B0D" w:rsidRPr="001A2603">
        <w:rPr>
          <w:rFonts w:cstheme="minorHAnsi"/>
          <w:sz w:val="24"/>
          <w:szCs w:val="24"/>
        </w:rPr>
        <w:t>Modéliser est une tâche délicate car elle met en jeu des populations différentes. Les administrateurs de données et les utilisateurs « métiers » doivent créer un modèle global et cohérent pour l’entreprise.</w:t>
      </w:r>
    </w:p>
    <w:p w:rsidR="00C82B0D" w:rsidRPr="001A2603" w:rsidRDefault="00BD5D00" w:rsidP="00C82B0D">
      <w:pPr>
        <w:tabs>
          <w:tab w:val="left" w:pos="180"/>
          <w:tab w:val="left" w:pos="360"/>
        </w:tabs>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 xml:space="preserve">Le modèle doit donc être adapté à leur démarche de recherche et d’analyse. Les modèles relationnels normalisés ne sont alors pas toujours l’idéal, ils correspondent généralement plus à une vision « technique » et informaticienne des données qu’à une vision utilisateur. Ils peuvent répondre aux requêtes ensemblistes (listes des commandes d’un client) ou </w:t>
      </w:r>
      <w:r w:rsidR="00C82B0D" w:rsidRPr="001A2603">
        <w:rPr>
          <w:rFonts w:cstheme="minorHAnsi"/>
          <w:sz w:val="24"/>
          <w:szCs w:val="24"/>
        </w:rPr>
        <w:lastRenderedPageBreak/>
        <w:t>détaillées (adresse et numéro de téléphone d’un client) mais adressent très peu la notion d’analyse qui est essentielle dans le monde décisionnel.</w:t>
      </w:r>
    </w:p>
    <w:p w:rsidR="00C82B0D" w:rsidRPr="001A2603" w:rsidRDefault="002579FE" w:rsidP="00C82B0D">
      <w:pPr>
        <w:pStyle w:val="ListParagraph"/>
        <w:numPr>
          <w:ilvl w:val="1"/>
          <w:numId w:val="19"/>
        </w:numPr>
        <w:tabs>
          <w:tab w:val="left" w:pos="180"/>
          <w:tab w:val="left" w:pos="360"/>
        </w:tabs>
        <w:spacing w:before="120" w:after="120" w:line="360" w:lineRule="auto"/>
        <w:jc w:val="both"/>
        <w:rPr>
          <w:rFonts w:cstheme="minorHAnsi"/>
          <w:b/>
          <w:sz w:val="26"/>
          <w:szCs w:val="26"/>
        </w:rPr>
      </w:pPr>
      <w:r>
        <w:rPr>
          <w:rFonts w:cstheme="minorHAnsi"/>
          <w:b/>
          <w:sz w:val="26"/>
          <w:szCs w:val="26"/>
        </w:rPr>
        <w:t xml:space="preserve"> </w:t>
      </w:r>
      <w:r w:rsidR="00C82B0D" w:rsidRPr="001A2603">
        <w:rPr>
          <w:rFonts w:cstheme="minorHAnsi"/>
          <w:b/>
          <w:sz w:val="26"/>
          <w:szCs w:val="26"/>
        </w:rPr>
        <w:t>Modélisa</w:t>
      </w:r>
      <w:r w:rsidR="0004489A">
        <w:rPr>
          <w:rFonts w:cstheme="minorHAnsi"/>
          <w:b/>
          <w:sz w:val="26"/>
          <w:szCs w:val="26"/>
        </w:rPr>
        <w:t>tion dimensionnelle</w:t>
      </w:r>
    </w:p>
    <w:p w:rsidR="00C82B0D" w:rsidRPr="001A2603" w:rsidRDefault="000D4696" w:rsidP="002579FE">
      <w:pPr>
        <w:tabs>
          <w:tab w:val="left" w:pos="180"/>
          <w:tab w:val="left" w:pos="360"/>
        </w:tabs>
        <w:autoSpaceDE w:val="0"/>
        <w:autoSpaceDN w:val="0"/>
        <w:adjustRightInd w:val="0"/>
        <w:spacing w:before="120" w:after="120" w:line="360" w:lineRule="auto"/>
        <w:jc w:val="both"/>
        <w:rPr>
          <w:rFonts w:cstheme="minorHAnsi"/>
          <w:color w:val="000000"/>
          <w:sz w:val="24"/>
          <w:szCs w:val="24"/>
        </w:rPr>
      </w:pPr>
      <w:r>
        <w:rPr>
          <w:rFonts w:cstheme="minorHAnsi"/>
          <w:color w:val="000000"/>
          <w:sz w:val="24"/>
          <w:szCs w:val="24"/>
        </w:rPr>
        <w:tab/>
      </w:r>
      <w:r w:rsidR="00C82B0D" w:rsidRPr="001A2603">
        <w:rPr>
          <w:rFonts w:cstheme="minorHAnsi"/>
          <w:color w:val="000000"/>
          <w:sz w:val="24"/>
          <w:szCs w:val="24"/>
        </w:rPr>
        <w:t xml:space="preserve">La modélisation dimensionnelle est une méthode de conception logique qui vise à présenter les données sous une forme standardisée intuitive et qui permet des accès hautement performants </w:t>
      </w:r>
      <w:r w:rsidR="00C82B0D" w:rsidRPr="006A1D52">
        <w:rPr>
          <w:rFonts w:cstheme="minorHAnsi"/>
          <w:b/>
          <w:bCs/>
          <w:color w:val="000000"/>
          <w:sz w:val="24"/>
          <w:szCs w:val="24"/>
        </w:rPr>
        <w:t>[Kim</w:t>
      </w:r>
      <w:r w:rsidR="002579FE" w:rsidRPr="006A1D52">
        <w:rPr>
          <w:rFonts w:cstheme="minorHAnsi"/>
          <w:b/>
          <w:bCs/>
          <w:color w:val="000000"/>
          <w:sz w:val="24"/>
          <w:szCs w:val="24"/>
        </w:rPr>
        <w:t>,</w:t>
      </w:r>
      <w:r w:rsidR="00C82B0D" w:rsidRPr="006A1D52">
        <w:rPr>
          <w:rFonts w:cstheme="minorHAnsi"/>
          <w:b/>
          <w:bCs/>
          <w:color w:val="000000"/>
          <w:sz w:val="24"/>
          <w:szCs w:val="24"/>
        </w:rPr>
        <w:t xml:space="preserve"> 05].</w:t>
      </w:r>
    </w:p>
    <w:p w:rsidR="00C82B0D" w:rsidRPr="001A2603" w:rsidRDefault="00E84B6B" w:rsidP="00C82B0D">
      <w:pPr>
        <w:tabs>
          <w:tab w:val="left" w:pos="180"/>
          <w:tab w:val="left" w:pos="360"/>
        </w:tabs>
        <w:autoSpaceDE w:val="0"/>
        <w:autoSpaceDN w:val="0"/>
        <w:adjustRightInd w:val="0"/>
        <w:spacing w:before="120" w:after="120" w:line="360" w:lineRule="auto"/>
        <w:jc w:val="both"/>
        <w:rPr>
          <w:rFonts w:cstheme="minorHAnsi"/>
          <w:color w:val="000000"/>
          <w:sz w:val="24"/>
          <w:szCs w:val="24"/>
        </w:rPr>
      </w:pPr>
      <w:r>
        <w:rPr>
          <w:rFonts w:cstheme="minorHAnsi"/>
          <w:color w:val="000000"/>
          <w:sz w:val="24"/>
          <w:szCs w:val="24"/>
        </w:rPr>
        <w:tab/>
      </w:r>
      <w:r w:rsidR="00C82B0D" w:rsidRPr="001A2603">
        <w:rPr>
          <w:rFonts w:cstheme="minorHAnsi"/>
          <w:color w:val="000000"/>
          <w:sz w:val="24"/>
          <w:szCs w:val="24"/>
        </w:rPr>
        <w:t>La modélisation dimensionnelle dérive des concepts OLAP</w:t>
      </w:r>
      <w:r w:rsidR="00C82B0D" w:rsidRPr="001A2603">
        <w:rPr>
          <w:rFonts w:cstheme="minorHAnsi"/>
          <w:color w:val="000000"/>
          <w:sz w:val="24"/>
          <w:szCs w:val="24"/>
        </w:rPr>
        <w:fldChar w:fldCharType="begin"/>
      </w:r>
      <w:r w:rsidR="00C82B0D" w:rsidRPr="001A2603">
        <w:rPr>
          <w:rFonts w:cstheme="minorHAnsi"/>
          <w:color w:val="000000"/>
          <w:sz w:val="24"/>
          <w:szCs w:val="24"/>
        </w:rPr>
        <w:instrText>xe "OLAP"</w:instrText>
      </w:r>
      <w:r w:rsidR="00C82B0D" w:rsidRPr="001A2603">
        <w:rPr>
          <w:rFonts w:cstheme="minorHAnsi"/>
          <w:color w:val="000000"/>
          <w:sz w:val="24"/>
          <w:szCs w:val="24"/>
        </w:rPr>
        <w:fldChar w:fldCharType="end"/>
      </w:r>
      <w:r w:rsidR="00C82B0D" w:rsidRPr="001A2603">
        <w:rPr>
          <w:rFonts w:cstheme="minorHAnsi"/>
          <w:color w:val="000000"/>
          <w:sz w:val="24"/>
          <w:szCs w:val="24"/>
        </w:rPr>
        <w:t>. Les produits utilisent une structure de données multidimensionnelle. Elle permet l’utilisation de bases de données relationnelles ou multidimensionnelles. L’objectif majeur d’un système décisionnel est l’analyse de la performance. On mesure cette performance au travers des indicateurs que l’on a retenus. Ces indicateurs vont donc être la base de la modélisation dimensionnelle et être regroupés dans une table dite table des faits.</w:t>
      </w:r>
    </w:p>
    <w:p w:rsidR="007A6B07" w:rsidRDefault="00C82B0D" w:rsidP="00C82B0D">
      <w:pPr>
        <w:tabs>
          <w:tab w:val="left" w:pos="180"/>
          <w:tab w:val="left" w:pos="360"/>
        </w:tabs>
        <w:autoSpaceDE w:val="0"/>
        <w:autoSpaceDN w:val="0"/>
        <w:adjustRightInd w:val="0"/>
        <w:spacing w:before="120" w:after="120" w:line="360" w:lineRule="auto"/>
        <w:jc w:val="both"/>
        <w:rPr>
          <w:rFonts w:cstheme="minorHAnsi"/>
          <w:b/>
          <w:bCs/>
          <w:color w:val="000000"/>
          <w:sz w:val="24"/>
          <w:szCs w:val="24"/>
        </w:rPr>
      </w:pPr>
      <w:r w:rsidRPr="007A6B07">
        <w:rPr>
          <w:rFonts w:cstheme="minorHAnsi"/>
          <w:b/>
          <w:bCs/>
          <w:color w:val="000000"/>
          <w:sz w:val="24"/>
          <w:szCs w:val="24"/>
        </w:rPr>
        <w:t>Exemple :</w:t>
      </w:r>
    </w:p>
    <w:p w:rsidR="005B5C39" w:rsidRPr="00CC4E72" w:rsidRDefault="009F04B2" w:rsidP="009F04B2">
      <w:pPr>
        <w:tabs>
          <w:tab w:val="left" w:pos="180"/>
          <w:tab w:val="left" w:pos="360"/>
        </w:tabs>
        <w:autoSpaceDE w:val="0"/>
        <w:autoSpaceDN w:val="0"/>
        <w:adjustRightInd w:val="0"/>
        <w:spacing w:after="0" w:line="360" w:lineRule="auto"/>
        <w:jc w:val="both"/>
        <w:rPr>
          <w:rFonts w:cstheme="minorHAnsi"/>
          <w:color w:val="000000"/>
          <w:sz w:val="24"/>
          <w:szCs w:val="24"/>
        </w:rPr>
      </w:pPr>
      <w:r w:rsidRPr="009F04B2">
        <w:rPr>
          <w:rFonts w:cstheme="minorHAnsi"/>
          <w:color w:val="000000"/>
          <w:sz w:val="24"/>
          <w:szCs w:val="24"/>
        </w:rPr>
        <w:t>Considérons les données suivantes qui représentent le montant des ventes pour l’année 200</w:t>
      </w:r>
      <w:r>
        <w:rPr>
          <w:rFonts w:cstheme="minorHAnsi"/>
          <w:color w:val="000000"/>
          <w:sz w:val="24"/>
          <w:szCs w:val="24"/>
        </w:rPr>
        <w:t>9</w:t>
      </w:r>
      <w:r w:rsidR="00124A28">
        <w:rPr>
          <w:rFonts w:cstheme="minorHAnsi"/>
          <w:color w:val="000000"/>
          <w:sz w:val="24"/>
          <w:szCs w:val="24"/>
        </w:rPr>
        <w:t xml:space="preserve"> d’une entreprise </w:t>
      </w:r>
      <w:r w:rsidRPr="009F04B2">
        <w:rPr>
          <w:rFonts w:cstheme="minorHAnsi"/>
          <w:color w:val="000000"/>
          <w:sz w:val="24"/>
          <w:szCs w:val="24"/>
        </w:rPr>
        <w:t>de téléphon</w:t>
      </w:r>
      <w:r>
        <w:rPr>
          <w:rFonts w:cstheme="minorHAnsi"/>
          <w:color w:val="000000"/>
          <w:sz w:val="24"/>
          <w:szCs w:val="24"/>
        </w:rPr>
        <w:t>e</w:t>
      </w:r>
      <w:r w:rsidRPr="009F04B2">
        <w:rPr>
          <w:rFonts w:cstheme="minorHAnsi"/>
          <w:color w:val="000000"/>
          <w:sz w:val="24"/>
          <w:szCs w:val="24"/>
        </w:rPr>
        <w:t xml:space="preserve"> mobile q</w:t>
      </w:r>
      <w:r w:rsidR="00840746">
        <w:rPr>
          <w:rFonts w:cstheme="minorHAnsi"/>
          <w:color w:val="000000"/>
          <w:sz w:val="24"/>
          <w:szCs w:val="24"/>
        </w:rPr>
        <w:t>ui commercialise trois produits</w:t>
      </w:r>
      <w:r w:rsidRPr="009F04B2">
        <w:rPr>
          <w:rFonts w:cstheme="minorHAnsi"/>
          <w:color w:val="000000"/>
          <w:sz w:val="24"/>
          <w:szCs w:val="24"/>
        </w:rPr>
        <w:t xml:space="preserve">: Samsung GS2, Motorola FO et LG </w:t>
      </w:r>
      <w:proofErr w:type="spellStart"/>
      <w:r w:rsidRPr="009F04B2">
        <w:rPr>
          <w:rFonts w:cstheme="minorHAnsi"/>
          <w:color w:val="000000"/>
          <w:sz w:val="24"/>
          <w:szCs w:val="24"/>
        </w:rPr>
        <w:t>Optimus</w:t>
      </w:r>
      <w:proofErr w:type="spellEnd"/>
      <w:r w:rsidRPr="009F04B2">
        <w:rPr>
          <w:rFonts w:cstheme="minorHAnsi"/>
          <w:color w:val="000000"/>
          <w:sz w:val="24"/>
          <w:szCs w:val="24"/>
        </w:rPr>
        <w:t xml:space="preserve">, dans trois </w:t>
      </w:r>
      <w:r w:rsidR="00CB7358">
        <w:rPr>
          <w:rFonts w:cstheme="minorHAnsi"/>
          <w:color w:val="000000"/>
          <w:sz w:val="24"/>
          <w:szCs w:val="24"/>
        </w:rPr>
        <w:t>zones géographiques différentes</w:t>
      </w:r>
      <w:r w:rsidRPr="009F04B2">
        <w:rPr>
          <w:rFonts w:cstheme="minorHAnsi"/>
          <w:color w:val="000000"/>
          <w:sz w:val="24"/>
          <w:szCs w:val="24"/>
        </w:rPr>
        <w:t>: Sétif, BBA et M’</w:t>
      </w:r>
      <w:proofErr w:type="spellStart"/>
      <w:r w:rsidRPr="009F04B2">
        <w:rPr>
          <w:rFonts w:cstheme="minorHAnsi"/>
          <w:color w:val="000000"/>
          <w:sz w:val="24"/>
          <w:szCs w:val="24"/>
        </w:rPr>
        <w:t>sila</w:t>
      </w:r>
      <w:proofErr w:type="spellEnd"/>
      <w:r w:rsidRPr="009F04B2">
        <w:rPr>
          <w:rFonts w:cstheme="minorHAnsi"/>
          <w:color w:val="000000"/>
          <w:sz w:val="24"/>
          <w:szCs w:val="24"/>
        </w:rPr>
        <w:t>.</w:t>
      </w:r>
    </w:p>
    <w:tbl>
      <w:tblPr>
        <w:tblStyle w:val="LightGrid-Accent3"/>
        <w:tblpPr w:leftFromText="180" w:rightFromText="180" w:vertAnchor="text" w:horzAnchor="margin" w:tblpX="108" w:tblpY="140"/>
        <w:tblW w:w="0" w:type="auto"/>
        <w:tblLook w:val="04A0" w:firstRow="1" w:lastRow="0" w:firstColumn="1" w:lastColumn="0" w:noHBand="0" w:noVBand="1"/>
      </w:tblPr>
      <w:tblGrid>
        <w:gridCol w:w="2383"/>
        <w:gridCol w:w="2979"/>
        <w:gridCol w:w="3541"/>
      </w:tblGrid>
      <w:tr w:rsidR="009F04B2" w:rsidRPr="001A2603" w:rsidTr="002279D6">
        <w:trPr>
          <w:cnfStyle w:val="100000000000" w:firstRow="1" w:lastRow="0" w:firstColumn="0" w:lastColumn="0" w:oddVBand="0" w:evenVBand="0" w:oddHBand="0"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Produit</w:t>
            </w:r>
          </w:p>
        </w:tc>
        <w:tc>
          <w:tcPr>
            <w:tcW w:w="2979" w:type="dxa"/>
          </w:tcPr>
          <w:p w:rsidR="009F04B2" w:rsidRPr="009F04B2" w:rsidRDefault="009F04B2" w:rsidP="0072458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9F04B2">
              <w:rPr>
                <w:rFonts w:asciiTheme="minorHAnsi" w:hAnsiTheme="minorHAnsi" w:cstheme="minorHAnsi"/>
              </w:rPr>
              <w:t>Géographique</w:t>
            </w:r>
          </w:p>
        </w:tc>
        <w:tc>
          <w:tcPr>
            <w:tcW w:w="3541" w:type="dxa"/>
          </w:tcPr>
          <w:p w:rsidR="009F04B2" w:rsidRPr="009F04B2" w:rsidRDefault="009F04B2" w:rsidP="0072458B">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9F04B2">
              <w:rPr>
                <w:rFonts w:asciiTheme="minorHAnsi" w:hAnsiTheme="minorHAnsi" w:cstheme="minorHAnsi"/>
              </w:rPr>
              <w:t>Montant  des ventes (en million DA)</w:t>
            </w:r>
          </w:p>
        </w:tc>
      </w:tr>
      <w:tr w:rsidR="009F04B2" w:rsidRPr="001A2603" w:rsidTr="002279D6">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Motorola FO</w:t>
            </w:r>
          </w:p>
        </w:tc>
        <w:tc>
          <w:tcPr>
            <w:tcW w:w="2979"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Sétif</w:t>
            </w:r>
          </w:p>
        </w:tc>
        <w:tc>
          <w:tcPr>
            <w:tcW w:w="3541"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1500</w:t>
            </w:r>
          </w:p>
        </w:tc>
      </w:tr>
      <w:tr w:rsidR="009F04B2" w:rsidRPr="001A2603" w:rsidTr="002279D6">
        <w:trPr>
          <w:cnfStyle w:val="000000010000" w:firstRow="0" w:lastRow="0" w:firstColumn="0" w:lastColumn="0" w:oddVBand="0" w:evenVBand="0" w:oddHBand="0" w:evenHBand="1"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Samsung GS2</w:t>
            </w:r>
          </w:p>
        </w:tc>
        <w:tc>
          <w:tcPr>
            <w:tcW w:w="2979" w:type="dxa"/>
          </w:tcPr>
          <w:p w:rsidR="009F04B2" w:rsidRPr="009F04B2" w:rsidRDefault="009F04B2" w:rsidP="0072458B">
            <w:pPr>
              <w:cnfStyle w:val="000000010000" w:firstRow="0" w:lastRow="0" w:firstColumn="0" w:lastColumn="0" w:oddVBand="0" w:evenVBand="0" w:oddHBand="0" w:evenHBand="1" w:firstRowFirstColumn="0" w:firstRowLastColumn="0" w:lastRowFirstColumn="0" w:lastRowLastColumn="0"/>
              <w:rPr>
                <w:rFonts w:cstheme="minorHAnsi"/>
              </w:rPr>
            </w:pPr>
            <w:r w:rsidRPr="009F04B2">
              <w:rPr>
                <w:rFonts w:cstheme="minorHAnsi"/>
              </w:rPr>
              <w:t>BBA</w:t>
            </w:r>
          </w:p>
        </w:tc>
        <w:tc>
          <w:tcPr>
            <w:tcW w:w="3541" w:type="dxa"/>
          </w:tcPr>
          <w:p w:rsidR="009F04B2" w:rsidRPr="009F04B2" w:rsidRDefault="009F04B2" w:rsidP="0072458B">
            <w:pPr>
              <w:cnfStyle w:val="000000010000" w:firstRow="0" w:lastRow="0" w:firstColumn="0" w:lastColumn="0" w:oddVBand="0" w:evenVBand="0" w:oddHBand="0" w:evenHBand="1" w:firstRowFirstColumn="0" w:firstRowLastColumn="0" w:lastRowFirstColumn="0" w:lastRowLastColumn="0"/>
              <w:rPr>
                <w:rFonts w:cstheme="minorHAnsi"/>
              </w:rPr>
            </w:pPr>
            <w:r w:rsidRPr="009F04B2">
              <w:rPr>
                <w:rFonts w:cstheme="minorHAnsi"/>
              </w:rPr>
              <w:t>2000</w:t>
            </w:r>
          </w:p>
        </w:tc>
      </w:tr>
      <w:tr w:rsidR="009F04B2" w:rsidRPr="001A2603" w:rsidTr="002279D6">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 xml:space="preserve">LG </w:t>
            </w:r>
            <w:proofErr w:type="spellStart"/>
            <w:r w:rsidRPr="009F04B2">
              <w:rPr>
                <w:rFonts w:asciiTheme="minorHAnsi" w:hAnsiTheme="minorHAnsi" w:cstheme="minorHAnsi"/>
              </w:rPr>
              <w:t>Optimus</w:t>
            </w:r>
            <w:proofErr w:type="spellEnd"/>
            <w:r w:rsidRPr="009F04B2">
              <w:rPr>
                <w:rFonts w:asciiTheme="minorHAnsi" w:hAnsiTheme="minorHAnsi" w:cstheme="minorHAnsi"/>
              </w:rPr>
              <w:t xml:space="preserve"> </w:t>
            </w:r>
          </w:p>
        </w:tc>
        <w:tc>
          <w:tcPr>
            <w:tcW w:w="2979"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M’</w:t>
            </w:r>
            <w:proofErr w:type="spellStart"/>
            <w:r w:rsidRPr="009F04B2">
              <w:rPr>
                <w:rFonts w:cstheme="minorHAnsi"/>
              </w:rPr>
              <w:t>sila</w:t>
            </w:r>
            <w:proofErr w:type="spellEnd"/>
          </w:p>
        </w:tc>
        <w:tc>
          <w:tcPr>
            <w:tcW w:w="3541"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4000</w:t>
            </w:r>
          </w:p>
        </w:tc>
      </w:tr>
      <w:tr w:rsidR="009F04B2" w:rsidRPr="001A2603" w:rsidTr="002279D6">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Samsung GS2</w:t>
            </w:r>
          </w:p>
        </w:tc>
        <w:tc>
          <w:tcPr>
            <w:tcW w:w="2979" w:type="dxa"/>
          </w:tcPr>
          <w:p w:rsidR="009F04B2" w:rsidRPr="009F04B2" w:rsidRDefault="009F04B2" w:rsidP="0072458B">
            <w:pPr>
              <w:cnfStyle w:val="000000010000" w:firstRow="0" w:lastRow="0" w:firstColumn="0" w:lastColumn="0" w:oddVBand="0" w:evenVBand="0" w:oddHBand="0" w:evenHBand="1" w:firstRowFirstColumn="0" w:firstRowLastColumn="0" w:lastRowFirstColumn="0" w:lastRowLastColumn="0"/>
              <w:rPr>
                <w:rFonts w:cstheme="minorHAnsi"/>
              </w:rPr>
            </w:pPr>
            <w:r w:rsidRPr="009F04B2">
              <w:rPr>
                <w:rFonts w:cstheme="minorHAnsi"/>
              </w:rPr>
              <w:t>Sétif</w:t>
            </w:r>
          </w:p>
        </w:tc>
        <w:tc>
          <w:tcPr>
            <w:tcW w:w="3541" w:type="dxa"/>
          </w:tcPr>
          <w:p w:rsidR="009F04B2" w:rsidRPr="009F04B2" w:rsidRDefault="009F04B2" w:rsidP="0072458B">
            <w:pPr>
              <w:cnfStyle w:val="000000010000" w:firstRow="0" w:lastRow="0" w:firstColumn="0" w:lastColumn="0" w:oddVBand="0" w:evenVBand="0" w:oddHBand="0" w:evenHBand="1" w:firstRowFirstColumn="0" w:firstRowLastColumn="0" w:lastRowFirstColumn="0" w:lastRowLastColumn="0"/>
              <w:rPr>
                <w:rFonts w:cstheme="minorHAnsi"/>
              </w:rPr>
            </w:pPr>
            <w:r w:rsidRPr="009F04B2">
              <w:rPr>
                <w:rFonts w:cstheme="minorHAnsi"/>
              </w:rPr>
              <w:t>500</w:t>
            </w:r>
          </w:p>
        </w:tc>
      </w:tr>
      <w:tr w:rsidR="009F04B2" w:rsidRPr="001A2603" w:rsidTr="002279D6">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Motorola FO</w:t>
            </w:r>
          </w:p>
        </w:tc>
        <w:tc>
          <w:tcPr>
            <w:tcW w:w="2979"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M’</w:t>
            </w:r>
            <w:proofErr w:type="spellStart"/>
            <w:r w:rsidRPr="009F04B2">
              <w:rPr>
                <w:rFonts w:cstheme="minorHAnsi"/>
              </w:rPr>
              <w:t>sila</w:t>
            </w:r>
            <w:proofErr w:type="spellEnd"/>
          </w:p>
        </w:tc>
        <w:tc>
          <w:tcPr>
            <w:tcW w:w="3541"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2500</w:t>
            </w:r>
          </w:p>
        </w:tc>
      </w:tr>
      <w:tr w:rsidR="009F04B2" w:rsidRPr="001A2603" w:rsidTr="002279D6">
        <w:trPr>
          <w:cnfStyle w:val="000000010000" w:firstRow="0" w:lastRow="0" w:firstColumn="0" w:lastColumn="0" w:oddVBand="0" w:evenVBand="0" w:oddHBand="0" w:evenHBand="1"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 xml:space="preserve">LG </w:t>
            </w:r>
            <w:proofErr w:type="spellStart"/>
            <w:r w:rsidRPr="009F04B2">
              <w:rPr>
                <w:rFonts w:asciiTheme="minorHAnsi" w:hAnsiTheme="minorHAnsi" w:cstheme="minorHAnsi"/>
              </w:rPr>
              <w:t>Optimus</w:t>
            </w:r>
            <w:proofErr w:type="spellEnd"/>
            <w:r w:rsidRPr="009F04B2">
              <w:rPr>
                <w:rFonts w:asciiTheme="minorHAnsi" w:hAnsiTheme="minorHAnsi" w:cstheme="minorHAnsi"/>
              </w:rPr>
              <w:t xml:space="preserve"> </w:t>
            </w:r>
          </w:p>
        </w:tc>
        <w:tc>
          <w:tcPr>
            <w:tcW w:w="2979" w:type="dxa"/>
          </w:tcPr>
          <w:p w:rsidR="009F04B2" w:rsidRPr="009F04B2" w:rsidRDefault="009F04B2" w:rsidP="0072458B">
            <w:pPr>
              <w:cnfStyle w:val="000000010000" w:firstRow="0" w:lastRow="0" w:firstColumn="0" w:lastColumn="0" w:oddVBand="0" w:evenVBand="0" w:oddHBand="0" w:evenHBand="1" w:firstRowFirstColumn="0" w:firstRowLastColumn="0" w:lastRowFirstColumn="0" w:lastRowLastColumn="0"/>
              <w:rPr>
                <w:rFonts w:cstheme="minorHAnsi"/>
              </w:rPr>
            </w:pPr>
            <w:r w:rsidRPr="009F04B2">
              <w:rPr>
                <w:rFonts w:cstheme="minorHAnsi"/>
              </w:rPr>
              <w:t>Sétif</w:t>
            </w:r>
          </w:p>
        </w:tc>
        <w:tc>
          <w:tcPr>
            <w:tcW w:w="3541" w:type="dxa"/>
          </w:tcPr>
          <w:p w:rsidR="009F04B2" w:rsidRPr="009F04B2" w:rsidRDefault="009F04B2" w:rsidP="0072458B">
            <w:pPr>
              <w:cnfStyle w:val="000000010000" w:firstRow="0" w:lastRow="0" w:firstColumn="0" w:lastColumn="0" w:oddVBand="0" w:evenVBand="0" w:oddHBand="0" w:evenHBand="1" w:firstRowFirstColumn="0" w:firstRowLastColumn="0" w:lastRowFirstColumn="0" w:lastRowLastColumn="0"/>
              <w:rPr>
                <w:rFonts w:cstheme="minorHAnsi"/>
              </w:rPr>
            </w:pPr>
            <w:r w:rsidRPr="009F04B2">
              <w:rPr>
                <w:rFonts w:cstheme="minorHAnsi"/>
              </w:rPr>
              <w:t>5000</w:t>
            </w:r>
          </w:p>
        </w:tc>
      </w:tr>
      <w:tr w:rsidR="009F04B2" w:rsidRPr="001A2603" w:rsidTr="002279D6">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Motorola FO</w:t>
            </w:r>
          </w:p>
        </w:tc>
        <w:tc>
          <w:tcPr>
            <w:tcW w:w="2979"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BBA</w:t>
            </w:r>
          </w:p>
        </w:tc>
        <w:tc>
          <w:tcPr>
            <w:tcW w:w="3541"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450</w:t>
            </w:r>
          </w:p>
        </w:tc>
      </w:tr>
      <w:tr w:rsidR="009F04B2" w:rsidRPr="001A2603" w:rsidTr="002279D6">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Samsung GS2</w:t>
            </w:r>
          </w:p>
        </w:tc>
        <w:tc>
          <w:tcPr>
            <w:tcW w:w="2979" w:type="dxa"/>
          </w:tcPr>
          <w:p w:rsidR="009F04B2" w:rsidRPr="009F04B2" w:rsidRDefault="009F04B2" w:rsidP="0072458B">
            <w:pPr>
              <w:cnfStyle w:val="000000010000" w:firstRow="0" w:lastRow="0" w:firstColumn="0" w:lastColumn="0" w:oddVBand="0" w:evenVBand="0" w:oddHBand="0" w:evenHBand="1" w:firstRowFirstColumn="0" w:firstRowLastColumn="0" w:lastRowFirstColumn="0" w:lastRowLastColumn="0"/>
              <w:rPr>
                <w:rFonts w:cstheme="minorHAnsi"/>
              </w:rPr>
            </w:pPr>
            <w:r w:rsidRPr="009F04B2">
              <w:rPr>
                <w:rFonts w:cstheme="minorHAnsi"/>
              </w:rPr>
              <w:t>M’</w:t>
            </w:r>
            <w:proofErr w:type="spellStart"/>
            <w:r w:rsidRPr="009F04B2">
              <w:rPr>
                <w:rFonts w:cstheme="minorHAnsi"/>
              </w:rPr>
              <w:t>sila</w:t>
            </w:r>
            <w:proofErr w:type="spellEnd"/>
          </w:p>
        </w:tc>
        <w:tc>
          <w:tcPr>
            <w:tcW w:w="3541" w:type="dxa"/>
          </w:tcPr>
          <w:p w:rsidR="009F04B2" w:rsidRPr="009F04B2" w:rsidRDefault="009F04B2" w:rsidP="0072458B">
            <w:pPr>
              <w:cnfStyle w:val="000000010000" w:firstRow="0" w:lastRow="0" w:firstColumn="0" w:lastColumn="0" w:oddVBand="0" w:evenVBand="0" w:oddHBand="0" w:evenHBand="1" w:firstRowFirstColumn="0" w:firstRowLastColumn="0" w:lastRowFirstColumn="0" w:lastRowLastColumn="0"/>
              <w:rPr>
                <w:rFonts w:cstheme="minorHAnsi"/>
              </w:rPr>
            </w:pPr>
            <w:r w:rsidRPr="009F04B2">
              <w:rPr>
                <w:rFonts w:cstheme="minorHAnsi"/>
              </w:rPr>
              <w:t>1000</w:t>
            </w:r>
          </w:p>
        </w:tc>
      </w:tr>
      <w:tr w:rsidR="009F04B2" w:rsidRPr="001A2603" w:rsidTr="002279D6">
        <w:trPr>
          <w:cnfStyle w:val="000000100000" w:firstRow="0" w:lastRow="0" w:firstColumn="0" w:lastColumn="0" w:oddVBand="0" w:evenVBand="0" w:oddHBand="1"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2383" w:type="dxa"/>
          </w:tcPr>
          <w:p w:rsidR="009F04B2" w:rsidRPr="009F04B2" w:rsidRDefault="009F04B2" w:rsidP="0072458B">
            <w:pPr>
              <w:rPr>
                <w:rFonts w:asciiTheme="minorHAnsi" w:hAnsiTheme="minorHAnsi" w:cstheme="minorHAnsi"/>
              </w:rPr>
            </w:pPr>
            <w:r w:rsidRPr="009F04B2">
              <w:rPr>
                <w:rFonts w:asciiTheme="minorHAnsi" w:hAnsiTheme="minorHAnsi" w:cstheme="minorHAnsi"/>
              </w:rPr>
              <w:t xml:space="preserve">LG </w:t>
            </w:r>
            <w:proofErr w:type="spellStart"/>
            <w:r w:rsidRPr="009F04B2">
              <w:rPr>
                <w:rFonts w:asciiTheme="minorHAnsi" w:hAnsiTheme="minorHAnsi" w:cstheme="minorHAnsi"/>
              </w:rPr>
              <w:t>Optimus</w:t>
            </w:r>
            <w:proofErr w:type="spellEnd"/>
            <w:r w:rsidRPr="009F04B2">
              <w:rPr>
                <w:rFonts w:asciiTheme="minorHAnsi" w:hAnsiTheme="minorHAnsi" w:cstheme="minorHAnsi"/>
              </w:rPr>
              <w:t xml:space="preserve"> </w:t>
            </w:r>
          </w:p>
        </w:tc>
        <w:tc>
          <w:tcPr>
            <w:tcW w:w="2979"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BBA</w:t>
            </w:r>
          </w:p>
        </w:tc>
        <w:tc>
          <w:tcPr>
            <w:tcW w:w="3541" w:type="dxa"/>
          </w:tcPr>
          <w:p w:rsidR="009F04B2" w:rsidRPr="009F04B2" w:rsidRDefault="009F04B2" w:rsidP="0072458B">
            <w:pPr>
              <w:cnfStyle w:val="000000100000" w:firstRow="0" w:lastRow="0" w:firstColumn="0" w:lastColumn="0" w:oddVBand="0" w:evenVBand="0" w:oddHBand="1" w:evenHBand="0" w:firstRowFirstColumn="0" w:firstRowLastColumn="0" w:lastRowFirstColumn="0" w:lastRowLastColumn="0"/>
              <w:rPr>
                <w:rFonts w:cstheme="minorHAnsi"/>
              </w:rPr>
            </w:pPr>
            <w:r w:rsidRPr="009F04B2">
              <w:rPr>
                <w:rFonts w:cstheme="minorHAnsi"/>
              </w:rPr>
              <w:t>3000</w:t>
            </w:r>
          </w:p>
        </w:tc>
      </w:tr>
    </w:tbl>
    <w:p w:rsidR="00C82B0D" w:rsidRPr="001A2603" w:rsidRDefault="00C82B0D" w:rsidP="00C82B0D">
      <w:pPr>
        <w:tabs>
          <w:tab w:val="left" w:pos="180"/>
          <w:tab w:val="left" w:pos="360"/>
        </w:tabs>
        <w:autoSpaceDE w:val="0"/>
        <w:autoSpaceDN w:val="0"/>
        <w:adjustRightInd w:val="0"/>
        <w:spacing w:after="0" w:line="240" w:lineRule="auto"/>
        <w:jc w:val="center"/>
        <w:rPr>
          <w:rFonts w:cstheme="minorHAnsi"/>
          <w:b/>
          <w:bCs/>
          <w:sz w:val="24"/>
          <w:szCs w:val="24"/>
        </w:rPr>
      </w:pPr>
    </w:p>
    <w:p w:rsidR="00C82B0D" w:rsidRDefault="00C82B0D" w:rsidP="009227C0">
      <w:pPr>
        <w:tabs>
          <w:tab w:val="left" w:pos="180"/>
          <w:tab w:val="left" w:pos="360"/>
        </w:tabs>
        <w:autoSpaceDE w:val="0"/>
        <w:autoSpaceDN w:val="0"/>
        <w:adjustRightInd w:val="0"/>
        <w:spacing w:after="0" w:line="240" w:lineRule="auto"/>
        <w:jc w:val="center"/>
        <w:rPr>
          <w:rFonts w:cstheme="minorHAnsi"/>
          <w:color w:val="FFFFFF"/>
          <w:sz w:val="24"/>
          <w:szCs w:val="24"/>
        </w:rPr>
      </w:pPr>
      <w:r w:rsidRPr="001A2603">
        <w:rPr>
          <w:rFonts w:cstheme="minorHAnsi"/>
          <w:b/>
          <w:bCs/>
          <w:sz w:val="24"/>
          <w:szCs w:val="24"/>
        </w:rPr>
        <w:t>Tab</w:t>
      </w:r>
      <w:r w:rsidR="00CC4E72">
        <w:rPr>
          <w:rFonts w:cstheme="minorHAnsi"/>
          <w:b/>
          <w:bCs/>
          <w:sz w:val="24"/>
          <w:szCs w:val="24"/>
        </w:rPr>
        <w:t>.I</w:t>
      </w:r>
      <w:r w:rsidRPr="001A2603">
        <w:rPr>
          <w:rFonts w:cstheme="minorHAnsi"/>
          <w:b/>
          <w:bCs/>
          <w:sz w:val="24"/>
          <w:szCs w:val="24"/>
        </w:rPr>
        <w:t xml:space="preserve">.6 </w:t>
      </w:r>
      <w:r w:rsidRPr="001A2603">
        <w:rPr>
          <w:rFonts w:cstheme="minorHAnsi"/>
          <w:sz w:val="24"/>
          <w:szCs w:val="24"/>
        </w:rPr>
        <w:t>: Les ventes en 20</w:t>
      </w:r>
      <w:r w:rsidR="009227C0">
        <w:rPr>
          <w:rFonts w:cstheme="minorHAnsi"/>
          <w:sz w:val="24"/>
          <w:szCs w:val="24"/>
        </w:rPr>
        <w:t>09</w:t>
      </w:r>
      <w:r w:rsidRPr="001A2603">
        <w:rPr>
          <w:rFonts w:cstheme="minorHAnsi"/>
          <w:sz w:val="24"/>
          <w:szCs w:val="24"/>
        </w:rPr>
        <w:t xml:space="preserve"> d’une entreprise.</w:t>
      </w:r>
      <w:r w:rsidRPr="001A2603">
        <w:rPr>
          <w:rFonts w:cstheme="minorHAnsi"/>
          <w:color w:val="FFFFFF"/>
          <w:sz w:val="24"/>
          <w:szCs w:val="24"/>
        </w:rPr>
        <w:t>de</w:t>
      </w:r>
    </w:p>
    <w:p w:rsidR="00C82B0D" w:rsidRDefault="009F04B2" w:rsidP="00C82B0D">
      <w:pPr>
        <w:tabs>
          <w:tab w:val="left" w:pos="180"/>
          <w:tab w:val="left" w:pos="360"/>
        </w:tabs>
        <w:spacing w:before="240" w:line="360" w:lineRule="auto"/>
        <w:jc w:val="both"/>
        <w:rPr>
          <w:rFonts w:cstheme="minorHAnsi"/>
          <w:noProof/>
          <w:lang w:val="en-US"/>
        </w:rPr>
      </w:pPr>
      <w:r>
        <w:rPr>
          <w:rFonts w:cstheme="minorHAnsi"/>
          <w:noProof/>
          <w:lang w:eastAsia="fr-FR"/>
        </w:rPr>
        <w:lastRenderedPageBreak/>
        <w:drawing>
          <wp:inline distT="0" distB="0" distL="0" distR="0" wp14:anchorId="0F157EF9">
            <wp:extent cx="6071870" cy="3084830"/>
            <wp:effectExtent l="0" t="0" r="5080" b="127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71870" cy="3084830"/>
                    </a:xfrm>
                    <a:prstGeom prst="rect">
                      <a:avLst/>
                    </a:prstGeom>
                    <a:noFill/>
                  </pic:spPr>
                </pic:pic>
              </a:graphicData>
            </a:graphic>
          </wp:inline>
        </w:drawing>
      </w:r>
    </w:p>
    <w:p w:rsidR="00C82B0D" w:rsidRPr="001A2603" w:rsidRDefault="00C82B0D" w:rsidP="00920644">
      <w:pPr>
        <w:tabs>
          <w:tab w:val="left" w:pos="180"/>
          <w:tab w:val="left" w:pos="360"/>
        </w:tabs>
        <w:autoSpaceDE w:val="0"/>
        <w:autoSpaceDN w:val="0"/>
        <w:adjustRightInd w:val="0"/>
        <w:spacing w:after="0" w:line="240" w:lineRule="auto"/>
        <w:jc w:val="center"/>
        <w:rPr>
          <w:rFonts w:cstheme="minorHAnsi"/>
          <w:sz w:val="24"/>
          <w:szCs w:val="24"/>
        </w:rPr>
      </w:pPr>
      <w:r w:rsidRPr="001A2603">
        <w:rPr>
          <w:rFonts w:cstheme="minorHAnsi"/>
          <w:b/>
          <w:bCs/>
          <w:sz w:val="24"/>
          <w:szCs w:val="24"/>
        </w:rPr>
        <w:t>Fig.</w:t>
      </w:r>
      <w:r w:rsidR="00CC4E72">
        <w:rPr>
          <w:rFonts w:cstheme="minorHAnsi"/>
          <w:b/>
          <w:bCs/>
          <w:sz w:val="24"/>
          <w:szCs w:val="24"/>
        </w:rPr>
        <w:t>I.</w:t>
      </w:r>
      <w:r w:rsidRPr="001A2603">
        <w:rPr>
          <w:rFonts w:cstheme="minorHAnsi"/>
          <w:b/>
          <w:bCs/>
          <w:sz w:val="24"/>
          <w:szCs w:val="24"/>
        </w:rPr>
        <w:t>8 :</w:t>
      </w:r>
      <w:r w:rsidRPr="001A2603">
        <w:rPr>
          <w:rFonts w:cstheme="minorHAnsi"/>
          <w:sz w:val="24"/>
          <w:szCs w:val="24"/>
        </w:rPr>
        <w:t xml:space="preserve"> Visualisation des ventes en 20</w:t>
      </w:r>
      <w:r w:rsidR="00920644">
        <w:rPr>
          <w:rFonts w:cstheme="minorHAnsi"/>
          <w:sz w:val="24"/>
          <w:szCs w:val="24"/>
        </w:rPr>
        <w:t>09</w:t>
      </w:r>
      <w:r w:rsidRPr="001A2603">
        <w:rPr>
          <w:rFonts w:cstheme="minorHAnsi"/>
          <w:sz w:val="24"/>
          <w:szCs w:val="24"/>
        </w:rPr>
        <w:t xml:space="preserve"> sous forme de barres.</w:t>
      </w:r>
    </w:p>
    <w:p w:rsidR="00C82B0D" w:rsidRPr="001A2603" w:rsidRDefault="00C82B0D" w:rsidP="00C82B0D">
      <w:pPr>
        <w:tabs>
          <w:tab w:val="left" w:pos="180"/>
          <w:tab w:val="left" w:pos="360"/>
        </w:tabs>
        <w:autoSpaceDE w:val="0"/>
        <w:autoSpaceDN w:val="0"/>
        <w:adjustRightInd w:val="0"/>
        <w:spacing w:after="0" w:line="240" w:lineRule="auto"/>
        <w:jc w:val="center"/>
        <w:rPr>
          <w:rFonts w:cstheme="minorHAnsi"/>
          <w:sz w:val="24"/>
          <w:szCs w:val="24"/>
        </w:rPr>
      </w:pPr>
      <w:bookmarkStart w:id="3" w:name="_GoBack"/>
      <w:bookmarkEnd w:id="3"/>
    </w:p>
    <w:p w:rsidR="00C82B0D" w:rsidRPr="001A2603" w:rsidRDefault="00C82B0D" w:rsidP="00BC3D0A">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ab/>
      </w:r>
      <w:r w:rsidRPr="001A2603">
        <w:rPr>
          <w:rFonts w:cstheme="minorHAnsi"/>
          <w:sz w:val="24"/>
          <w:szCs w:val="24"/>
        </w:rPr>
        <w:tab/>
        <w:t>Maintenant, nous considérons plusieurs tables, relatives aux ventes de chaque année entre 200</w:t>
      </w:r>
      <w:r w:rsidR="00BC3D0A">
        <w:rPr>
          <w:rFonts w:cstheme="minorHAnsi"/>
          <w:sz w:val="24"/>
          <w:szCs w:val="24"/>
        </w:rPr>
        <w:t>9</w:t>
      </w:r>
      <w:r w:rsidRPr="001A2603">
        <w:rPr>
          <w:rFonts w:cstheme="minorHAnsi"/>
          <w:sz w:val="24"/>
          <w:szCs w:val="24"/>
        </w:rPr>
        <w:t xml:space="preserve"> et 201</w:t>
      </w:r>
      <w:r w:rsidR="00BC3D0A">
        <w:rPr>
          <w:rFonts w:cstheme="minorHAnsi"/>
          <w:sz w:val="24"/>
          <w:szCs w:val="24"/>
        </w:rPr>
        <w:t>1</w:t>
      </w:r>
      <w:r w:rsidRPr="001A2603">
        <w:rPr>
          <w:rFonts w:cstheme="minorHAnsi"/>
          <w:sz w:val="24"/>
          <w:szCs w:val="24"/>
        </w:rPr>
        <w:t>. On peut alors observer les données dans un espace à trois dimensions : la dimension catégorie, la dimension produits et la dimension temps. Chaque intersection de ces dimensions représente une cellule comportant le montant des faits ventes.</w:t>
      </w:r>
    </w:p>
    <w:p w:rsidR="00810A53" w:rsidRDefault="0072458B" w:rsidP="00C82B0D">
      <w:pPr>
        <w:tabs>
          <w:tab w:val="left" w:pos="180"/>
          <w:tab w:val="left" w:pos="360"/>
        </w:tabs>
        <w:autoSpaceDE w:val="0"/>
        <w:autoSpaceDN w:val="0"/>
        <w:adjustRightInd w:val="0"/>
        <w:spacing w:before="120" w:after="120" w:line="360" w:lineRule="auto"/>
        <w:jc w:val="center"/>
        <w:rPr>
          <w:rFonts w:cstheme="minorHAnsi"/>
          <w:sz w:val="24"/>
          <w:szCs w:val="24"/>
        </w:rPr>
      </w:pPr>
      <w:r>
        <w:rPr>
          <w:rFonts w:cstheme="minorHAnsi"/>
          <w:noProof/>
          <w:sz w:val="24"/>
          <w:szCs w:val="24"/>
          <w:lang w:eastAsia="fr-FR"/>
        </w:rPr>
        <mc:AlternateContent>
          <mc:Choice Requires="wpg">
            <w:drawing>
              <wp:anchor distT="0" distB="0" distL="114300" distR="114300" simplePos="0" relativeHeight="251699200" behindDoc="1" locked="0" layoutInCell="1" allowOverlap="1" wp14:anchorId="22A79E10" wp14:editId="13679805">
                <wp:simplePos x="0" y="0"/>
                <wp:positionH relativeFrom="column">
                  <wp:posOffset>640080</wp:posOffset>
                </wp:positionH>
                <wp:positionV relativeFrom="paragraph">
                  <wp:posOffset>90170</wp:posOffset>
                </wp:positionV>
                <wp:extent cx="4274185" cy="2600325"/>
                <wp:effectExtent l="57150" t="19050" r="69215" b="104775"/>
                <wp:wrapNone/>
                <wp:docPr id="1402" name="Group 1402"/>
                <wp:cNvGraphicFramePr/>
                <a:graphic xmlns:a="http://schemas.openxmlformats.org/drawingml/2006/main">
                  <a:graphicData uri="http://schemas.microsoft.com/office/word/2010/wordprocessingGroup">
                    <wpg:wgp>
                      <wpg:cNvGrpSpPr/>
                      <wpg:grpSpPr>
                        <a:xfrm>
                          <a:off x="0" y="0"/>
                          <a:ext cx="4274185" cy="2600325"/>
                          <a:chOff x="0" y="0"/>
                          <a:chExt cx="4274185" cy="2600325"/>
                        </a:xfrm>
                      </wpg:grpSpPr>
                      <wps:wsp>
                        <wps:cNvPr id="1401" name="Straight Arrow Connector 1401"/>
                        <wps:cNvCnPr/>
                        <wps:spPr>
                          <a:xfrm flipV="1">
                            <a:off x="3333750" y="1514475"/>
                            <a:ext cx="747972" cy="787347"/>
                          </a:xfrm>
                          <a:prstGeom prst="straightConnector1">
                            <a:avLst/>
                          </a:prstGeom>
                          <a:ln>
                            <a:tailEnd type="arrow"/>
                          </a:ln>
                        </wps:spPr>
                        <wps:style>
                          <a:lnRef idx="1">
                            <a:schemeClr val="accent6"/>
                          </a:lnRef>
                          <a:fillRef idx="3">
                            <a:schemeClr val="accent6"/>
                          </a:fillRef>
                          <a:effectRef idx="2">
                            <a:schemeClr val="accent6"/>
                          </a:effectRef>
                          <a:fontRef idx="minor">
                            <a:schemeClr val="lt1"/>
                          </a:fontRef>
                        </wps:style>
                        <wps:bodyPr/>
                      </wps:wsp>
                      <wpg:grpSp>
                        <wpg:cNvPr id="3" name="Group 3"/>
                        <wpg:cNvGrpSpPr/>
                        <wpg:grpSpPr>
                          <a:xfrm>
                            <a:off x="0" y="0"/>
                            <a:ext cx="4274185" cy="2600325"/>
                            <a:chOff x="-81126" y="0"/>
                            <a:chExt cx="4654459" cy="2923528"/>
                          </a:xfrm>
                        </wpg:grpSpPr>
                        <wpg:grpSp>
                          <wpg:cNvPr id="4" name="Group 4"/>
                          <wpg:cNvGrpSpPr/>
                          <wpg:grpSpPr>
                            <a:xfrm>
                              <a:off x="1009290" y="0"/>
                              <a:ext cx="2146935" cy="2083423"/>
                              <a:chOff x="0" y="0"/>
                              <a:chExt cx="2018150" cy="2016761"/>
                            </a:xfrm>
                          </wpg:grpSpPr>
                          <wps:wsp>
                            <wps:cNvPr id="5" name="Straight Connector 5"/>
                            <wps:cNvCnPr/>
                            <wps:spPr>
                              <a:xfrm>
                                <a:off x="474452" y="517585"/>
                                <a:ext cx="8255" cy="1491926"/>
                              </a:xfrm>
                              <a:prstGeom prst="line">
                                <a:avLst/>
                              </a:prstGeom>
                            </wps:spPr>
                            <wps:style>
                              <a:lnRef idx="1">
                                <a:schemeClr val="accent6"/>
                              </a:lnRef>
                              <a:fillRef idx="3">
                                <a:schemeClr val="accent6"/>
                              </a:fillRef>
                              <a:effectRef idx="2">
                                <a:schemeClr val="accent6"/>
                              </a:effectRef>
                              <a:fontRef idx="minor">
                                <a:schemeClr val="lt1"/>
                              </a:fontRef>
                            </wps:style>
                            <wps:bodyPr/>
                          </wps:wsp>
                          <wps:wsp>
                            <wps:cNvPr id="6" name="Straight Connector 6"/>
                            <wps:cNvCnPr/>
                            <wps:spPr>
                              <a:xfrm flipH="1">
                                <a:off x="474452" y="8626"/>
                                <a:ext cx="525780" cy="508635"/>
                              </a:xfrm>
                              <a:prstGeom prst="line">
                                <a:avLst/>
                              </a:prstGeom>
                            </wps:spPr>
                            <wps:style>
                              <a:lnRef idx="1">
                                <a:schemeClr val="accent6"/>
                              </a:lnRef>
                              <a:fillRef idx="3">
                                <a:schemeClr val="accent6"/>
                              </a:fillRef>
                              <a:effectRef idx="2">
                                <a:schemeClr val="accent6"/>
                              </a:effectRef>
                              <a:fontRef idx="minor">
                                <a:schemeClr val="lt1"/>
                              </a:fontRef>
                            </wps:style>
                            <wps:bodyPr/>
                          </wps:wsp>
                          <wpg:grpSp>
                            <wpg:cNvPr id="7" name="Group 7"/>
                            <wpg:cNvGrpSpPr/>
                            <wpg:grpSpPr>
                              <a:xfrm>
                                <a:off x="0" y="0"/>
                                <a:ext cx="2018150" cy="2016761"/>
                                <a:chOff x="0" y="0"/>
                                <a:chExt cx="2018150" cy="2016761"/>
                              </a:xfrm>
                            </wpg:grpSpPr>
                            <wpg:grpSp>
                              <wpg:cNvPr id="8" name="Group 8"/>
                              <wpg:cNvGrpSpPr/>
                              <wpg:grpSpPr>
                                <a:xfrm>
                                  <a:off x="155276" y="0"/>
                                  <a:ext cx="1655900" cy="508635"/>
                                  <a:chOff x="0" y="0"/>
                                  <a:chExt cx="1655900" cy="508635"/>
                                </a:xfrm>
                              </wpg:grpSpPr>
                              <wps:wsp>
                                <wps:cNvPr id="9" name="Straight Connector 9"/>
                                <wps:cNvCnPr/>
                                <wps:spPr>
                                  <a:xfrm>
                                    <a:off x="172528" y="189781"/>
                                    <a:ext cx="1483372" cy="8626"/>
                                  </a:xfrm>
                                  <a:prstGeom prst="line">
                                    <a:avLst/>
                                  </a:prstGeom>
                                </wps:spPr>
                                <wps:style>
                                  <a:lnRef idx="1">
                                    <a:schemeClr val="accent6"/>
                                  </a:lnRef>
                                  <a:fillRef idx="3">
                                    <a:schemeClr val="accent6"/>
                                  </a:fillRef>
                                  <a:effectRef idx="2">
                                    <a:schemeClr val="accent6"/>
                                  </a:effectRef>
                                  <a:fontRef idx="minor">
                                    <a:schemeClr val="lt1"/>
                                  </a:fontRef>
                                </wps:style>
                                <wps:bodyPr/>
                              </wps:wsp>
                              <wps:wsp>
                                <wps:cNvPr id="10" name="Straight Connector 10"/>
                                <wps:cNvCnPr/>
                                <wps:spPr>
                                  <a:xfrm>
                                    <a:off x="0" y="345056"/>
                                    <a:ext cx="1483372" cy="8626"/>
                                  </a:xfrm>
                                  <a:prstGeom prst="line">
                                    <a:avLst/>
                                  </a:prstGeom>
                                </wps:spPr>
                                <wps:style>
                                  <a:lnRef idx="1">
                                    <a:schemeClr val="accent6"/>
                                  </a:lnRef>
                                  <a:fillRef idx="3">
                                    <a:schemeClr val="accent6"/>
                                  </a:fillRef>
                                  <a:effectRef idx="2">
                                    <a:schemeClr val="accent6"/>
                                  </a:effectRef>
                                  <a:fontRef idx="minor">
                                    <a:schemeClr val="lt1"/>
                                  </a:fontRef>
                                </wps:style>
                                <wps:bodyPr/>
                              </wps:wsp>
                              <wps:wsp>
                                <wps:cNvPr id="11" name="Straight Connector 11"/>
                                <wps:cNvCnPr/>
                                <wps:spPr>
                                  <a:xfrm flipH="1">
                                    <a:off x="854015" y="0"/>
                                    <a:ext cx="525780" cy="508635"/>
                                  </a:xfrm>
                                  <a:prstGeom prst="line">
                                    <a:avLst/>
                                  </a:prstGeom>
                                </wps:spPr>
                                <wps:style>
                                  <a:lnRef idx="1">
                                    <a:schemeClr val="accent6"/>
                                  </a:lnRef>
                                  <a:fillRef idx="3">
                                    <a:schemeClr val="accent6"/>
                                  </a:fillRef>
                                  <a:effectRef idx="2">
                                    <a:schemeClr val="accent6"/>
                                  </a:effectRef>
                                  <a:fontRef idx="minor">
                                    <a:schemeClr val="lt1"/>
                                  </a:fontRef>
                                </wps:style>
                                <wps:bodyPr/>
                              </wps:wsp>
                            </wpg:grpSp>
                            <wpg:grpSp>
                              <wpg:cNvPr id="12" name="Group 12"/>
                              <wpg:cNvGrpSpPr/>
                              <wpg:grpSpPr>
                                <a:xfrm>
                                  <a:off x="0" y="8626"/>
                                  <a:ext cx="2018150" cy="2008135"/>
                                  <a:chOff x="0" y="0"/>
                                  <a:chExt cx="2018150" cy="2008135"/>
                                </a:xfrm>
                              </wpg:grpSpPr>
                              <wps:wsp>
                                <wps:cNvPr id="14" name="Straight Connector 14"/>
                                <wps:cNvCnPr/>
                                <wps:spPr>
                                  <a:xfrm>
                                    <a:off x="1802921" y="189781"/>
                                    <a:ext cx="8255" cy="1500505"/>
                                  </a:xfrm>
                                  <a:prstGeom prst="line">
                                    <a:avLst/>
                                  </a:prstGeom>
                                </wps:spPr>
                                <wps:style>
                                  <a:lnRef idx="1">
                                    <a:schemeClr val="accent6"/>
                                  </a:lnRef>
                                  <a:fillRef idx="3">
                                    <a:schemeClr val="accent6"/>
                                  </a:fillRef>
                                  <a:effectRef idx="2">
                                    <a:schemeClr val="accent6"/>
                                  </a:effectRef>
                                  <a:fontRef idx="minor">
                                    <a:schemeClr val="lt1"/>
                                  </a:fontRef>
                                </wps:style>
                                <wps:bodyPr/>
                              </wps:wsp>
                              <wpg:grpSp>
                                <wpg:cNvPr id="19" name="Group 19"/>
                                <wpg:cNvGrpSpPr/>
                                <wpg:grpSpPr>
                                  <a:xfrm>
                                    <a:off x="1492370" y="345057"/>
                                    <a:ext cx="525780" cy="1518249"/>
                                    <a:chOff x="0" y="0"/>
                                    <a:chExt cx="525780" cy="1518249"/>
                                  </a:xfrm>
                                </wpg:grpSpPr>
                                <wps:wsp>
                                  <wps:cNvPr id="1345" name="Straight Connector 1345"/>
                                  <wps:cNvCnPr/>
                                  <wps:spPr>
                                    <a:xfrm>
                                      <a:off x="146649" y="0"/>
                                      <a:ext cx="8255" cy="1518249"/>
                                    </a:xfrm>
                                    <a:prstGeom prst="line">
                                      <a:avLst/>
                                    </a:prstGeom>
                                  </wps:spPr>
                                  <wps:style>
                                    <a:lnRef idx="1">
                                      <a:schemeClr val="accent6"/>
                                    </a:lnRef>
                                    <a:fillRef idx="3">
                                      <a:schemeClr val="accent6"/>
                                    </a:fillRef>
                                    <a:effectRef idx="2">
                                      <a:schemeClr val="accent6"/>
                                    </a:effectRef>
                                    <a:fontRef idx="minor">
                                      <a:schemeClr val="lt1"/>
                                    </a:fontRef>
                                  </wps:style>
                                  <wps:bodyPr/>
                                </wps:wsp>
                                <wps:wsp>
                                  <wps:cNvPr id="1346" name="Straight Connector 1346"/>
                                  <wps:cNvCnPr/>
                                  <wps:spPr>
                                    <a:xfrm flipH="1">
                                      <a:off x="0" y="120769"/>
                                      <a:ext cx="525780" cy="508635"/>
                                    </a:xfrm>
                                    <a:prstGeom prst="line">
                                      <a:avLst/>
                                    </a:prstGeom>
                                  </wps:spPr>
                                  <wps:style>
                                    <a:lnRef idx="1">
                                      <a:schemeClr val="accent6"/>
                                    </a:lnRef>
                                    <a:fillRef idx="3">
                                      <a:schemeClr val="accent6"/>
                                    </a:fillRef>
                                    <a:effectRef idx="2">
                                      <a:schemeClr val="accent6"/>
                                    </a:effectRef>
                                    <a:fontRef idx="minor">
                                      <a:schemeClr val="lt1"/>
                                    </a:fontRef>
                                  </wps:style>
                                  <wps:bodyPr/>
                                </wps:wsp>
                                <wps:wsp>
                                  <wps:cNvPr id="1347" name="Straight Connector 1347"/>
                                  <wps:cNvCnPr/>
                                  <wps:spPr>
                                    <a:xfrm flipH="1">
                                      <a:off x="0" y="629728"/>
                                      <a:ext cx="508527" cy="508635"/>
                                    </a:xfrm>
                                    <a:prstGeom prst="line">
                                      <a:avLst/>
                                    </a:prstGeom>
                                  </wps:spPr>
                                  <wps:style>
                                    <a:lnRef idx="1">
                                      <a:schemeClr val="accent6"/>
                                    </a:lnRef>
                                    <a:fillRef idx="3">
                                      <a:schemeClr val="accent6"/>
                                    </a:fillRef>
                                    <a:effectRef idx="2">
                                      <a:schemeClr val="accent6"/>
                                    </a:effectRef>
                                    <a:fontRef idx="minor">
                                      <a:schemeClr val="lt1"/>
                                    </a:fontRef>
                                  </wps:style>
                                  <wps:bodyPr/>
                                </wps:wsp>
                              </wpg:grpSp>
                              <wps:wsp>
                                <wps:cNvPr id="13" name="Cube 13"/>
                                <wps:cNvSpPr/>
                                <wps:spPr>
                                  <a:xfrm>
                                    <a:off x="0" y="0"/>
                                    <a:ext cx="2000885" cy="2000885"/>
                                  </a:xfrm>
                                  <a:prstGeom prst="cube">
                                    <a:avLst/>
                                  </a:prstGeom>
                                </wps:spPr>
                                <wps:style>
                                  <a:lnRef idx="1">
                                    <a:schemeClr val="accent6"/>
                                  </a:lnRef>
                                  <a:fillRef idx="3">
                                    <a:schemeClr val="accent6"/>
                                  </a:fillRef>
                                  <a:effectRef idx="2">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48" name="Group 1348"/>
                                <wpg:cNvGrpSpPr/>
                                <wpg:grpSpPr>
                                  <a:xfrm>
                                    <a:off x="0" y="490485"/>
                                    <a:ext cx="1529557" cy="1517650"/>
                                    <a:chOff x="0" y="-9847"/>
                                    <a:chExt cx="1529557" cy="1517650"/>
                                  </a:xfrm>
                                </wpg:grpSpPr>
                                <wps:wsp>
                                  <wps:cNvPr id="1349" name="Straight Connector 1349"/>
                                  <wps:cNvCnPr/>
                                  <wps:spPr>
                                    <a:xfrm>
                                      <a:off x="1037888" y="-9847"/>
                                      <a:ext cx="8255" cy="1517650"/>
                                    </a:xfrm>
                                    <a:prstGeom prst="line">
                                      <a:avLst/>
                                    </a:prstGeom>
                                    <a:ln/>
                                  </wps:spPr>
                                  <wps:style>
                                    <a:lnRef idx="1">
                                      <a:schemeClr val="accent6"/>
                                    </a:lnRef>
                                    <a:fillRef idx="3">
                                      <a:schemeClr val="accent6"/>
                                    </a:fillRef>
                                    <a:effectRef idx="2">
                                      <a:schemeClr val="accent6"/>
                                    </a:effectRef>
                                    <a:fontRef idx="minor">
                                      <a:schemeClr val="lt1"/>
                                    </a:fontRef>
                                  </wps:style>
                                  <wps:bodyPr/>
                                </wps:wsp>
                                <wps:wsp>
                                  <wps:cNvPr id="1350" name="Straight Connector 1350"/>
                                  <wps:cNvCnPr/>
                                  <wps:spPr>
                                    <a:xfrm flipH="1">
                                      <a:off x="2" y="474454"/>
                                      <a:ext cx="1529555" cy="0"/>
                                    </a:xfrm>
                                    <a:prstGeom prst="line">
                                      <a:avLst/>
                                    </a:prstGeom>
                                  </wps:spPr>
                                  <wps:style>
                                    <a:lnRef idx="1">
                                      <a:schemeClr val="accent6"/>
                                    </a:lnRef>
                                    <a:fillRef idx="3">
                                      <a:schemeClr val="accent6"/>
                                    </a:fillRef>
                                    <a:effectRef idx="2">
                                      <a:schemeClr val="accent6"/>
                                    </a:effectRef>
                                    <a:fontRef idx="minor">
                                      <a:schemeClr val="lt1"/>
                                    </a:fontRef>
                                  </wps:style>
                                  <wps:bodyPr/>
                                </wps:wsp>
                                <wps:wsp>
                                  <wps:cNvPr id="1359" name="Straight Connector 1359"/>
                                  <wps:cNvCnPr/>
                                  <wps:spPr>
                                    <a:xfrm flipH="1">
                                      <a:off x="0" y="983411"/>
                                      <a:ext cx="1492250" cy="0"/>
                                    </a:xfrm>
                                    <a:prstGeom prst="line">
                                      <a:avLst/>
                                    </a:prstGeom>
                                  </wps:spPr>
                                  <wps:style>
                                    <a:lnRef idx="1">
                                      <a:schemeClr val="accent6"/>
                                    </a:lnRef>
                                    <a:fillRef idx="3">
                                      <a:schemeClr val="accent6"/>
                                    </a:fillRef>
                                    <a:effectRef idx="2">
                                      <a:schemeClr val="accent6"/>
                                    </a:effectRef>
                                    <a:fontRef idx="minor">
                                      <a:schemeClr val="lt1"/>
                                    </a:fontRef>
                                  </wps:style>
                                  <wps:bodyPr/>
                                </wps:wsp>
                              </wpg:grpSp>
                            </wpg:grpSp>
                          </wpg:grpSp>
                        </wpg:grpSp>
                        <wpg:grpSp>
                          <wpg:cNvPr id="1360" name="Group 1360"/>
                          <wpg:cNvGrpSpPr/>
                          <wpg:grpSpPr>
                            <a:xfrm>
                              <a:off x="2665562" y="672860"/>
                              <a:ext cx="1332644" cy="1025782"/>
                              <a:chOff x="0" y="0"/>
                              <a:chExt cx="1448758" cy="733007"/>
                            </a:xfrm>
                          </wpg:grpSpPr>
                          <wps:wsp>
                            <wps:cNvPr id="1133" name="Curved Connector 1133"/>
                            <wps:cNvCnPr/>
                            <wps:spPr>
                              <a:xfrm rot="10800000" flipV="1">
                                <a:off x="327804" y="0"/>
                                <a:ext cx="1120439" cy="33920"/>
                              </a:xfrm>
                              <a:prstGeom prst="curvedConnector3">
                                <a:avLst/>
                              </a:prstGeom>
                              <a:ln>
                                <a:tailEnd type="arrow"/>
                              </a:ln>
                            </wps:spPr>
                            <wps:style>
                              <a:lnRef idx="1">
                                <a:schemeClr val="accent6"/>
                              </a:lnRef>
                              <a:fillRef idx="3">
                                <a:schemeClr val="accent6"/>
                              </a:fillRef>
                              <a:effectRef idx="2">
                                <a:schemeClr val="accent6"/>
                              </a:effectRef>
                              <a:fontRef idx="minor">
                                <a:schemeClr val="lt1"/>
                              </a:fontRef>
                            </wps:style>
                            <wps:bodyPr/>
                          </wps:wsp>
                          <wps:wsp>
                            <wps:cNvPr id="1135" name="Curved Connector 1135"/>
                            <wps:cNvCnPr/>
                            <wps:spPr>
                              <a:xfrm rot="10800000" flipV="1">
                                <a:off x="172528" y="0"/>
                                <a:ext cx="1276230" cy="293298"/>
                              </a:xfrm>
                              <a:prstGeom prst="curvedConnector3">
                                <a:avLst>
                                  <a:gd name="adj1" fmla="val 50000"/>
                                </a:avLst>
                              </a:prstGeom>
                              <a:ln>
                                <a:tailEnd type="arrow"/>
                              </a:ln>
                            </wps:spPr>
                            <wps:style>
                              <a:lnRef idx="1">
                                <a:schemeClr val="accent6"/>
                              </a:lnRef>
                              <a:fillRef idx="3">
                                <a:schemeClr val="accent6"/>
                              </a:fillRef>
                              <a:effectRef idx="2">
                                <a:schemeClr val="accent6"/>
                              </a:effectRef>
                              <a:fontRef idx="minor">
                                <a:schemeClr val="lt1"/>
                              </a:fontRef>
                            </wps:style>
                            <wps:bodyPr/>
                          </wps:wsp>
                          <wps:wsp>
                            <wps:cNvPr id="1136" name="Curved Connector 1136"/>
                            <wps:cNvCnPr/>
                            <wps:spPr>
                              <a:xfrm rot="10800000" flipV="1">
                                <a:off x="0" y="0"/>
                                <a:ext cx="1447943" cy="733007"/>
                              </a:xfrm>
                              <a:prstGeom prst="curvedConnector3">
                                <a:avLst>
                                  <a:gd name="adj1" fmla="val 50000"/>
                                </a:avLst>
                              </a:prstGeom>
                              <a:ln>
                                <a:tailEnd type="arrow"/>
                              </a:ln>
                            </wps:spPr>
                            <wps:style>
                              <a:lnRef idx="1">
                                <a:schemeClr val="accent6"/>
                              </a:lnRef>
                              <a:fillRef idx="3">
                                <a:schemeClr val="accent6"/>
                              </a:fillRef>
                              <a:effectRef idx="2">
                                <a:schemeClr val="accent6"/>
                              </a:effectRef>
                              <a:fontRef idx="minor">
                                <a:schemeClr val="lt1"/>
                              </a:fontRef>
                            </wps:style>
                            <wps:bodyPr/>
                          </wps:wsp>
                        </wpg:grpSp>
                        <wps:wsp>
                          <wps:cNvPr id="1137" name="Straight Arrow Connector 1137"/>
                          <wps:cNvCnPr/>
                          <wps:spPr>
                            <a:xfrm>
                              <a:off x="1104181" y="2587924"/>
                              <a:ext cx="1573697" cy="0"/>
                            </a:xfrm>
                            <a:prstGeom prst="straightConnector1">
                              <a:avLst/>
                            </a:prstGeom>
                            <a:ln>
                              <a:tailEnd type="arrow"/>
                            </a:ln>
                          </wps:spPr>
                          <wps:style>
                            <a:lnRef idx="1">
                              <a:schemeClr val="accent6"/>
                            </a:lnRef>
                            <a:fillRef idx="3">
                              <a:schemeClr val="accent6"/>
                            </a:fillRef>
                            <a:effectRef idx="2">
                              <a:schemeClr val="accent6"/>
                            </a:effectRef>
                            <a:fontRef idx="minor">
                              <a:schemeClr val="lt1"/>
                            </a:fontRef>
                          </wps:style>
                          <wps:bodyPr/>
                        </wps:wsp>
                        <wps:wsp>
                          <wps:cNvPr id="1138" name="Straight Arrow Connector 1138"/>
                          <wps:cNvCnPr/>
                          <wps:spPr>
                            <a:xfrm flipV="1">
                              <a:off x="586596" y="595222"/>
                              <a:ext cx="0" cy="1405220"/>
                            </a:xfrm>
                            <a:prstGeom prst="straightConnector1">
                              <a:avLst/>
                            </a:prstGeom>
                            <a:ln>
                              <a:tailEnd type="arrow"/>
                            </a:ln>
                          </wps:spPr>
                          <wps:style>
                            <a:lnRef idx="1">
                              <a:schemeClr val="accent6"/>
                            </a:lnRef>
                            <a:fillRef idx="3">
                              <a:schemeClr val="accent6"/>
                            </a:fillRef>
                            <a:effectRef idx="2">
                              <a:schemeClr val="accent6"/>
                            </a:effectRef>
                            <a:fontRef idx="minor">
                              <a:schemeClr val="lt1"/>
                            </a:fontRef>
                          </wps:style>
                          <wps:bodyPr/>
                        </wps:wsp>
                        <wps:wsp>
                          <wps:cNvPr id="1139" name="Straight Arrow Connector 1139"/>
                          <wps:cNvCnPr/>
                          <wps:spPr>
                            <a:xfrm flipV="1">
                              <a:off x="3234905" y="1526875"/>
                              <a:ext cx="681487" cy="741680"/>
                            </a:xfrm>
                            <a:prstGeom prst="straightConnector1">
                              <a:avLst/>
                            </a:prstGeom>
                            <a:ln>
                              <a:tailEnd type="arrow"/>
                            </a:ln>
                          </wps:spPr>
                          <wps:style>
                            <a:lnRef idx="1">
                              <a:schemeClr val="accent6"/>
                            </a:lnRef>
                            <a:fillRef idx="3">
                              <a:schemeClr val="accent6"/>
                            </a:fillRef>
                            <a:effectRef idx="2">
                              <a:schemeClr val="accent6"/>
                            </a:effectRef>
                            <a:fontRef idx="minor">
                              <a:schemeClr val="lt1"/>
                            </a:fontRef>
                          </wps:style>
                          <wps:bodyPr/>
                        </wps:wsp>
                        <wps:wsp>
                          <wps:cNvPr id="1140" name="Text Box 2"/>
                          <wps:cNvSpPr txBox="1">
                            <a:spLocks noChangeArrowheads="1"/>
                          </wps:cNvSpPr>
                          <wps:spPr bwMode="auto">
                            <a:xfrm>
                              <a:off x="3752490" y="396815"/>
                              <a:ext cx="629285" cy="275590"/>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706557" w:rsidRDefault="0072458B" w:rsidP="00810A53">
                                <w:pPr>
                                  <w:rPr>
                                    <w:lang w:val="en-US"/>
                                  </w:rPr>
                                </w:pPr>
                                <w:r>
                                  <w:t xml:space="preserve">Ventes </w:t>
                                </w:r>
                              </w:p>
                            </w:txbxContent>
                          </wps:txbx>
                          <wps:bodyPr rot="0" vert="horz" wrap="square" lIns="91440" tIns="45720" rIns="91440" bIns="45720" anchor="t" anchorCtr="0">
                            <a:noAutofit/>
                          </wps:bodyPr>
                        </wps:wsp>
                        <wps:wsp>
                          <wps:cNvPr id="1141" name="Text Box 2"/>
                          <wps:cNvSpPr txBox="1">
                            <a:spLocks noChangeArrowheads="1"/>
                          </wps:cNvSpPr>
                          <wps:spPr bwMode="auto">
                            <a:xfrm rot="1650917">
                              <a:off x="3269731" y="1451626"/>
                              <a:ext cx="929108" cy="319177"/>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185756" w:rsidRDefault="0072458B" w:rsidP="00810A53">
                                <w:pPr>
                                  <w:rPr>
                                    <w:sz w:val="20"/>
                                    <w:szCs w:val="20"/>
                                  </w:rPr>
                                </w:pPr>
                                <w:r w:rsidRPr="00185756">
                                  <w:rPr>
                                    <w:rFonts w:cstheme="minorHAnsi"/>
                                    <w:sz w:val="18"/>
                                    <w:szCs w:val="18"/>
                                  </w:rPr>
                                  <w:t>Motorola</w:t>
                                </w:r>
                                <w:r w:rsidRPr="00185756">
                                  <w:rPr>
                                    <w:rFonts w:cstheme="minorHAnsi"/>
                                    <w:sz w:val="20"/>
                                    <w:szCs w:val="20"/>
                                  </w:rPr>
                                  <w:t xml:space="preserve"> </w:t>
                                </w:r>
                                <w:r w:rsidRPr="00185756">
                                  <w:rPr>
                                    <w:rFonts w:cstheme="minorHAnsi"/>
                                    <w:sz w:val="18"/>
                                    <w:szCs w:val="18"/>
                                  </w:rPr>
                                  <w:t>FO</w:t>
                                </w:r>
                                <w:r w:rsidRPr="00185756">
                                  <w:rPr>
                                    <w:sz w:val="20"/>
                                    <w:szCs w:val="20"/>
                                    <w:lang w:val="en-US"/>
                                  </w:rPr>
                                  <w:t xml:space="preserve"> </w:t>
                                </w:r>
                              </w:p>
                            </w:txbxContent>
                          </wps:txbx>
                          <wps:bodyPr rot="0" vert="horz" wrap="square" lIns="91440" tIns="45720" rIns="91440" bIns="45720" anchor="t" anchorCtr="0">
                            <a:noAutofit/>
                          </wps:bodyPr>
                        </wps:wsp>
                        <wps:wsp>
                          <wps:cNvPr id="1142" name="Text Box 2"/>
                          <wps:cNvSpPr txBox="1">
                            <a:spLocks noChangeArrowheads="1"/>
                          </wps:cNvSpPr>
                          <wps:spPr bwMode="auto">
                            <a:xfrm rot="1650917">
                              <a:off x="2985398" y="1717617"/>
                              <a:ext cx="922680" cy="318770"/>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185756" w:rsidRDefault="0072458B" w:rsidP="00810A53">
                                <w:pPr>
                                  <w:rPr>
                                    <w:sz w:val="18"/>
                                    <w:szCs w:val="18"/>
                                    <w:lang w:val="en-US"/>
                                  </w:rPr>
                                </w:pPr>
                                <w:r w:rsidRPr="00185756">
                                  <w:rPr>
                                    <w:rFonts w:cstheme="minorHAnsi"/>
                                    <w:sz w:val="18"/>
                                    <w:szCs w:val="18"/>
                                  </w:rPr>
                                  <w:t>Samsung GS2</w:t>
                                </w:r>
                                <w:r w:rsidRPr="00185756">
                                  <w:rPr>
                                    <w:sz w:val="18"/>
                                    <w:szCs w:val="18"/>
                                    <w:lang w:val="en-US"/>
                                  </w:rPr>
                                  <w:t xml:space="preserve"> </w:t>
                                </w:r>
                              </w:p>
                            </w:txbxContent>
                          </wps:txbx>
                          <wps:bodyPr rot="0" vert="horz" wrap="square" lIns="91440" tIns="45720" rIns="91440" bIns="45720" anchor="t" anchorCtr="0">
                            <a:noAutofit/>
                          </wps:bodyPr>
                        </wps:wsp>
                        <wps:wsp>
                          <wps:cNvPr id="1143" name="Text Box 2"/>
                          <wps:cNvSpPr txBox="1">
                            <a:spLocks noChangeArrowheads="1"/>
                          </wps:cNvSpPr>
                          <wps:spPr bwMode="auto">
                            <a:xfrm rot="1650917">
                              <a:off x="2736007" y="2065406"/>
                              <a:ext cx="903172" cy="319177"/>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215664" w:rsidRDefault="0072458B" w:rsidP="00810A53">
                                <w:pPr>
                                  <w:rPr>
                                    <w:sz w:val="18"/>
                                    <w:szCs w:val="18"/>
                                  </w:rPr>
                                </w:pPr>
                                <w:r w:rsidRPr="00215664">
                                  <w:rPr>
                                    <w:rFonts w:cstheme="minorHAnsi"/>
                                    <w:sz w:val="18"/>
                                    <w:szCs w:val="18"/>
                                  </w:rPr>
                                  <w:t xml:space="preserve">LG </w:t>
                                </w:r>
                                <w:proofErr w:type="spellStart"/>
                                <w:r w:rsidRPr="00215664">
                                  <w:rPr>
                                    <w:rFonts w:cstheme="minorHAnsi"/>
                                    <w:sz w:val="18"/>
                                    <w:szCs w:val="18"/>
                                  </w:rPr>
                                  <w:t>Optimus</w:t>
                                </w:r>
                                <w:proofErr w:type="spellEnd"/>
                                <w:r w:rsidRPr="00215664">
                                  <w:rPr>
                                    <w:sz w:val="18"/>
                                    <w:szCs w:val="18"/>
                                  </w:rPr>
                                  <w:t xml:space="preserve"> </w:t>
                                </w:r>
                                <w:r w:rsidRPr="00215664">
                                  <w:rPr>
                                    <w:sz w:val="18"/>
                                    <w:szCs w:val="18"/>
                                    <w:lang w:val="en-US"/>
                                  </w:rPr>
                                  <w:t xml:space="preserve"> </w:t>
                                </w:r>
                              </w:p>
                            </w:txbxContent>
                          </wps:txbx>
                          <wps:bodyPr rot="0" vert="horz" wrap="square" lIns="91440" tIns="45720" rIns="91440" bIns="45720" anchor="t" anchorCtr="0">
                            <a:noAutofit/>
                          </wps:bodyPr>
                        </wps:wsp>
                        <wps:wsp>
                          <wps:cNvPr id="1145" name="Text Box 2"/>
                          <wps:cNvSpPr txBox="1">
                            <a:spLocks noChangeArrowheads="1"/>
                          </wps:cNvSpPr>
                          <wps:spPr bwMode="auto">
                            <a:xfrm>
                              <a:off x="1009290" y="2242868"/>
                              <a:ext cx="542937" cy="283845"/>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706557" w:rsidRDefault="0072458B" w:rsidP="00810A53">
                                <w:pPr>
                                  <w:rPr>
                                    <w:lang w:val="en-US"/>
                                  </w:rPr>
                                </w:pPr>
                                <w:r w:rsidRPr="001A2603">
                                  <w:rPr>
                                    <w:rFonts w:cstheme="minorHAnsi"/>
                                    <w:color w:val="000000"/>
                                    <w:sz w:val="20"/>
                                    <w:szCs w:val="20"/>
                                  </w:rPr>
                                  <w:t>Sétif</w:t>
                                </w:r>
                              </w:p>
                            </w:txbxContent>
                          </wps:txbx>
                          <wps:bodyPr rot="0" vert="horz" wrap="square" lIns="91440" tIns="45720" rIns="91440" bIns="45720" anchor="t" anchorCtr="0">
                            <a:noAutofit/>
                          </wps:bodyPr>
                        </wps:wsp>
                        <wps:wsp>
                          <wps:cNvPr id="1146" name="Text Box 2"/>
                          <wps:cNvSpPr txBox="1">
                            <a:spLocks noChangeArrowheads="1"/>
                          </wps:cNvSpPr>
                          <wps:spPr bwMode="auto">
                            <a:xfrm>
                              <a:off x="1616420" y="2242868"/>
                              <a:ext cx="526036" cy="283846"/>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706557" w:rsidRDefault="0072458B" w:rsidP="00810A53">
                                <w:pPr>
                                  <w:rPr>
                                    <w:lang w:val="en-US"/>
                                  </w:rPr>
                                </w:pPr>
                                <w:r>
                                  <w:rPr>
                                    <w:rFonts w:cstheme="minorHAnsi"/>
                                    <w:color w:val="000000"/>
                                    <w:sz w:val="20"/>
                                    <w:szCs w:val="20"/>
                                    <w:lang w:val="en-US"/>
                                  </w:rPr>
                                  <w:t>BBA</w:t>
                                </w:r>
                              </w:p>
                            </w:txbxContent>
                          </wps:txbx>
                          <wps:bodyPr rot="0" vert="horz" wrap="square" lIns="91440" tIns="45720" rIns="91440" bIns="45720" anchor="t" anchorCtr="0">
                            <a:noAutofit/>
                          </wps:bodyPr>
                        </wps:wsp>
                        <wps:wsp>
                          <wps:cNvPr id="1147" name="Text Box 2"/>
                          <wps:cNvSpPr txBox="1">
                            <a:spLocks noChangeArrowheads="1"/>
                          </wps:cNvSpPr>
                          <wps:spPr bwMode="auto">
                            <a:xfrm>
                              <a:off x="2204831" y="2234240"/>
                              <a:ext cx="587790" cy="283846"/>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706557" w:rsidRDefault="0072458B" w:rsidP="00810A53">
                                <w:pPr>
                                  <w:rPr>
                                    <w:lang w:val="en-US"/>
                                  </w:rPr>
                                </w:pPr>
                                <w:proofErr w:type="spellStart"/>
                                <w:r>
                                  <w:rPr>
                                    <w:rFonts w:cstheme="minorHAnsi"/>
                                    <w:color w:val="000000"/>
                                    <w:sz w:val="20"/>
                                    <w:szCs w:val="20"/>
                                    <w:lang w:val="en-US"/>
                                  </w:rPr>
                                  <w:t>M’sila</w:t>
                                </w:r>
                                <w:proofErr w:type="spellEnd"/>
                              </w:p>
                            </w:txbxContent>
                          </wps:txbx>
                          <wps:bodyPr rot="0" vert="horz" wrap="square" lIns="91440" tIns="45720" rIns="91440" bIns="45720" anchor="t" anchorCtr="0">
                            <a:noAutofit/>
                          </wps:bodyPr>
                        </wps:wsp>
                        <wps:wsp>
                          <wps:cNvPr id="1148" name="Text Box 2"/>
                          <wps:cNvSpPr txBox="1">
                            <a:spLocks noChangeArrowheads="1"/>
                          </wps:cNvSpPr>
                          <wps:spPr bwMode="auto">
                            <a:xfrm>
                              <a:off x="586596" y="672860"/>
                              <a:ext cx="525684" cy="283845"/>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113604" w:rsidRDefault="0072458B" w:rsidP="00810A53">
                                <w:pPr>
                                  <w:rPr>
                                    <w:lang w:val="en-US"/>
                                  </w:rPr>
                                </w:pPr>
                                <w:r>
                                  <w:rPr>
                                    <w:rFonts w:cstheme="minorHAnsi"/>
                                    <w:color w:val="000000"/>
                                    <w:sz w:val="20"/>
                                    <w:szCs w:val="20"/>
                                    <w:lang w:val="en-US"/>
                                  </w:rPr>
                                  <w:t>2011</w:t>
                                </w:r>
                              </w:p>
                            </w:txbxContent>
                          </wps:txbx>
                          <wps:bodyPr rot="0" vert="horz" wrap="square" lIns="91440" tIns="45720" rIns="91440" bIns="45720" anchor="t" anchorCtr="0">
                            <a:noAutofit/>
                          </wps:bodyPr>
                        </wps:wsp>
                        <wps:wsp>
                          <wps:cNvPr id="1149" name="Text Box 2"/>
                          <wps:cNvSpPr txBox="1">
                            <a:spLocks noChangeArrowheads="1"/>
                          </wps:cNvSpPr>
                          <wps:spPr bwMode="auto">
                            <a:xfrm>
                              <a:off x="586596" y="1112807"/>
                              <a:ext cx="525145" cy="283845"/>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113604" w:rsidRDefault="0072458B" w:rsidP="00810A53">
                                <w:pPr>
                                  <w:rPr>
                                    <w:lang w:val="en-US"/>
                                  </w:rPr>
                                </w:pPr>
                                <w:r>
                                  <w:rPr>
                                    <w:rFonts w:cstheme="minorHAnsi"/>
                                    <w:color w:val="000000"/>
                                    <w:sz w:val="20"/>
                                    <w:szCs w:val="20"/>
                                    <w:lang w:val="en-US"/>
                                  </w:rPr>
                                  <w:t>2010</w:t>
                                </w:r>
                              </w:p>
                            </w:txbxContent>
                          </wps:txbx>
                          <wps:bodyPr rot="0" vert="horz" wrap="square" lIns="91440" tIns="45720" rIns="91440" bIns="45720" anchor="t" anchorCtr="0">
                            <a:noAutofit/>
                          </wps:bodyPr>
                        </wps:wsp>
                        <wps:wsp>
                          <wps:cNvPr id="1150" name="Text Box 2"/>
                          <wps:cNvSpPr txBox="1">
                            <a:spLocks noChangeArrowheads="1"/>
                          </wps:cNvSpPr>
                          <wps:spPr bwMode="auto">
                            <a:xfrm>
                              <a:off x="595222" y="1639019"/>
                              <a:ext cx="525145" cy="283845"/>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113604" w:rsidRDefault="0072458B" w:rsidP="00810A53">
                                <w:pPr>
                                  <w:rPr>
                                    <w:lang w:val="en-US"/>
                                  </w:rPr>
                                </w:pPr>
                                <w:r>
                                  <w:rPr>
                                    <w:rFonts w:cstheme="minorHAnsi"/>
                                    <w:color w:val="000000"/>
                                    <w:sz w:val="20"/>
                                    <w:szCs w:val="20"/>
                                    <w:lang w:val="en-US"/>
                                  </w:rPr>
                                  <w:t>2009</w:t>
                                </w:r>
                              </w:p>
                            </w:txbxContent>
                          </wps:txbx>
                          <wps:bodyPr rot="0" vert="horz" wrap="square" lIns="91440" tIns="45720" rIns="91440" bIns="45720" anchor="t" anchorCtr="0">
                            <a:noAutofit/>
                          </wps:bodyPr>
                        </wps:wsp>
                        <wps:wsp>
                          <wps:cNvPr id="1151" name="Text Box 2"/>
                          <wps:cNvSpPr txBox="1">
                            <a:spLocks noChangeArrowheads="1"/>
                          </wps:cNvSpPr>
                          <wps:spPr bwMode="auto">
                            <a:xfrm>
                              <a:off x="1552754" y="2639683"/>
                              <a:ext cx="664234" cy="283845"/>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113604" w:rsidRDefault="0072458B" w:rsidP="00810A53">
                                <w:pPr>
                                  <w:rPr>
                                    <w:lang w:val="en-US"/>
                                  </w:rPr>
                                </w:pPr>
                                <w:r w:rsidRPr="00810A53">
                                  <w:rPr>
                                    <w:rFonts w:cstheme="minorHAnsi"/>
                                    <w:color w:val="000000"/>
                                    <w:sz w:val="20"/>
                                    <w:szCs w:val="20"/>
                                  </w:rPr>
                                  <w:t>Région</w:t>
                                </w:r>
                              </w:p>
                            </w:txbxContent>
                          </wps:txbx>
                          <wps:bodyPr rot="0" vert="horz" wrap="square" lIns="91440" tIns="45720" rIns="91440" bIns="45720" anchor="t" anchorCtr="0">
                            <a:noAutofit/>
                          </wps:bodyPr>
                        </wps:wsp>
                        <wps:wsp>
                          <wps:cNvPr id="1387" name="Text Box 2"/>
                          <wps:cNvSpPr txBox="1">
                            <a:spLocks noChangeArrowheads="1"/>
                          </wps:cNvSpPr>
                          <wps:spPr bwMode="auto">
                            <a:xfrm>
                              <a:off x="-81126" y="517585"/>
                              <a:ext cx="624590" cy="283845"/>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113604" w:rsidRDefault="0072458B" w:rsidP="00810A53">
                                <w:pPr>
                                  <w:rPr>
                                    <w:lang w:val="en-US"/>
                                  </w:rPr>
                                </w:pPr>
                                <w:r>
                                  <w:rPr>
                                    <w:rFonts w:cstheme="minorHAnsi"/>
                                    <w:color w:val="000000"/>
                                    <w:sz w:val="20"/>
                                    <w:szCs w:val="20"/>
                                    <w:lang w:val="en-US"/>
                                  </w:rPr>
                                  <w:t>Temps</w:t>
                                </w:r>
                              </w:p>
                            </w:txbxContent>
                          </wps:txbx>
                          <wps:bodyPr rot="0" vert="horz" wrap="square" lIns="91440" tIns="45720" rIns="91440" bIns="45720" anchor="t" anchorCtr="0">
                            <a:noAutofit/>
                          </wps:bodyPr>
                        </wps:wsp>
                        <wps:wsp>
                          <wps:cNvPr id="1144" name="Text Box 2"/>
                          <wps:cNvSpPr txBox="1">
                            <a:spLocks noChangeArrowheads="1"/>
                          </wps:cNvSpPr>
                          <wps:spPr bwMode="auto">
                            <a:xfrm>
                              <a:off x="3649137" y="2318678"/>
                              <a:ext cx="924196" cy="319177"/>
                            </a:xfrm>
                            <a:prstGeom prst="rect">
                              <a:avLst/>
                            </a:prstGeom>
                            <a:ln>
                              <a:headEnd/>
                              <a:tailEnd/>
                            </a:ln>
                          </wps:spPr>
                          <wps:style>
                            <a:lnRef idx="1">
                              <a:schemeClr val="accent6"/>
                            </a:lnRef>
                            <a:fillRef idx="3">
                              <a:schemeClr val="accent6"/>
                            </a:fillRef>
                            <a:effectRef idx="2">
                              <a:schemeClr val="accent6"/>
                            </a:effectRef>
                            <a:fontRef idx="minor">
                              <a:schemeClr val="lt1"/>
                            </a:fontRef>
                          </wps:style>
                          <wps:txbx>
                            <w:txbxContent>
                              <w:p w:rsidR="0072458B" w:rsidRPr="00706557" w:rsidRDefault="0072458B" w:rsidP="00810A53">
                                <w:pPr>
                                  <w:rPr>
                                    <w:lang w:val="en-US"/>
                                  </w:rPr>
                                </w:pPr>
                                <w:r w:rsidRPr="00706557">
                                  <w:t>Catégories</w:t>
                                </w:r>
                              </w:p>
                            </w:txbxContent>
                          </wps:txbx>
                          <wps:bodyPr rot="0" vert="horz" wrap="square" lIns="91440" tIns="45720" rIns="91440" bIns="45720" anchor="t" anchorCtr="0">
                            <a:noAutofit/>
                          </wps:bodyPr>
                        </wps:wsp>
                      </wpg:grpSp>
                    </wpg:wgp>
                  </a:graphicData>
                </a:graphic>
              </wp:anchor>
            </w:drawing>
          </mc:Choice>
          <mc:Fallback>
            <w:pict>
              <v:group id="Group 1402" o:spid="_x0000_s1115" style="position:absolute;left:0;text-align:left;margin-left:50.4pt;margin-top:7.1pt;width:336.55pt;height:204.75pt;z-index:-251617280" coordsize="42741,26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">
                <v:shape id="Straight Arrow Connector 1401" o:spid="_x0000_s1116" type="#_x0000_t32" style="position:absolute;left:33337;top:15144;width:7480;height:78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RkzcIAAADdAAAADwAAAGRycy9kb3ducmV2LnhtbERPy6rCMBDdC/5DGMGNaOoDkWqUcrni&#10;RXRR9QOGZmyLzaQ0Uevf3wiCuzmc56w2ranEgxpXWlYwHkUgiDOrS84VXM7b4QKE88gaK8uk4EUO&#10;NutuZ4Wxtk9O6XHyuQgh7GJUUHhfx1K6rCCDbmRr4sBdbWPQB9jkUjf4DOGmkpMomkuDJYeGAmv6&#10;KSi7ne5Gwe/kfNwPLnZ6y186SWiXzg7zVKl+r02WIDy1/iv+uP90mD+LxvD+Jpw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RkzcIAAADdAAAADwAAAAAAAAAAAAAA&#10;AAChAgAAZHJzL2Rvd25yZXYueG1sUEsFBgAAAAAEAAQA+QAAAJADAAAAAA==&#10;" filled="t" fillcolor="#9a4906 [1641]" strokecolor="#f68c36 [3049]">
                  <v:fill color2="#f68a32 [3017]" rotate="t" angle="180" colors="0 #cb6c1d;52429f #ff8f2a;1 #ff8f26" focus="100%" type="gradient">
                    <o:fill v:ext="view" type="gradientUnscaled"/>
                  </v:fill>
                  <v:stroke endarrow="open"/>
                  <v:shadow on="t" color="black" opacity="22937f" origin=",.5" offset="0,.63889mm"/>
                </v:shape>
                <v:group id="Group 3" o:spid="_x0000_s1117" style="position:absolute;width:42741;height:26003" coordorigin="-811" coordsize="46544,292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Group 4" o:spid="_x0000_s1118" style="position:absolute;left:10092;width:21470;height:20834" coordsize="20181,20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line id="Straight Connector 5" o:spid="_x0000_s1119" style="position:absolute;visibility:visible;mso-wrap-style:square" from="4744,5175" to="4827,20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0BPb8AAADaAAAADwAAAGRycy9kb3ducmV2LnhtbESPzarCMBSE9xd8h3AENxdNVW6RahQR&#10;BLf+gctDc2yLzUlNYq1vbwThLoeZ+YZZrDpTi5acrywrGI8SEMS51RUXCk7H7XAGwgdkjbVlUvAi&#10;D6tl72eBmbZP3lN7CIWIEPYZKihDaDIpfV6SQT+yDXH0rtYZDFG6QmqHzwg3tZwkSSoNVhwXSmxo&#10;U1J+OzyMAtm1+b2YtPWluqXO6/PvdEqk1KDfrecgAnXhP/xt77SCP/hciTdALt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V0BPb8AAADaAAAADwAAAAAAAAAAAAAAAACh&#10;AgAAZHJzL2Rvd25yZXYueG1sUEsFBgAAAAAEAAQA+QAAAI0DA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6" o:spid="_x0000_s1120" style="position:absolute;flip:x;visibility:visible;mso-wrap-style:square" from="4744,86" to="10002,5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cjY8MAAADaAAAADwAAAGRycy9kb3ducmV2LnhtbESPQWvCQBSE70L/w/IK3nSjiNjUVaRF&#10;8CRGW9rjI/uahGbfht3VJP56VxA8DjPzDbNcd6YWF3K+sqxgMk5AEOdWV1wo+DptRwsQPiBrrC2T&#10;gp48rFcvgyWm2rac0eUYChEh7FNUUIbQpFL6vCSDfmwb4uj9WWcwROkKqR22EW5qOU2SuTRYcVwo&#10;saGPkvL/49komPa/h882/5ll/Xcxu765fZsFUmr42m3eQQTqwjP8aO+0gjncr8Qb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3I2PDAAAA2gAAAA8AAAAAAAAAAAAA&#10;AAAAoQIAAGRycy9kb3ducmV2LnhtbFBLBQYAAAAABAAEAPkAAACRAwAAAAA=&#10;" filled="t" fillcolor="#9a4906 [1641]" strokecolor="#f68c36 [3049]">
                      <v:fill color2="#f68a32 [3017]" rotate="t" angle="180" colors="0 #cb6c1d;52429f #ff8f2a;1 #ff8f26" focus="100%" type="gradient">
                        <o:fill v:ext="view" type="gradientUnscaled"/>
                      </v:fill>
                      <v:shadow on="t" color="black" opacity="22937f" origin=",.5" offset="0,.63889mm"/>
                    </v:line>
                    <v:group id="Group 7" o:spid="_x0000_s1121" style="position:absolute;width:20181;height:20167" coordsize="20181,201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Group 8" o:spid="_x0000_s1122" style="position:absolute;left:1552;width:16559;height:5086" coordsize="16559,5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line id="Straight Connector 9" o:spid="_x0000_s1123" style="position:absolute;visibility:visible;mso-wrap-style:square" from="1725,1897" to="16559,1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ALOMAAAADaAAAADwAAAGRycy9kb3ducmV2LnhtbESPT4vCMBTE74LfITzBi2iqgmg1LSII&#10;Xtc/4PHRPNti81KTWLvffrOwsMdhZn7D7PLeNKIj52vLCuazBARxYXXNpYLr5Thdg/ABWWNjmRR8&#10;k4c8Gw52mGr74S/qzqEUEcI+RQVVCG0qpS8qMuhntiWO3sM6gyFKV0rt8BPhppGLJFlJgzXHhQpb&#10;OlRUPM9vo0D2XfEqF11zr58r5/VtslwSKTUe9fstiEB9+A//tU9awQZ+r8QbILM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wQCzjAAAAA2gAAAA8AAAAAAAAAAAAAAAAA&#10;oQIAAGRycy9kb3ducmV2LnhtbFBLBQYAAAAABAAEAPkAAACOAw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10" o:spid="_x0000_s1124" style="position:absolute;visibility:visible;mso-wrap-style:square" from="0,3450" to="14833,3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wBzMAAAADbAAAADwAAAGRycy9kb3ducmV2LnhtbESPQYvCMBCF74L/IYzgRTRdBZFqFBEW&#10;vOoqeByasS02k5rEWv/9zmFhbzO8N+99s9n1rlEdhVh7NvA1y0ARF97WXBq4/HxPV6BiQrbYeCYD&#10;H4qw2w4HG8ytf/OJunMqlYRwzNFAlVKbax2LihzGmW+JRbv74DDJGkptA74l3DV6nmVL7bBmaaiw&#10;pUNFxeP8cgZ03xXPct41t/qxDNFeJ4sFkTHjUb9fg0rUp3/z3/XRCr7Qyy8ygN7+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cAczAAAAA2wAAAA8AAAAAAAAAAAAAAAAA&#10;oQIAAGRycy9kb3ducmV2LnhtbFBLBQYAAAAABAAEAPkAAACOAw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11" o:spid="_x0000_s1125" style="position:absolute;flip:x;visibility:visible;mso-wrap-style:square" from="8540,0" to="13797,5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BSEsIAAADbAAAADwAAAGRycy9kb3ducmV2LnhtbERPTWvCQBC9F/wPywje6kaR0kY3QSyF&#10;nqTRih6H7JgEs7Nhd2uS/vpuodDbPN7nbPLBtOJOzjeWFSzmCQji0uqGKwWfx7fHZxA+IGtsLZOC&#10;kTzk2eRhg6m2PRd0P4RKxBD2KSqoQ+hSKX1Zk0E/tx1x5K7WGQwRukpqh30MN61cJsmTNNhwbKix&#10;o11N5e3wZRQsx8vHa1+eV8V4qlbfL27fF4GUmk2H7RpEoCH8i//c7zrOX8DvL/EAmf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7BSEsIAAADbAAAADwAAAAAAAAAAAAAA&#10;AAChAgAAZHJzL2Rvd25yZXYueG1sUEsFBgAAAAAEAAQA+QAAAJADAAAAAA==&#10;" filled="t" fillcolor="#9a4906 [1641]" strokecolor="#f68c36 [3049]">
                          <v:fill color2="#f68a32 [3017]" rotate="t" angle="180" colors="0 #cb6c1d;52429f #ff8f2a;1 #ff8f26" focus="100%" type="gradient">
                            <o:fill v:ext="view" type="gradientUnscaled"/>
                          </v:fill>
                          <v:shadow on="t" color="black" opacity="22937f" origin=",.5" offset="0,.63889mm"/>
                        </v:line>
                      </v:group>
                      <v:group id="Group 12" o:spid="_x0000_s1126" style="position:absolute;top:86;width:20181;height:20081" coordsize="20181,20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line id="Straight Connector 14" o:spid="_x0000_s1127" style="position:absolute;visibility:visible;mso-wrap-style:square" from="18029,1897" to="18111,16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Hz78AAADbAAAADwAAAGRycy9kb3ducmV2LnhtbERPyWrDMBC9B/oPYgq9hFpuEkJxLZsQ&#10;KPSaDXocrKltbI1cSbXdv48Cgdzm8dbJy9n0YiTnW8sK3pIUBHFldcu1gvPp8/UdhA/IGnvLpOCf&#10;PJTF0yLHTNuJDzQeQy1iCPsMFTQhDJmUvmrIoE/sQBy5H+sMhghdLbXDKYabXq7SdCsNthwbGhxo&#10;31DVHf+MAjmP1W+9Gvvvtts6ry/L9ZpIqZfnefcBItAcHuK7+0vH+Ru4/RIPkMUV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cHz78AAADbAAAADwAAAAAAAAAAAAAAAACh&#10;AgAAZHJzL2Rvd25yZXYueG1sUEsFBgAAAAAEAAQA+QAAAI0DAAAAAA==&#10;" filled="t" fillcolor="#9a4906 [1641]" strokecolor="#f68c36 [3049]">
                          <v:fill color2="#f68a32 [3017]" rotate="t" angle="180" colors="0 #cb6c1d;52429f #ff8f2a;1 #ff8f26" focus="100%" type="gradient">
                            <o:fill v:ext="view" type="gradientUnscaled"/>
                          </v:fill>
                          <v:shadow on="t" color="black" opacity="22937f" origin=",.5" offset="0,.63889mm"/>
                        </v:line>
                        <v:group id="Group 19" o:spid="_x0000_s1128" style="position:absolute;left:14923;top:3450;width:5258;height:15183" coordsize="5257,151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line id="Straight Connector 1345" o:spid="_x0000_s1129" style="position:absolute;visibility:visible;mso-wrap-style:square" from="1466,0" to="1549,15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AzwsIAAADdAAAADwAAAGRycy9kb3ducmV2LnhtbERPTWvDMAy9D/YfjAa7jNVp0oaR1g1l&#10;MOh16QY9ilhNQmM5td0k+/f1YLCbHu9T23I2vRjJ+c6yguUiAUFcW91xo+Dr+PH6BsIHZI29ZVLw&#10;Qx7K3ePDFgttJ/6ksQqNiCHsC1TQhjAUUvq6JYN+YQfiyJ2tMxgidI3UDqcYbnqZJkkuDXYcG1oc&#10;6L2l+lLdjAI5j/W1Scf+1F1y5/X3S5YRKfX8NO83IALN4V/85z7oOD9breH3m3iC3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EAzwsIAAADdAAAADwAAAAAAAAAAAAAA&#10;AAChAgAAZHJzL2Rvd25yZXYueG1sUEsFBgAAAAAEAAQA+QAAAJADA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1346" o:spid="_x0000_s1130" style="position:absolute;flip:x;visibility:visible;mso-wrap-style:square" from="0,1207" to="5257,6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RwUMQAAADdAAAADwAAAGRycy9kb3ducmV2LnhtbERPTWvCQBC9F/wPywi91Y02iEZXEUuh&#10;p9JYRY9DdkyC2dmwuzVJf323UOhtHu9z1tveNOJOzteWFUwnCQjiwuqaSwXHz9enBQgfkDU2lknB&#10;QB62m9HDGjNtO87pfgiliCHsM1RQhdBmUvqiIoN+YlviyF2tMxgidKXUDrsYbho5S5K5NFhzbKiw&#10;pX1Fxe3wZRTMhsvHS1ec03w4len30r13eSClHsf9bgUiUB/+xX/uNx3nP6dz+P0mni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BHBQxAAAAN0AAAAPAAAAAAAAAAAA&#10;AAAAAKECAABkcnMvZG93bnJldi54bWxQSwUGAAAAAAQABAD5AAAAkgM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1347" o:spid="_x0000_s1131" style="position:absolute;flip:x;visibility:visible;mso-wrap-style:square" from="0,6297" to="5085,11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jVy8QAAADdAAAADwAAAGRycy9kb3ducmV2LnhtbERPS2vCQBC+F/wPywi91Y0a+khdRZRC&#10;T9LYij0O2WkSzM6G3a1J/PWuUOhtPr7nLFa9acSZnK8tK5hOEhDEhdU1lwq+Pt8enkH4gKyxsUwK&#10;BvKwWo7uFphp23FO530oRQxhn6GCKoQ2k9IXFRn0E9sSR+7HOoMhQldK7bCL4aaRsyR5lAZrjg0V&#10;trSpqDjtf42C2fD9se2KY5oPhzK9vLhdlwdS6n7cr19BBOrDv/jP/a7j/Hn6BLdv4gl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SNXLxAAAAN0AAAAPAAAAAAAAAAAA&#10;AAAAAKECAABkcnMvZG93bnJldi54bWxQSwUGAAAAAAQABAD5AAAAkgMAAAAA&#10;" filled="t" fillcolor="#9a4906 [1641]" strokecolor="#f68c36 [3049]">
                            <v:fill color2="#f68a32 [3017]" rotate="t" angle="180" colors="0 #cb6c1d;52429f #ff8f2a;1 #ff8f26" focus="100%" type="gradient">
                              <o:fill v:ext="view" type="gradientUnscaled"/>
                            </v:fill>
                            <v:shadow on="t" color="black" opacity="22937f" origin=",.5" offset="0,.63889mm"/>
                          </v:line>
                        </v:group>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13" o:spid="_x0000_s1132" type="#_x0000_t16" style="position:absolute;width:20008;height:200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YbR8MA&#10;AADbAAAADwAAAGRycy9kb3ducmV2LnhtbERP32vCMBB+F/Y/hBvsbaY6GVKNIsOBY5tg3RDfjuZs&#10;ypJLabJa99cvg4Fv9/H9vPmyd1Z01Ibas4LRMANBXHpdc6XgY/98PwURIrJG65kUXCjAcnEzmGOu&#10;/Zl31BWxEimEQ44KTIxNLmUoDTkMQ98QJ+7kW4cxwbaSusVzCndWjrPsUTqsOTUYbOjJUPlVfDsF&#10;n/btMJoUrxtLZtu5l/fmZ306KnV3269mICL18Sr+d290mv8Af7+k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YbR8MAAADbAAAADwAAAAAAAAAAAAAAAACYAgAAZHJzL2Rv&#10;d25yZXYueG1sUEsFBgAAAAAEAAQA9QAAAIgDAAAAAA==&#10;" fillcolor="#9a4906 [1641]" strokecolor="#f68c36 [3049]">
                          <v:fill color2="#f68a32 [3017]" rotate="t" angle="180" colors="0 #cb6c1d;52429f #ff8f2a;1 #ff8f26" focus="100%" type="gradient">
                            <o:fill v:ext="view" type="gradientUnscaled"/>
                          </v:fill>
                          <v:shadow on="t" color="black" opacity="22937f" origin=",.5" offset="0,.63889mm"/>
                        </v:shape>
                        <v:group id="Group 1348" o:spid="_x0000_s1133" style="position:absolute;top:4904;width:15295;height:15177" coordorigin=",-98" coordsize="15295,151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O92c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KO92ccAAADd&#10;AAAADwAAAAAAAAAAAAAAAACqAgAAZHJzL2Rvd25yZXYueG1sUEsFBgAAAAAEAAQA+gAAAJ4DAAAA&#10;AA==&#10;">
                          <v:line id="Straight Connector 1349" o:spid="_x0000_s1134" style="position:absolute;visibility:visible;mso-wrap-style:square" from="10378,-98" to="10461,15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05x8IAAADdAAAADwAAAGRycy9kb3ducmV2LnhtbERPTWvDMAy9D/YfjAa7jNZpUkKb1Q1l&#10;MOh16QY9ilhLQmM5td0k+/f1YLCbHu9Tu3I2vRjJ+c6ygtUyAUFcW91xo+Dz9L7YgPABWWNvmRT8&#10;kIdy//iww0LbiT9orEIjYgj7AhW0IQyFlL5uyaBf2oE4ct/WGQwRukZqh1MMN71MkySXBjuODS0O&#10;9NZSfaluRoGcx/rapGN/7i658/rrJcuIlHp+mg+vIALN4V/85z7qOD9bb+H3m3iC3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Q05x8IAAADdAAAADwAAAAAAAAAAAAAA&#10;AAChAgAAZHJzL2Rvd25yZXYueG1sUEsFBgAAAAAEAAQA+QAAAJADA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1350" o:spid="_x0000_s1135" style="position:absolute;flip:x;visibility:visible;mso-wrap-style:square" from="0,4744" to="15295,4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jbYscAAADdAAAADwAAAGRycy9kb3ducmV2LnhtbESPQUvDQBCF7wX/wzKCt3ZjrWJjt0UU&#10;wVMx1dIeh+yYBLOzYXdtkv565yD0NsN78943q83gWnWiEBvPBm5nGSji0tuGKwNfn2/TR1AxIVts&#10;PZOBkSJs1leTFebW91zQaZcqJSEcczRQp9TlWseyJodx5jti0b59cJhkDZW2AXsJd62eZ9mDdtiw&#10;NNTY0UtN5c/u1xmYj8eP1748LIpxXy3Oy7Dti0TG3FwPz0+gEg3pYv6/freCf3cv/PKNjKD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eNtixwAAAN0AAAAPAAAAAAAA&#10;AAAAAAAAAKECAABkcnMvZG93bnJldi54bWxQSwUGAAAAAAQABAD5AAAAlQM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1359" o:spid="_x0000_s1136" style="position:absolute;flip:x;visibility:visible;mso-wrap-style:square" from="0,9834" to="14922,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Jy/8QAAADdAAAADwAAAGRycy9kb3ducmV2LnhtbERPS2vCQBC+F/oflil4qxsfFU1dRRTB&#10;U2lspT0O2WkSzM6G3dUk/fXdguBtPr7nLNedqcWVnK8sKxgNExDEudUVFwo+P/bPcxA+IGusLZOC&#10;njysV48PS0y1bTmj6zEUIoawT1FBGUKTSunzkgz6oW2II/djncEQoSukdtjGcFPLcZLMpMGKY0OJ&#10;DW1Lys/Hi1Ew7r/fd23+Nc36UzH9Xbi3Nguk1OCp27yCCNSFu/jmPug4f/KygP9v4gl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QnL/xAAAAN0AAAAPAAAAAAAAAAAA&#10;AAAAAKECAABkcnMvZG93bnJldi54bWxQSwUGAAAAAAQABAD5AAAAkgMAAAAA&#10;" filled="t" fillcolor="#9a4906 [1641]" strokecolor="#f68c36 [3049]">
                            <v:fill color2="#f68a32 [3017]" rotate="t" angle="180" colors="0 #cb6c1d;52429f #ff8f2a;1 #ff8f26" focus="100%" type="gradient">
                              <o:fill v:ext="view" type="gradientUnscaled"/>
                            </v:fill>
                            <v:shadow on="t" color="black" opacity="22937f" origin=",.5" offset="0,.63889mm"/>
                          </v:line>
                        </v:group>
                      </v:group>
                    </v:group>
                  </v:group>
                  <v:group id="Group 1360" o:spid="_x0000_s1137" style="position:absolute;left:26655;top:6728;width:13327;height:10258" coordsize="14487,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1133" o:spid="_x0000_s1138" type="#_x0000_t38" style="position:absolute;left:3278;width:11204;height:339;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nxsYAAADdAAAADwAAAGRycy9kb3ducmV2LnhtbESPQWvCQBCF74L/YZlCb7pRi0h0lSoI&#10;Xlo0LdLjkB2TYHY27q5J/PduodDbDO99b96sNr2pRUvOV5YVTMYJCOLc6ooLBd9f+9EChA/IGmvL&#10;pOBBHjbr4WCFqbYdn6jNQiFiCPsUFZQhNKmUPi/JoB/bhjhqF+sMhri6QmqHXQw3tZwmyVwarDhe&#10;KLGhXUn5NbubWCPPjtft26Lttj8f7vD5ONc3Oiv1+tK/L0EE6sO/+Y8+6MhNZjP4/SaOIN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Fp8bGAAAA3QAAAA8AAAAAAAAA&#10;AAAAAAAAoQIAAGRycy9kb3ducmV2LnhtbFBLBQYAAAAABAAEAPkAAACUAwAAAAA=&#10;" adj="10800" filled="t" fillcolor="#9a4906 [1641]" strokecolor="#f68c36 [3049]">
                      <v:fill color2="#f68a32 [3017]" rotate="t" angle="180" colors="0 #cb6c1d;52429f #ff8f2a;1 #ff8f26" focus="100%" type="gradient">
                        <o:fill v:ext="view" type="gradientUnscaled"/>
                      </v:fill>
                      <v:stroke endarrow="open"/>
                      <v:shadow on="t" color="black" opacity="22937f" origin=",.5" offset="0,.63889mm"/>
                    </v:shape>
                    <v:shape id="Curved Connector 1135" o:spid="_x0000_s1139" type="#_x0000_t38" style="position:absolute;left:1725;width:12762;height:2932;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CaKcYAAADdAAAADwAAAGRycy9kb3ducmV2LnhtbESPT2vCQBDF7wW/wzJCb3Vj/yHRVVQQ&#10;vChtFPE4ZMckmJ1Nd9ckfvuuUOhthvd+b97MFr2pRUvOV5YVjEcJCOLc6ooLBcfD5mUCwgdkjbVl&#10;UnAnD4v54GmGqbYdf1ObhULEEPYpKihDaFIpfV6SQT+yDXHULtYZDHF1hdQOuxhuavmaJJ/SYMXx&#10;QokNrUvKr9nNxBp59nVdvU/abnXeue3+fqp/6KTU87BfTkEE6sO/+Y/e6siN3z7g8U0c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gminGAAAA3QAAAA8AAAAAAAAA&#10;AAAAAAAAoQIAAGRycy9kb3ducmV2LnhtbFBLBQYAAAAABAAEAPkAAACUAwAAAAA=&#10;" adj="10800" filled="t" fillcolor="#9a4906 [1641]" strokecolor="#f68c36 [3049]">
                      <v:fill color2="#f68a32 [3017]" rotate="t" angle="180" colors="0 #cb6c1d;52429f #ff8f2a;1 #ff8f26" focus="100%" type="gradient">
                        <o:fill v:ext="view" type="gradientUnscaled"/>
                      </v:fill>
                      <v:stroke endarrow="open"/>
                      <v:shadow on="t" color="black" opacity="22937f" origin=",.5" offset="0,.63889mm"/>
                    </v:shape>
                    <v:shape id="Curved Connector 1136" o:spid="_x0000_s1140" type="#_x0000_t38" style="position:absolute;width:14479;height:7330;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IEXsYAAADdAAAADwAAAGRycy9kb3ducmV2LnhtbESPQWvCQBCF7wX/wzJCb3WjLSLRVVQQ&#10;vLTYVMTjkB2TYHY27q5J/PddodDbDO99b94sVr2pRUvOV5YVjEcJCOLc6ooLBcef3dsMhA/IGmvL&#10;pOBBHlbLwcsCU207/qY2C4WIIexTVFCG0KRS+rwkg35kG+KoXawzGOLqCqkddjHc1HKSJFNpsOJ4&#10;ocSGtiXl1+xuYo08O1w3H7O225w/3f7rcapvdFLqddiv5yAC9eHf/EfvdeTG71N4fhNH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BF7GAAAA3QAAAA8AAAAAAAAA&#10;AAAAAAAAoQIAAGRycy9kb3ducmV2LnhtbFBLBQYAAAAABAAEAPkAAACUAwAAAAA=&#10;" adj="10800" filled="t" fillcolor="#9a4906 [1641]" strokecolor="#f68c36 [3049]">
                      <v:fill color2="#f68a32 [3017]" rotate="t" angle="180" colors="0 #cb6c1d;52429f #ff8f2a;1 #ff8f26" focus="100%" type="gradient">
                        <o:fill v:ext="view" type="gradientUnscaled"/>
                      </v:fill>
                      <v:stroke endarrow="open"/>
                      <v:shadow on="t" color="black" opacity="22937f" origin=",.5" offset="0,.63889mm"/>
                    </v:shape>
                  </v:group>
                  <v:shape id="Straight Arrow Connector 1137" o:spid="_x0000_s1141" type="#_x0000_t32" style="position:absolute;left:11041;top:25879;width:157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OEQsQAAADdAAAADwAAAGRycy9kb3ducmV2LnhtbERPTWsCMRC9F/wPYQq9lJpVoZatUVQo&#10;FHvRtZe9DZvpbnAzWZK4rv31piD0No/3OYvVYFvRkw/GsYLJOANBXDltuFbwffx4eQMRIrLG1jEp&#10;uFKA1XL0sMBcuwsfqC9iLVIIhxwVNDF2uZShashiGLuOOHE/zluMCfpaao+XFG5bOc2yV2nRcGpo&#10;sKNtQ9WpOFsFz7Euv7rZ1Gx8ibvTdVv0+1+j1NPjsH4HEWmI/+K7+1On+ZPZHP6+SSf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Y4RCxAAAAN0AAAAPAAAAAAAAAAAA&#10;AAAAAKECAABkcnMvZG93bnJldi54bWxQSwUGAAAAAAQABAD5AAAAkgMAAAAA&#10;" filled="t" fillcolor="#9a4906 [1641]" strokecolor="#f68c36 [3049]">
                    <v:fill color2="#f68a32 [3017]" rotate="t" angle="180" colors="0 #cb6c1d;52429f #ff8f2a;1 #ff8f26" focus="100%" type="gradient">
                      <o:fill v:ext="view" type="gradientUnscaled"/>
                    </v:fill>
                    <v:stroke endarrow="open"/>
                    <v:shadow on="t" color="black" opacity="22937f" origin=",.5" offset="0,.63889mm"/>
                  </v:shape>
                  <v:shape id="Straight Arrow Connector 1138" o:spid="_x0000_s1142" type="#_x0000_t32" style="position:absolute;left:5865;top:5952;width:0;height:1405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ykacYAAADdAAAADwAAAGRycy9kb3ducmV2LnhtbESPQWvCQBCF7wX/wzIFL6Vu1CIldZUg&#10;iiLtIeoPGLLTJJidDdlV4793DoK3Gd6b976ZL3vXqCt1ofZsYDxKQBEX3tZcGjgdN5/foEJEtth4&#10;JgN3CrBcDN7mmFp/45yuh1gqCeGQooEqxjbVOhQVOQwj3xKL9u87h1HWrtS2w5uEu0ZPkmSmHdYs&#10;DRW2tKqoOB8uzsB6cvzbf5z89FzebZbRNv/6neXGDN/77AdUpD6+zM/rnRX88VRw5RsZQS8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cpGnGAAAA3QAAAA8AAAAAAAAA&#10;AAAAAAAAoQIAAGRycy9kb3ducmV2LnhtbFBLBQYAAAAABAAEAPkAAACUAwAAAAA=&#10;" filled="t" fillcolor="#9a4906 [1641]" strokecolor="#f68c36 [3049]">
                    <v:fill color2="#f68a32 [3017]" rotate="t" angle="180" colors="0 #cb6c1d;52429f #ff8f2a;1 #ff8f26" focus="100%" type="gradient">
                      <o:fill v:ext="view" type="gradientUnscaled"/>
                    </v:fill>
                    <v:stroke endarrow="open"/>
                    <v:shadow on="t" color="black" opacity="22937f" origin=",.5" offset="0,.63889mm"/>
                  </v:shape>
                  <v:shape id="Straight Arrow Connector 1139" o:spid="_x0000_s1143" type="#_x0000_t32" style="position:absolute;left:32349;top:15268;width:6814;height:74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B8sIAAADdAAAADwAAAGRycy9kb3ducmV2LnhtbERPzYrCMBC+L/gOYQQvi6bqIlqNUkRR&#10;Fj1UfYChGdtiMylN1Pr2RljY23x8v7NYtaYSD2pcaVnBcBCBIM6sLjlXcDlv+1MQziNrrCyTghc5&#10;WC07XwuMtX1ySo+Tz0UIYRejgsL7OpbSZQUZdANbEwfuahuDPsAml7rBZwg3lRxF0UQaLDk0FFjT&#10;uqDsdrobBZvR+fj7fbHjW/7SSUK79OcwSZXqddtkDsJT6//Ff+69DvOH4xl8vgknyO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B8sIAAADdAAAADwAAAAAAAAAAAAAA&#10;AAChAgAAZHJzL2Rvd25yZXYueG1sUEsFBgAAAAAEAAQA+QAAAJADAAAAAA==&#10;" filled="t" fillcolor="#9a4906 [1641]" strokecolor="#f68c36 [3049]">
                    <v:fill color2="#f68a32 [3017]" rotate="t" angle="180" colors="0 #cb6c1d;52429f #ff8f2a;1 #ff8f26" focus="100%" type="gradient">
                      <o:fill v:ext="view" type="gradientUnscaled"/>
                    </v:fill>
                    <v:stroke endarrow="open"/>
                    <v:shadow on="t" color="black" opacity="22937f" origin=",.5" offset="0,.63889mm"/>
                  </v:shape>
                  <v:shape id="Text Box 2" o:spid="_x0000_s1144" type="#_x0000_t202" style="position:absolute;left:37524;top:3968;width:6293;height:2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s2M8YA&#10;AADdAAAADwAAAGRycy9kb3ducmV2LnhtbESPQWvCQBCF74L/YRnBm24s1oboKiIU00uxthdvQ3ZM&#10;otnZkF01/vvOodDbDO/Ne9+sNr1r1J26UHs2MJsmoIgLb2suDfx8v09SUCEiW2w8k4EnBdish4MV&#10;ZtY/+Ivux1gqCeGQoYEqxjbTOhQVOQxT3xKLdvadwyhrV2rb4UPCXaNfkmShHdYsDRW2tKuouB5v&#10;zkD6PPBlNz9jnqdpfXvdnz4/3k7GjEf9dgkqUh//zX/XuRX82Vz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s2M8YAAADdAAAADwAAAAAAAAAAAAAAAACYAgAAZHJz&#10;L2Rvd25yZXYueG1sUEsFBgAAAAAEAAQA9QAAAIsD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706557" w:rsidRDefault="0072458B" w:rsidP="00810A53">
                          <w:pPr>
                            <w:rPr>
                              <w:lang w:val="en-US"/>
                            </w:rPr>
                          </w:pPr>
                          <w:r>
                            <w:t xml:space="preserve">Ventes </w:t>
                          </w:r>
                        </w:p>
                      </w:txbxContent>
                    </v:textbox>
                  </v:shape>
                  <v:shape id="Text Box 2" o:spid="_x0000_s1145" type="#_x0000_t202" style="position:absolute;left:32697;top:14516;width:9291;height:3192;rotation:18032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VvncAA&#10;AADdAAAADwAAAGRycy9kb3ducmV2LnhtbERP24rCMBB9F/yHMMK+adJlWaQapcgKvomXDxiasSk2&#10;k9LEtvr1ZmFh3+ZwrrPejq4RPXWh9qwhWygQxKU3NVcarpf9fAkiRGSDjWfS8KQA2810ssbc+IFP&#10;1J9jJVIIhxw12BjbXMpQWnIYFr4lTtzNdw5jgl0lTYdDCneN/FTqWzqsOTVYbGlnqbyfH07DIAuz&#10;74/2dHj9xNIWtVK2vWr9MRuLFYhIY/wX/7kPJs3PvjL4/SadID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RVvncAAAADdAAAADwAAAAAAAAAAAAAAAACYAgAAZHJzL2Rvd25y&#10;ZXYueG1sUEsFBgAAAAAEAAQA9QAAAIUD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185756" w:rsidRDefault="0072458B" w:rsidP="00810A53">
                          <w:pPr>
                            <w:rPr>
                              <w:sz w:val="20"/>
                              <w:szCs w:val="20"/>
                            </w:rPr>
                          </w:pPr>
                          <w:r w:rsidRPr="00185756">
                            <w:rPr>
                              <w:rFonts w:cstheme="minorHAnsi"/>
                              <w:sz w:val="18"/>
                              <w:szCs w:val="18"/>
                            </w:rPr>
                            <w:t>Motorola</w:t>
                          </w:r>
                          <w:r w:rsidRPr="00185756">
                            <w:rPr>
                              <w:rFonts w:cstheme="minorHAnsi"/>
                              <w:sz w:val="20"/>
                              <w:szCs w:val="20"/>
                            </w:rPr>
                            <w:t xml:space="preserve"> </w:t>
                          </w:r>
                          <w:r w:rsidRPr="00185756">
                            <w:rPr>
                              <w:rFonts w:cstheme="minorHAnsi"/>
                              <w:sz w:val="18"/>
                              <w:szCs w:val="18"/>
                            </w:rPr>
                            <w:t>FO</w:t>
                          </w:r>
                          <w:r w:rsidRPr="00185756">
                            <w:rPr>
                              <w:sz w:val="20"/>
                              <w:szCs w:val="20"/>
                              <w:lang w:val="en-US"/>
                            </w:rPr>
                            <w:t xml:space="preserve"> </w:t>
                          </w:r>
                        </w:p>
                      </w:txbxContent>
                    </v:textbox>
                  </v:shape>
                  <v:shape id="Text Box 2" o:spid="_x0000_s1146" type="#_x0000_t202" style="position:absolute;left:29853;top:17176;width:9227;height:3187;rotation:18032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fx6sEA&#10;AADdAAAADwAAAGRycy9kb3ducmV2LnhtbERPS2rDMBDdF3IHMYHsGikhlOJGCaYk4F2x6wMM1tQy&#10;tUbGUmy3p68Cge7m8b5zPC+uFxONofOsYbdVIIgbbzpuNdSf1+dXECEiG+w9k4YfCnA+rZ6OmBk/&#10;c0lTFVuRQjhkqMHGOGRShsaSw7D1A3HivvzoMCY4ttKMOKdw18u9Ui/SYcepweJA75aa7+rmNMwy&#10;N9fpw5bF7yU2Nu+UskOt9Wa95G8gIi3xX/xwFybN3x32cP8mnSBP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H8erBAAAA3QAAAA8AAAAAAAAAAAAAAAAAmAIAAGRycy9kb3du&#10;cmV2LnhtbFBLBQYAAAAABAAEAPUAAACGAw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185756" w:rsidRDefault="0072458B" w:rsidP="00810A53">
                          <w:pPr>
                            <w:rPr>
                              <w:sz w:val="18"/>
                              <w:szCs w:val="18"/>
                              <w:lang w:val="en-US"/>
                            </w:rPr>
                          </w:pPr>
                          <w:r w:rsidRPr="00185756">
                            <w:rPr>
                              <w:rFonts w:cstheme="minorHAnsi"/>
                              <w:sz w:val="18"/>
                              <w:szCs w:val="18"/>
                            </w:rPr>
                            <w:t>Samsung GS2</w:t>
                          </w:r>
                          <w:r w:rsidRPr="00185756">
                            <w:rPr>
                              <w:sz w:val="18"/>
                              <w:szCs w:val="18"/>
                              <w:lang w:val="en-US"/>
                            </w:rPr>
                            <w:t xml:space="preserve"> </w:t>
                          </w:r>
                        </w:p>
                      </w:txbxContent>
                    </v:textbox>
                  </v:shape>
                  <v:shape id="Text Box 2" o:spid="_x0000_s1147" type="#_x0000_t202" style="position:absolute;left:27360;top:20654;width:9031;height:3191;rotation:18032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tUccEA&#10;AADdAAAADwAAAGRycy9kb3ducmV2LnhtbERPS2rDMBDdF3oHMYXuGilpKcGNEkyJwbtgNwcYrIll&#10;ao2MpdpuTx8FAt3N431nd1hcLyYaQ+dZw3qlQBA33nTcajh/FS9bECEiG+w9k4ZfCnDYPz7sMDN+&#10;5oqmOrYihXDIUIONccikDI0lh2HlB+LEXfzoMCY4ttKMOKdw18uNUu/SYcepweJAn5aa7/rHaZhl&#10;borpZKvy7xgbm3dK2eGs9fPTkn+AiLTEf/HdXZo0f/32Crdv0glyf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LVHHBAAAA3QAAAA8AAAAAAAAAAAAAAAAAmAIAAGRycy9kb3du&#10;cmV2LnhtbFBLBQYAAAAABAAEAPUAAACGAw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215664" w:rsidRDefault="0072458B" w:rsidP="00810A53">
                          <w:pPr>
                            <w:rPr>
                              <w:sz w:val="18"/>
                              <w:szCs w:val="18"/>
                            </w:rPr>
                          </w:pPr>
                          <w:r w:rsidRPr="00215664">
                            <w:rPr>
                              <w:rFonts w:cstheme="minorHAnsi"/>
                              <w:sz w:val="18"/>
                              <w:szCs w:val="18"/>
                            </w:rPr>
                            <w:t xml:space="preserve">LG </w:t>
                          </w:r>
                          <w:proofErr w:type="spellStart"/>
                          <w:r w:rsidRPr="00215664">
                            <w:rPr>
                              <w:rFonts w:cstheme="minorHAnsi"/>
                              <w:sz w:val="18"/>
                              <w:szCs w:val="18"/>
                            </w:rPr>
                            <w:t>Optimus</w:t>
                          </w:r>
                          <w:proofErr w:type="spellEnd"/>
                          <w:r w:rsidRPr="00215664">
                            <w:rPr>
                              <w:sz w:val="18"/>
                              <w:szCs w:val="18"/>
                            </w:rPr>
                            <w:t xml:space="preserve"> </w:t>
                          </w:r>
                          <w:r w:rsidRPr="00215664">
                            <w:rPr>
                              <w:sz w:val="18"/>
                              <w:szCs w:val="18"/>
                              <w:lang w:val="en-US"/>
                            </w:rPr>
                            <w:t xml:space="preserve"> </w:t>
                          </w:r>
                        </w:p>
                      </w:txbxContent>
                    </v:textbox>
                  </v:shape>
                  <v:shape id="Text Box 2" o:spid="_x0000_s1148" type="#_x0000_t202" style="position:absolute;left:10092;top:22428;width:5430;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yVq8MA&#10;AADdAAAADwAAAGRycy9kb3ducmV2LnhtbERPS4vCMBC+C/6HMAt701TxUapRRJDtXkS7e/E2NGNb&#10;t5mUJmr99xtB8DYf33OW687U4katqywrGA0jEMS51RUXCn5/doMYhPPIGmvLpOBBDtarfm+JibZ3&#10;PtIt84UIIewSVFB63yRSurwkg25oG+LAnW1r0AfYFlK3eA/hppbjKJpJgxWHhhIb2paU/2VXoyB+&#10;HPiynZwxTeO4uk6/Tvvv+Umpz49uswDhqfNv8cud6jB/NJnC85twgl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yVq8MAAADdAAAADwAAAAAAAAAAAAAAAACYAgAAZHJzL2Rv&#10;d25yZXYueG1sUEsFBgAAAAAEAAQA9QAAAIgD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706557" w:rsidRDefault="0072458B" w:rsidP="00810A53">
                          <w:pPr>
                            <w:rPr>
                              <w:lang w:val="en-US"/>
                            </w:rPr>
                          </w:pPr>
                          <w:r w:rsidRPr="001A2603">
                            <w:rPr>
                              <w:rFonts w:cstheme="minorHAnsi"/>
                              <w:color w:val="000000"/>
                              <w:sz w:val="20"/>
                              <w:szCs w:val="20"/>
                            </w:rPr>
                            <w:t>Sétif</w:t>
                          </w:r>
                        </w:p>
                      </w:txbxContent>
                    </v:textbox>
                  </v:shape>
                  <v:shape id="Text Box 2" o:spid="_x0000_s1149" type="#_x0000_t202" style="position:absolute;left:16164;top:22428;width:5260;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4L3MMA&#10;AADdAAAADwAAAGRycy9kb3ducmV2LnhtbERPS4vCMBC+L/gfwizsTVPFR6lGEUG2XkS7e/E2NGNb&#10;t5mUJmr990YQ9jYf33MWq87U4katqywrGA4iEMS51RUXCn5/tv0YhPPIGmvLpOBBDlbL3scCE23v&#10;fKRb5gsRQtglqKD0vkmkdHlJBt3ANsSBO9vWoA+wLaRu8R7CTS1HUTSVBisODSU2tCkp/8uuRkH8&#10;OPBlMz5jmsZxdZ18n/a72Umpr89uPQfhqfP/4rc71WH+cDyF1zfhBL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4L3MMAAADdAAAADwAAAAAAAAAAAAAAAACYAgAAZHJzL2Rv&#10;d25yZXYueG1sUEsFBgAAAAAEAAQA9QAAAIgD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706557" w:rsidRDefault="0072458B" w:rsidP="00810A53">
                          <w:pPr>
                            <w:rPr>
                              <w:lang w:val="en-US"/>
                            </w:rPr>
                          </w:pPr>
                          <w:r>
                            <w:rPr>
                              <w:rFonts w:cstheme="minorHAnsi"/>
                              <w:color w:val="000000"/>
                              <w:sz w:val="20"/>
                              <w:szCs w:val="20"/>
                              <w:lang w:val="en-US"/>
                            </w:rPr>
                            <w:t>BBA</w:t>
                          </w:r>
                        </w:p>
                      </w:txbxContent>
                    </v:textbox>
                  </v:shape>
                  <v:shape id="Text Box 2" o:spid="_x0000_s1150" type="#_x0000_t202" style="position:absolute;left:22048;top:22342;width:5878;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KuR8MA&#10;AADdAAAADwAAAGRycy9kb3ducmV2LnhtbERPTYvCMBC9C/6HMAt701RxtVSjiCDbvYh29+JtaMa2&#10;bjMpTdT6740geJvH+5zFqjO1uFLrKssKRsMIBHFudcWFgr/f7SAG4TyyxtoyKbiTg9Wy31tgou2N&#10;D3TNfCFCCLsEFZTeN4mULi/JoBvahjhwJ9sa9AG2hdQt3kK4qeU4iqbSYMWhocSGNiXl/9nFKIjv&#10;ez5vJidM0ziuLl/fx93P7KjU50e3noPw1Pm3+OVOdZg/mszg+U04QS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KuR8MAAADdAAAADwAAAAAAAAAAAAAAAACYAgAAZHJzL2Rv&#10;d25yZXYueG1sUEsFBgAAAAAEAAQA9QAAAIgD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706557" w:rsidRDefault="0072458B" w:rsidP="00810A53">
                          <w:pPr>
                            <w:rPr>
                              <w:lang w:val="en-US"/>
                            </w:rPr>
                          </w:pPr>
                          <w:proofErr w:type="spellStart"/>
                          <w:r>
                            <w:rPr>
                              <w:rFonts w:cstheme="minorHAnsi"/>
                              <w:color w:val="000000"/>
                              <w:sz w:val="20"/>
                              <w:szCs w:val="20"/>
                              <w:lang w:val="en-US"/>
                            </w:rPr>
                            <w:t>M’sila</w:t>
                          </w:r>
                          <w:proofErr w:type="spellEnd"/>
                        </w:p>
                      </w:txbxContent>
                    </v:textbox>
                  </v:shape>
                  <v:shape id="Text Box 2" o:spid="_x0000_s1151" type="#_x0000_t202" style="position:absolute;left:5865;top:6728;width:5257;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06NcYA&#10;AADdAAAADwAAAGRycy9kb3ducmV2LnhtbESPQWvCQBCF74L/YRnBm24s1oboKiIU00uxthdvQ3ZM&#10;otnZkF01/vvOodDbDO/Ne9+sNr1r1J26UHs2MJsmoIgLb2suDfx8v09SUCEiW2w8k4EnBdish4MV&#10;ZtY/+Ivux1gqCeGQoYEqxjbTOhQVOQxT3xKLdvadwyhrV2rb4UPCXaNfkmShHdYsDRW2tKuouB5v&#10;zkD6PPBlNz9jnqdpfXvdnz4/3k7GjEf9dgkqUh//zX/XuRX82Vxw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06NcYAAADdAAAADwAAAAAAAAAAAAAAAACYAgAAZHJz&#10;L2Rvd25yZXYueG1sUEsFBgAAAAAEAAQA9QAAAIsD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113604" w:rsidRDefault="0072458B" w:rsidP="00810A53">
                          <w:pPr>
                            <w:rPr>
                              <w:lang w:val="en-US"/>
                            </w:rPr>
                          </w:pPr>
                          <w:r>
                            <w:rPr>
                              <w:rFonts w:cstheme="minorHAnsi"/>
                              <w:color w:val="000000"/>
                              <w:sz w:val="20"/>
                              <w:szCs w:val="20"/>
                              <w:lang w:val="en-US"/>
                            </w:rPr>
                            <w:t>2011</w:t>
                          </w:r>
                        </w:p>
                      </w:txbxContent>
                    </v:textbox>
                  </v:shape>
                  <v:shape id="Text Box 2" o:spid="_x0000_s1152" type="#_x0000_t202" style="position:absolute;left:5865;top:11128;width:5252;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GfrsUA&#10;AADdAAAADwAAAGRycy9kb3ducmV2LnhtbERPTWvCQBC9C/0PyxR6040ltml0lRIoTS9FbS/ehuyY&#10;xGZnQ3Y1yb93C4K3ebzPWW0G04gLda62rGA+i0AQF1bXXCr4/fmYJiCcR9bYWCYFIznYrB8mK0y1&#10;7XlHl70vRQhhl6KCyvs2ldIVFRl0M9sSB+5oO4M+wK6UusM+hJtGPkfRizRYc2iosKWsouJvfzYK&#10;knHLpyw+Yp4nSX1efB6+v14PSj09Du9LEJ4Gfxff3LkO8+fxG/x/E06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sZ+uxQAAAN0AAAAPAAAAAAAAAAAAAAAAAJgCAABkcnMv&#10;ZG93bnJldi54bWxQSwUGAAAAAAQABAD1AAAAigM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113604" w:rsidRDefault="0072458B" w:rsidP="00810A53">
                          <w:pPr>
                            <w:rPr>
                              <w:lang w:val="en-US"/>
                            </w:rPr>
                          </w:pPr>
                          <w:r>
                            <w:rPr>
                              <w:rFonts w:cstheme="minorHAnsi"/>
                              <w:color w:val="000000"/>
                              <w:sz w:val="20"/>
                              <w:szCs w:val="20"/>
                              <w:lang w:val="en-US"/>
                            </w:rPr>
                            <w:t>2010</w:t>
                          </w:r>
                        </w:p>
                      </w:txbxContent>
                    </v:textbox>
                  </v:shape>
                  <v:shape id="Text Box 2" o:spid="_x0000_s1153" type="#_x0000_t202" style="position:absolute;left:5952;top:16390;width:5251;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g7sYA&#10;AADdAAAADwAAAGRycy9kb3ducmV2LnhtbESPQWvCQBCF74L/YRmhN91Y1IboKiIU00uxthdvQ3ZM&#10;otnZkF01/vvOodDbDO/Ne9+sNr1r1J26UHs2MJ0koIgLb2suDfx8v49TUCEiW2w8k4EnBdish4MV&#10;ZtY/+Ivux1gqCeGQoYEqxjbTOhQVOQwT3xKLdvadwyhrV2rb4UPCXaNfk2ShHdYsDRW2tKuouB5v&#10;zkD6PPBlNztjnqdpfZvvT58fbydjXkb9dgkqUh//zX/XuRX86Vz45Rs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Kg7sYAAADdAAAADwAAAAAAAAAAAAAAAACYAgAAZHJz&#10;L2Rvd25yZXYueG1sUEsFBgAAAAAEAAQA9QAAAIsD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113604" w:rsidRDefault="0072458B" w:rsidP="00810A53">
                          <w:pPr>
                            <w:rPr>
                              <w:lang w:val="en-US"/>
                            </w:rPr>
                          </w:pPr>
                          <w:r>
                            <w:rPr>
                              <w:rFonts w:cstheme="minorHAnsi"/>
                              <w:color w:val="000000"/>
                              <w:sz w:val="20"/>
                              <w:szCs w:val="20"/>
                              <w:lang w:val="en-US"/>
                            </w:rPr>
                            <w:t>2009</w:t>
                          </w:r>
                        </w:p>
                      </w:txbxContent>
                    </v:textbox>
                  </v:shape>
                  <v:shape id="Text Box 2" o:spid="_x0000_s1154" type="#_x0000_t202" style="position:absolute;left:15527;top:26396;width:6642;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FdcQA&#10;AADdAAAADwAAAGRycy9kb3ducmV2LnhtbERPTWvCQBC9F/wPywjemk1Ea0hdRYTS9FJq7MXbkB2T&#10;tNnZkN3E+O+7hUJv83ifs91PphUj9a6xrCCJYhDEpdUNVwo+zy+PKQjnkTW2lknBnRzsd7OHLWba&#10;3vhEY+ErEULYZaig9r7LpHRlTQZdZDviwF1tb9AH2FdS93gL4aaVyzh+kgYbDg01dnSsqfwuBqMg&#10;vX/w13F1xTxP02ZYv17e3zYXpRbz6fAMwtPk/8V/7lyH+ck6gd9vwgl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eBXXEAAAA3QAAAA8AAAAAAAAAAAAAAAAAmAIAAGRycy9k&#10;b3ducmV2LnhtbFBLBQYAAAAABAAEAPUAAACJAw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113604" w:rsidRDefault="0072458B" w:rsidP="00810A53">
                          <w:pPr>
                            <w:rPr>
                              <w:lang w:val="en-US"/>
                            </w:rPr>
                          </w:pPr>
                          <w:r w:rsidRPr="00810A53">
                            <w:rPr>
                              <w:rFonts w:cstheme="minorHAnsi"/>
                              <w:color w:val="000000"/>
                              <w:sz w:val="20"/>
                              <w:szCs w:val="20"/>
                            </w:rPr>
                            <w:t>Région</w:t>
                          </w:r>
                        </w:p>
                      </w:txbxContent>
                    </v:textbox>
                  </v:shape>
                  <v:shape id="Text Box 2" o:spid="_x0000_s1155" type="#_x0000_t202" style="position:absolute;left:-811;top:5175;width:6245;height:28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96PMMA&#10;AADdAAAADwAAAGRycy9kb3ducmV2LnhtbERPS2vCQBC+F/wPywje6kbb6hJdRYRieim+Lt6G7JhE&#10;s7Mhu2r8991Cobf5+J4zX3a2FndqfeVYw2iYgCDOnam40HA8fL4qED4gG6wdk4YneVguei9zTI17&#10;8I7u+1CIGMI+RQ1lCE0qpc9LsuiHriGO3Nm1FkOEbSFNi48Ybms5TpKJtFhxbCixoXVJ+XV/sxrU&#10;c8uX9fsZs0yp6vaxOX1/TU9aD/rdagYiUBf+xX/uzMT5b2oKv9/EE+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96PMMAAADdAAAADwAAAAAAAAAAAAAAAACYAgAAZHJzL2Rv&#10;d25yZXYueG1sUEsFBgAAAAAEAAQA9QAAAIgD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113604" w:rsidRDefault="0072458B" w:rsidP="00810A53">
                          <w:pPr>
                            <w:rPr>
                              <w:lang w:val="en-US"/>
                            </w:rPr>
                          </w:pPr>
                          <w:r>
                            <w:rPr>
                              <w:rFonts w:cstheme="minorHAnsi"/>
                              <w:color w:val="000000"/>
                              <w:sz w:val="20"/>
                              <w:szCs w:val="20"/>
                              <w:lang w:val="en-US"/>
                            </w:rPr>
                            <w:t>Temps</w:t>
                          </w:r>
                        </w:p>
                      </w:txbxContent>
                    </v:textbox>
                  </v:shape>
                  <v:shape id="Text Box 2" o:spid="_x0000_s1156" type="#_x0000_t202" style="position:absolute;left:36491;top:23186;width:9242;height:3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AwMMMA&#10;AADdAAAADwAAAGRycy9kb3ducmV2LnhtbERPTYvCMBC9C/sfwizsTVOX6pZqlEUQuxdR14u3oRnb&#10;ajMpTdT6740geJvH+5zpvDO1uFLrKssKhoMIBHFudcWFgv3/sp+AcB5ZY22ZFNzJwXz20Ztiqu2N&#10;t3Td+UKEEHYpKii9b1IpXV6SQTewDXHgjrY16ANsC6lbvIVwU8vvKBpLgxWHhhIbWpSUn3cXoyC5&#10;b/i0iI+YZUlSXUarw/rv56DU12f3OwHhqfNv8cud6TB/GMf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AwMMMAAADdAAAADwAAAAAAAAAAAAAAAACYAgAAZHJzL2Rv&#10;d25yZXYueG1sUEsFBgAAAAAEAAQA9QAAAIgDAAAAAA==&#10;" fillcolor="#9a4906 [1641]" strokecolor="#f68c36 [3049]">
                    <v:fill color2="#f68a32 [3017]" rotate="t" angle="180" colors="0 #cb6c1d;52429f #ff8f2a;1 #ff8f26" focus="100%" type="gradient">
                      <o:fill v:ext="view" type="gradientUnscaled"/>
                    </v:fill>
                    <v:shadow on="t" color="black" opacity="22937f" origin=",.5" offset="0,.63889mm"/>
                    <v:textbox>
                      <w:txbxContent>
                        <w:p w:rsidR="0072458B" w:rsidRPr="00706557" w:rsidRDefault="0072458B" w:rsidP="00810A53">
                          <w:pPr>
                            <w:rPr>
                              <w:lang w:val="en-US"/>
                            </w:rPr>
                          </w:pPr>
                          <w:r w:rsidRPr="00706557">
                            <w:t>Catégories</w:t>
                          </w:r>
                        </w:p>
                      </w:txbxContent>
                    </v:textbox>
                  </v:shape>
                </v:group>
              </v:group>
            </w:pict>
          </mc:Fallback>
        </mc:AlternateContent>
      </w:r>
      <w:r w:rsidR="009D6389">
        <w:rPr>
          <w:rFonts w:cstheme="minorHAnsi"/>
          <w:noProof/>
          <w:sz w:val="24"/>
          <w:szCs w:val="24"/>
          <w:lang w:eastAsia="fr-FR"/>
        </w:rPr>
        <mc:AlternateContent>
          <mc:Choice Requires="wpg">
            <w:drawing>
              <wp:anchor distT="0" distB="0" distL="114300" distR="114300" simplePos="0" relativeHeight="251696128" behindDoc="0" locked="0" layoutInCell="1" allowOverlap="1" wp14:anchorId="5EA722C6" wp14:editId="4CEDF5CC">
                <wp:simplePos x="0" y="0"/>
                <wp:positionH relativeFrom="column">
                  <wp:posOffset>1773555</wp:posOffset>
                </wp:positionH>
                <wp:positionV relativeFrom="paragraph">
                  <wp:posOffset>71120</wp:posOffset>
                </wp:positionV>
                <wp:extent cx="1634490" cy="478155"/>
                <wp:effectExtent l="38100" t="19050" r="41910" b="93345"/>
                <wp:wrapThrough wrapText="bothSides">
                  <wp:wrapPolygon edited="0">
                    <wp:start x="10322" y="-861"/>
                    <wp:lineTo x="1259" y="0"/>
                    <wp:lineTo x="1259" y="13769"/>
                    <wp:lineTo x="-503" y="13769"/>
                    <wp:lineTo x="-503" y="18072"/>
                    <wp:lineTo x="4280" y="24956"/>
                    <wp:lineTo x="11832" y="24956"/>
                    <wp:lineTo x="19636" y="17211"/>
                    <wp:lineTo x="20140" y="13769"/>
                    <wp:lineTo x="14853" y="13769"/>
                    <wp:lineTo x="21650" y="10327"/>
                    <wp:lineTo x="21902" y="7745"/>
                    <wp:lineTo x="18126" y="-861"/>
                    <wp:lineTo x="10322" y="-861"/>
                  </wp:wrapPolygon>
                </wp:wrapThrough>
                <wp:docPr id="1392" name="Group 1392"/>
                <wp:cNvGraphicFramePr/>
                <a:graphic xmlns:a="http://schemas.openxmlformats.org/drawingml/2006/main">
                  <a:graphicData uri="http://schemas.microsoft.com/office/word/2010/wordprocessingGroup">
                    <wpg:wgp>
                      <wpg:cNvGrpSpPr/>
                      <wpg:grpSpPr>
                        <a:xfrm>
                          <a:off x="0" y="0"/>
                          <a:ext cx="1634490" cy="478155"/>
                          <a:chOff x="-9742" y="0"/>
                          <a:chExt cx="1672123" cy="503556"/>
                        </a:xfrm>
                      </wpg:grpSpPr>
                      <wps:wsp>
                        <wps:cNvPr id="1388" name="Straight Connector 1388"/>
                        <wps:cNvCnPr/>
                        <wps:spPr>
                          <a:xfrm flipV="1">
                            <a:off x="866775" y="0"/>
                            <a:ext cx="477050" cy="503556"/>
                          </a:xfrm>
                          <a:prstGeom prst="line">
                            <a:avLst/>
                          </a:prstGeom>
                          <a:ln/>
                        </wps:spPr>
                        <wps:style>
                          <a:lnRef idx="1">
                            <a:schemeClr val="accent6"/>
                          </a:lnRef>
                          <a:fillRef idx="3">
                            <a:schemeClr val="accent6"/>
                          </a:fillRef>
                          <a:effectRef idx="2">
                            <a:schemeClr val="accent6"/>
                          </a:effectRef>
                          <a:fontRef idx="minor">
                            <a:schemeClr val="lt1"/>
                          </a:fontRef>
                        </wps:style>
                        <wps:bodyPr/>
                      </wps:wsp>
                      <wps:wsp>
                        <wps:cNvPr id="1389" name="Straight Connector 1389"/>
                        <wps:cNvCnPr/>
                        <wps:spPr>
                          <a:xfrm flipV="1">
                            <a:off x="352425" y="0"/>
                            <a:ext cx="477050" cy="503556"/>
                          </a:xfrm>
                          <a:prstGeom prst="line">
                            <a:avLst/>
                          </a:prstGeom>
                          <a:ln/>
                        </wps:spPr>
                        <wps:style>
                          <a:lnRef idx="1">
                            <a:schemeClr val="accent6"/>
                          </a:lnRef>
                          <a:fillRef idx="3">
                            <a:schemeClr val="accent6"/>
                          </a:fillRef>
                          <a:effectRef idx="2">
                            <a:schemeClr val="accent6"/>
                          </a:effectRef>
                          <a:fontRef idx="minor">
                            <a:schemeClr val="lt1"/>
                          </a:fontRef>
                        </wps:style>
                        <wps:bodyPr/>
                      </wps:wsp>
                      <wps:wsp>
                        <wps:cNvPr id="1390" name="Straight Connector 1390"/>
                        <wps:cNvCnPr/>
                        <wps:spPr>
                          <a:xfrm>
                            <a:off x="142875" y="209550"/>
                            <a:ext cx="1519506" cy="0"/>
                          </a:xfrm>
                          <a:prstGeom prst="line">
                            <a:avLst/>
                          </a:prstGeom>
                          <a:ln/>
                        </wps:spPr>
                        <wps:style>
                          <a:lnRef idx="1">
                            <a:schemeClr val="accent6"/>
                          </a:lnRef>
                          <a:fillRef idx="3">
                            <a:schemeClr val="accent6"/>
                          </a:fillRef>
                          <a:effectRef idx="2">
                            <a:schemeClr val="accent6"/>
                          </a:effectRef>
                          <a:fontRef idx="minor">
                            <a:schemeClr val="lt1"/>
                          </a:fontRef>
                        </wps:style>
                        <wps:bodyPr/>
                      </wps:wsp>
                      <wps:wsp>
                        <wps:cNvPr id="1391" name="Straight Connector 1391"/>
                        <wps:cNvCnPr/>
                        <wps:spPr>
                          <a:xfrm>
                            <a:off x="-9742" y="361318"/>
                            <a:ext cx="1539286" cy="0"/>
                          </a:xfrm>
                          <a:prstGeom prst="line">
                            <a:avLst/>
                          </a:prstGeom>
                          <a:ln/>
                        </wps:spPr>
                        <wps:style>
                          <a:lnRef idx="1">
                            <a:schemeClr val="accent6"/>
                          </a:lnRef>
                          <a:fillRef idx="3">
                            <a:schemeClr val="accent6"/>
                          </a:fillRef>
                          <a:effectRef idx="2">
                            <a:schemeClr val="accent6"/>
                          </a:effectRef>
                          <a:fontRef idx="minor">
                            <a:schemeClr val="lt1"/>
                          </a:fontRef>
                        </wps:style>
                        <wps:bodyPr/>
                      </wps:wsp>
                    </wpg:wgp>
                  </a:graphicData>
                </a:graphic>
              </wp:anchor>
            </w:drawing>
          </mc:Choice>
          <mc:Fallback>
            <w:pict>
              <v:group id="Group 1392" o:spid="_x0000_s1026" style="position:absolute;margin-left:139.65pt;margin-top:5.6pt;width:128.7pt;height:37.65pt;z-index:251696128" coordorigin="-97" coordsize="16721,5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">
                <v:line id="Straight Connector 1388" o:spid="_x0000_s1027" style="position:absolute;flip:y;visibility:visible;mso-wrap-style:square" from="8667,0" to="13438,5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77I8cAAADdAAAADwAAAGRycy9kb3ducmV2LnhtbESPQUvDQBCF74L/YRnBm93YFqlpt0WU&#10;gicxbaU9DtlpEszOht21Sfz1zkHobYb35r1vVpvBtepCITaeDTxOMlDEpbcNVwYO++3DAlRMyBZb&#10;z2RgpAib9e3NCnPrey7oskuVkhCOORqoU+pyrWNZk8M48R2xaGcfHCZZQ6VtwF7CXaunWfakHTYs&#10;DTV29FpT+b37cQam4+nzrS+P82L8qua/z+GjLxIZc383vCxBJRrS1fx//W4Ff7YQXPlGRtD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sjxwAAAN0AAAAPAAAAAAAA&#10;AAAAAAAAAKECAABkcnMvZG93bnJldi54bWxQSwUGAAAAAAQABAD5AAAAlQM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1389" o:spid="_x0000_s1028" style="position:absolute;flip:y;visibility:visible;mso-wrap-style:square" from="3524,0" to="8294,5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JeuMQAAADdAAAADwAAAGRycy9kb3ducmV2LnhtbERPTWvCQBC9C/6HZYTedKOVotFVpEXo&#10;qRi11OOQnSah2dmwu5qkv74rFLzN433OetuZWtzI+cqygukkAUGcW11xoeB82o8XIHxA1lhbJgU9&#10;edhuhoM1ptq2nNHtGAoRQ9inqKAMoUml9HlJBv3ENsSR+7bOYIjQFVI7bGO4qeUsSV6kwYpjQ4kN&#10;vZaU/xyvRsGsvxze2vxrnvWfxfx36T7aLJBST6NutwIRqAsP8b/7Xcf5z4sl3L+JJ8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Il64xAAAAN0AAAAPAAAAAAAAAAAA&#10;AAAAAKECAABkcnMvZG93bnJldi54bWxQSwUGAAAAAAQABAD5AAAAkgM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1390" o:spid="_x0000_s1029" style="position:absolute;visibility:visible;mso-wrap-style:square" from="1428,2095" to="16623,2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e8HcQAAADdAAAADwAAAGRycy9kb3ducmV2LnhtbESPQWvDMAyF74X9B6PBLmVx2kDZsjqh&#10;FAa7tluhRxFrSWgsZ7abZv++Ogx2k3hP733a1rMb1EQh9p4NrLIcFHHjbc+tga/P9+cXUDEhWxw8&#10;k4FfilBXD4stltbf+EDTMbVKQjiWaKBLaSy1jk1HDmPmR2LRvn1wmGQNrbYBbxLuBr3O84122LM0&#10;dDjSvqPmcrw6A3qemp92PQ3n/rIJ0Z6WRUFkzNPjvHsDlWhO/+a/6w8r+MWr8Ms3MoK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V7wdxAAAAN0AAAAPAAAAAAAAAAAA&#10;AAAAAKECAABkcnMvZG93bnJldi54bWxQSwUGAAAAAAQABAD5AAAAkgMAAAAA&#10;" filled="t" fillcolor="#9a4906 [1641]" strokecolor="#f68c36 [3049]">
                  <v:fill color2="#f68a32 [3017]" rotate="t" angle="180" colors="0 #cb6c1d;52429f #ff8f2a;1 #ff8f26" focus="100%" type="gradient">
                    <o:fill v:ext="view" type="gradientUnscaled"/>
                  </v:fill>
                  <v:shadow on="t" color="black" opacity="22937f" origin=",.5" offset="0,.63889mm"/>
                </v:line>
                <v:line id="Straight Connector 1391" o:spid="_x0000_s1030" style="position:absolute;visibility:visible;mso-wrap-style:square" from="-97,3613" to="15295,3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sZhsEAAADdAAAADwAAAGRycy9kb3ducmV2LnhtbERPTWvCQBC9F/wPywheitmYgGjMKqUg&#10;eK1a6HHIjkkwOxt31yT9991Cobd5vM8pD5PpxEDOt5YVrJIUBHFldcu1guvluNyA8AFZY2eZFHyT&#10;h8N+9lJioe3IHzScQy1iCPsCFTQh9IWUvmrIoE9sTxy5m3UGQ4SultrhGMNNJ7M0XUuDLceGBnt6&#10;b6i6n59GgZyG6lFnQ/fV3tfO68/XPCdSajGf3nYgAk3hX/znPuk4P9+u4PebeILc/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GxmGwQAAAN0AAAAPAAAAAAAAAAAAAAAA&#10;AKECAABkcnMvZG93bnJldi54bWxQSwUGAAAAAAQABAD5AAAAjwMAAAAA&#10;" filled="t" fillcolor="#9a4906 [1641]" strokecolor="#f68c36 [3049]">
                  <v:fill color2="#f68a32 [3017]" rotate="t" angle="180" colors="0 #cb6c1d;52429f #ff8f2a;1 #ff8f26" focus="100%" type="gradient">
                    <o:fill v:ext="view" type="gradientUnscaled"/>
                  </v:fill>
                  <v:shadow on="t" color="black" opacity="22937f" origin=",.5" offset="0,.63889mm"/>
                </v:line>
                <w10:wrap type="through"/>
              </v:group>
            </w:pict>
          </mc:Fallback>
        </mc:AlternateContent>
      </w:r>
      <w:r w:rsidR="00F832CD">
        <w:rPr>
          <w:rFonts w:cstheme="minorHAnsi"/>
          <w:noProof/>
          <w:sz w:val="24"/>
          <w:szCs w:val="24"/>
          <w:lang w:eastAsia="fr-FR"/>
        </w:rPr>
        <mc:AlternateContent>
          <mc:Choice Requires="wps">
            <w:drawing>
              <wp:anchor distT="0" distB="0" distL="114300" distR="114300" simplePos="0" relativeHeight="251707392" behindDoc="0" locked="0" layoutInCell="1" allowOverlap="1" wp14:anchorId="5FFB7437" wp14:editId="4CA64B67">
                <wp:simplePos x="0" y="0"/>
                <wp:positionH relativeFrom="column">
                  <wp:posOffset>3440430</wp:posOffset>
                </wp:positionH>
                <wp:positionV relativeFrom="paragraph">
                  <wp:posOffset>280670</wp:posOffset>
                </wp:positionV>
                <wp:extent cx="47625" cy="1320165"/>
                <wp:effectExtent l="57150" t="19050" r="66675" b="89535"/>
                <wp:wrapThrough wrapText="bothSides">
                  <wp:wrapPolygon edited="0">
                    <wp:start x="-25920" y="-312"/>
                    <wp:lineTo x="0" y="22753"/>
                    <wp:lineTo x="43200" y="22753"/>
                    <wp:lineTo x="25920" y="-312"/>
                    <wp:lineTo x="-25920" y="-312"/>
                  </wp:wrapPolygon>
                </wp:wrapThrough>
                <wp:docPr id="1406" name="Straight Connector 1406"/>
                <wp:cNvGraphicFramePr/>
                <a:graphic xmlns:a="http://schemas.openxmlformats.org/drawingml/2006/main">
                  <a:graphicData uri="http://schemas.microsoft.com/office/word/2010/wordprocessingShape">
                    <wps:wsp>
                      <wps:cNvCnPr/>
                      <wps:spPr>
                        <a:xfrm>
                          <a:off x="0" y="0"/>
                          <a:ext cx="47625" cy="1320165"/>
                        </a:xfrm>
                        <a:prstGeom prst="line">
                          <a:avLst/>
                        </a:prstGeom>
                        <a:ln/>
                      </wps:spPr>
                      <wps:style>
                        <a:lnRef idx="1">
                          <a:schemeClr val="accent6"/>
                        </a:lnRef>
                        <a:fillRef idx="3">
                          <a:schemeClr val="accent6"/>
                        </a:fillRef>
                        <a:effectRef idx="2">
                          <a:schemeClr val="accent6"/>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line id="Straight Connector 1406"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0.9pt,22.1pt" to="274.65pt,1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" filled="t" fillcolor="#9a4906 [1641]" strokecolor="#f68c36 [3049]">
                <v:fill color2="#f68a32 [3017]" rotate="t" angle="180" colors="0 #cb6c1d;52429f #ff8f2a;1 #ff8f26" focus="100%" type="gradient">
                  <o:fill v:ext="view" type="gradientUnscaled"/>
                </v:fill>
                <v:shadow on="t" color="black" opacity="22937f" origin=",.5" offset="0,.63889mm"/>
                <w10:wrap type="through"/>
              </v:line>
            </w:pict>
          </mc:Fallback>
        </mc:AlternateContent>
      </w:r>
    </w:p>
    <w:p w:rsidR="00810A53" w:rsidRDefault="00093554" w:rsidP="00810A53">
      <w:pPr>
        <w:tabs>
          <w:tab w:val="left" w:pos="180"/>
          <w:tab w:val="left" w:pos="360"/>
        </w:tabs>
        <w:autoSpaceDE w:val="0"/>
        <w:autoSpaceDN w:val="0"/>
        <w:adjustRightInd w:val="0"/>
        <w:spacing w:before="120" w:after="120" w:line="360" w:lineRule="auto"/>
        <w:jc w:val="center"/>
        <w:rPr>
          <w:rFonts w:cstheme="minorHAnsi"/>
          <w:sz w:val="24"/>
          <w:szCs w:val="24"/>
        </w:rPr>
      </w:pPr>
      <w:r>
        <w:rPr>
          <w:rFonts w:cstheme="minorHAnsi"/>
          <w:noProof/>
          <w:sz w:val="24"/>
          <w:szCs w:val="24"/>
          <w:lang w:eastAsia="fr-FR"/>
        </w:rPr>
        <mc:AlternateContent>
          <mc:Choice Requires="wps">
            <w:drawing>
              <wp:anchor distT="0" distB="0" distL="114300" distR="114300" simplePos="0" relativeHeight="251705344" behindDoc="0" locked="0" layoutInCell="1" allowOverlap="1" wp14:anchorId="1EF0D4DE" wp14:editId="18230BF0">
                <wp:simplePos x="0" y="0"/>
                <wp:positionH relativeFrom="column">
                  <wp:posOffset>3278505</wp:posOffset>
                </wp:positionH>
                <wp:positionV relativeFrom="paragraph">
                  <wp:posOffset>78105</wp:posOffset>
                </wp:positionV>
                <wp:extent cx="27940" cy="1394460"/>
                <wp:effectExtent l="57150" t="19050" r="67310" b="91440"/>
                <wp:wrapThrough wrapText="bothSides">
                  <wp:wrapPolygon edited="0">
                    <wp:start x="-44182" y="-295"/>
                    <wp:lineTo x="-14727" y="22721"/>
                    <wp:lineTo x="58909" y="22721"/>
                    <wp:lineTo x="44182" y="-295"/>
                    <wp:lineTo x="-44182" y="-295"/>
                  </wp:wrapPolygon>
                </wp:wrapThrough>
                <wp:docPr id="1405" name="Straight Connector 1405"/>
                <wp:cNvGraphicFramePr/>
                <a:graphic xmlns:a="http://schemas.openxmlformats.org/drawingml/2006/main">
                  <a:graphicData uri="http://schemas.microsoft.com/office/word/2010/wordprocessingShape">
                    <wps:wsp>
                      <wps:cNvCnPr/>
                      <wps:spPr>
                        <a:xfrm>
                          <a:off x="0" y="0"/>
                          <a:ext cx="27940" cy="1394460"/>
                        </a:xfrm>
                        <a:prstGeom prst="line">
                          <a:avLst/>
                        </a:prstGeom>
                        <a:ln/>
                      </wps:spPr>
                      <wps:style>
                        <a:lnRef idx="1">
                          <a:schemeClr val="accent6"/>
                        </a:lnRef>
                        <a:fillRef idx="3">
                          <a:schemeClr val="accent6"/>
                        </a:fillRef>
                        <a:effectRef idx="2">
                          <a:schemeClr val="accent6"/>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line id="Straight Connector 1405"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15pt,6.15pt" to="260.35pt,1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" filled="t" fillcolor="#9a4906 [1641]" strokecolor="#f68c36 [3049]">
                <v:fill color2="#f68a32 [3017]" rotate="t" angle="180" colors="0 #cb6c1d;52429f #ff8f2a;1 #ff8f26" focus="100%" type="gradient">
                  <o:fill v:ext="view" type="gradientUnscaled"/>
                </v:fill>
                <v:shadow on="t" color="black" opacity="22937f" origin=",.5" offset="0,.63889mm"/>
                <w10:wrap type="through"/>
              </v:line>
            </w:pict>
          </mc:Fallback>
        </mc:AlternateContent>
      </w:r>
      <w:r w:rsidR="00F832CD">
        <w:rPr>
          <w:noProof/>
          <w:lang w:eastAsia="fr-FR"/>
        </w:rPr>
        <mc:AlternateContent>
          <mc:Choice Requires="wps">
            <w:drawing>
              <wp:anchor distT="0" distB="0" distL="114300" distR="114300" simplePos="0" relativeHeight="251701248" behindDoc="0" locked="0" layoutInCell="1" allowOverlap="1" wp14:anchorId="2E8B22AD" wp14:editId="2ABE25C9">
                <wp:simplePos x="0" y="0"/>
                <wp:positionH relativeFrom="column">
                  <wp:posOffset>3126105</wp:posOffset>
                </wp:positionH>
                <wp:positionV relativeFrom="paragraph">
                  <wp:posOffset>210185</wp:posOffset>
                </wp:positionV>
                <wp:extent cx="469900" cy="452755"/>
                <wp:effectExtent l="38100" t="19050" r="63500" b="80645"/>
                <wp:wrapNone/>
                <wp:docPr id="1403" name="Straight Connector 1403"/>
                <wp:cNvGraphicFramePr/>
                <a:graphic xmlns:a="http://schemas.openxmlformats.org/drawingml/2006/main">
                  <a:graphicData uri="http://schemas.microsoft.com/office/word/2010/wordprocessingShape">
                    <wps:wsp>
                      <wps:cNvCnPr/>
                      <wps:spPr>
                        <a:xfrm flipH="1">
                          <a:off x="0" y="0"/>
                          <a:ext cx="469900" cy="452755"/>
                        </a:xfrm>
                        <a:prstGeom prst="line">
                          <a:avLst/>
                        </a:prstGeom>
                      </wps:spPr>
                      <wps:style>
                        <a:lnRef idx="1">
                          <a:schemeClr val="accent6"/>
                        </a:lnRef>
                        <a:fillRef idx="3">
                          <a:schemeClr val="accent6"/>
                        </a:fillRef>
                        <a:effectRef idx="2">
                          <a:schemeClr val="accent6"/>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line id="Straight Connector 1403"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15pt,16.55pt" to="283.15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" filled="t" fillcolor="#9a4906 [1641]" strokecolor="#f68c36 [3049]">
                <v:fill color2="#f68a32 [3017]" rotate="t" angle="180" colors="0 #cb6c1d;52429f #ff8f2a;1 #ff8f26" focus="100%" type="gradient">
                  <o:fill v:ext="view" type="gradientUnscaled"/>
                </v:fill>
                <v:shadow on="t" color="black" opacity="22937f" origin=",.5" offset="0,.63889mm"/>
              </v:line>
            </w:pict>
          </mc:Fallback>
        </mc:AlternateContent>
      </w:r>
      <w:r w:rsidR="00185756">
        <w:rPr>
          <w:rFonts w:cstheme="minorHAnsi"/>
          <w:noProof/>
          <w:sz w:val="24"/>
          <w:szCs w:val="24"/>
          <w:lang w:eastAsia="fr-FR"/>
        </w:rPr>
        <mc:AlternateContent>
          <mc:Choice Requires="wps">
            <w:drawing>
              <wp:anchor distT="0" distB="0" distL="114300" distR="114300" simplePos="0" relativeHeight="251697152" behindDoc="0" locked="0" layoutInCell="1" allowOverlap="1" wp14:anchorId="0D6E8E81" wp14:editId="655DAC80">
                <wp:simplePos x="0" y="0"/>
                <wp:positionH relativeFrom="column">
                  <wp:posOffset>2149521</wp:posOffset>
                </wp:positionH>
                <wp:positionV relativeFrom="paragraph">
                  <wp:posOffset>160339</wp:posOffset>
                </wp:positionV>
                <wp:extent cx="0" cy="1414601"/>
                <wp:effectExtent l="57150" t="19050" r="76200" b="90805"/>
                <wp:wrapThrough wrapText="bothSides">
                  <wp:wrapPolygon edited="0">
                    <wp:start x="-1" y="-291"/>
                    <wp:lineTo x="-1" y="22696"/>
                    <wp:lineTo x="-1" y="22696"/>
                    <wp:lineTo x="-1" y="-291"/>
                    <wp:lineTo x="-1" y="-291"/>
                  </wp:wrapPolygon>
                </wp:wrapThrough>
                <wp:docPr id="1399" name="Straight Connector 1399"/>
                <wp:cNvGraphicFramePr/>
                <a:graphic xmlns:a="http://schemas.openxmlformats.org/drawingml/2006/main">
                  <a:graphicData uri="http://schemas.microsoft.com/office/word/2010/wordprocessingShape">
                    <wps:wsp>
                      <wps:cNvCnPr/>
                      <wps:spPr>
                        <a:xfrm>
                          <a:off x="0" y="0"/>
                          <a:ext cx="0" cy="1414601"/>
                        </a:xfrm>
                        <a:prstGeom prst="line">
                          <a:avLst/>
                        </a:prstGeom>
                        <a:ln/>
                      </wps:spPr>
                      <wps:style>
                        <a:lnRef idx="1">
                          <a:schemeClr val="accent6"/>
                        </a:lnRef>
                        <a:fillRef idx="3">
                          <a:schemeClr val="accent6"/>
                        </a:fillRef>
                        <a:effectRef idx="2">
                          <a:schemeClr val="accent6"/>
                        </a:effectRef>
                        <a:fontRef idx="minor">
                          <a:schemeClr val="lt1"/>
                        </a:fontRef>
                      </wps:style>
                      <wps:bodyPr/>
                    </wps:wsp>
                  </a:graphicData>
                </a:graphic>
              </wp:anchor>
            </w:drawing>
          </mc:Choice>
          <mc:Fallback>
            <w:pict>
              <v:line id="Straight Connector 1399"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169.25pt,12.65pt" to="169.25pt,1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" filled="t" fillcolor="#9a4906 [1641]" strokecolor="#f68c36 [3049]">
                <v:fill color2="#f68a32 [3017]" rotate="t" angle="180" colors="0 #cb6c1d;52429f #ff8f2a;1 #ff8f26" focus="100%" type="gradient">
                  <o:fill v:ext="view" type="gradientUnscaled"/>
                </v:fill>
                <v:shadow on="t" color="black" opacity="22937f" origin=",.5" offset="0,.63889mm"/>
                <w10:wrap type="through"/>
              </v:line>
            </w:pict>
          </mc:Fallback>
        </mc:AlternateContent>
      </w:r>
    </w:p>
    <w:p w:rsidR="00810A53" w:rsidRDefault="00F832CD" w:rsidP="00C82B0D">
      <w:pPr>
        <w:tabs>
          <w:tab w:val="left" w:pos="180"/>
          <w:tab w:val="left" w:pos="360"/>
        </w:tabs>
        <w:autoSpaceDE w:val="0"/>
        <w:autoSpaceDN w:val="0"/>
        <w:adjustRightInd w:val="0"/>
        <w:spacing w:before="120" w:after="120" w:line="360" w:lineRule="auto"/>
        <w:jc w:val="center"/>
        <w:rPr>
          <w:rFonts w:cstheme="minorHAnsi"/>
          <w:sz w:val="24"/>
          <w:szCs w:val="24"/>
        </w:rPr>
      </w:pPr>
      <w:r>
        <w:rPr>
          <w:noProof/>
          <w:lang w:eastAsia="fr-FR"/>
        </w:rPr>
        <mc:AlternateContent>
          <mc:Choice Requires="wps">
            <w:drawing>
              <wp:anchor distT="0" distB="0" distL="114300" distR="114300" simplePos="0" relativeHeight="251703296" behindDoc="0" locked="0" layoutInCell="1" allowOverlap="1" wp14:anchorId="154E009A" wp14:editId="6C79C77E">
                <wp:simplePos x="0" y="0"/>
                <wp:positionH relativeFrom="column">
                  <wp:posOffset>3135630</wp:posOffset>
                </wp:positionH>
                <wp:positionV relativeFrom="paragraph">
                  <wp:posOffset>311785</wp:posOffset>
                </wp:positionV>
                <wp:extent cx="469900" cy="452755"/>
                <wp:effectExtent l="38100" t="19050" r="63500" b="80645"/>
                <wp:wrapNone/>
                <wp:docPr id="1404" name="Straight Connector 1404"/>
                <wp:cNvGraphicFramePr/>
                <a:graphic xmlns:a="http://schemas.openxmlformats.org/drawingml/2006/main">
                  <a:graphicData uri="http://schemas.microsoft.com/office/word/2010/wordprocessingShape">
                    <wps:wsp>
                      <wps:cNvCnPr/>
                      <wps:spPr>
                        <a:xfrm flipH="1">
                          <a:off x="0" y="0"/>
                          <a:ext cx="469900" cy="452755"/>
                        </a:xfrm>
                        <a:prstGeom prst="line">
                          <a:avLst/>
                        </a:prstGeom>
                      </wps:spPr>
                      <wps:style>
                        <a:lnRef idx="1">
                          <a:schemeClr val="accent6"/>
                        </a:lnRef>
                        <a:fillRef idx="3">
                          <a:schemeClr val="accent6"/>
                        </a:fillRef>
                        <a:effectRef idx="2">
                          <a:schemeClr val="accent6"/>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line id="Straight Connector 1404" o:spid="_x0000_s1026" style="position:absolute;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9pt,24.55pt" to="283.9pt,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" filled="t" fillcolor="#9a4906 [1641]" strokecolor="#f68c36 [3049]">
                <v:fill color2="#f68a32 [3017]" rotate="t" angle="180" colors="0 #cb6c1d;52429f #ff8f2a;1 #ff8f26" focus="100%" type="gradient">
                  <o:fill v:ext="view" type="gradientUnscaled"/>
                </v:fill>
                <v:shadow on="t" color="black" opacity="22937f" origin=",.5" offset="0,.63889mm"/>
              </v:line>
            </w:pict>
          </mc:Fallback>
        </mc:AlternateContent>
      </w:r>
    </w:p>
    <w:p w:rsidR="00810A53" w:rsidRDefault="00810A53" w:rsidP="00C82B0D">
      <w:pPr>
        <w:tabs>
          <w:tab w:val="left" w:pos="180"/>
          <w:tab w:val="left" w:pos="360"/>
        </w:tabs>
        <w:autoSpaceDE w:val="0"/>
        <w:autoSpaceDN w:val="0"/>
        <w:adjustRightInd w:val="0"/>
        <w:spacing w:before="120" w:after="120" w:line="360" w:lineRule="auto"/>
        <w:jc w:val="center"/>
        <w:rPr>
          <w:rFonts w:cstheme="minorHAnsi"/>
          <w:sz w:val="24"/>
          <w:szCs w:val="24"/>
        </w:rPr>
      </w:pPr>
    </w:p>
    <w:p w:rsidR="00810A53" w:rsidRDefault="00810A53" w:rsidP="00C82B0D">
      <w:pPr>
        <w:tabs>
          <w:tab w:val="left" w:pos="180"/>
          <w:tab w:val="left" w:pos="360"/>
        </w:tabs>
        <w:autoSpaceDE w:val="0"/>
        <w:autoSpaceDN w:val="0"/>
        <w:adjustRightInd w:val="0"/>
        <w:spacing w:before="120" w:after="120" w:line="360" w:lineRule="auto"/>
        <w:jc w:val="center"/>
        <w:rPr>
          <w:rFonts w:cstheme="minorHAnsi"/>
          <w:sz w:val="24"/>
          <w:szCs w:val="24"/>
        </w:rPr>
      </w:pPr>
    </w:p>
    <w:p w:rsidR="00810A53" w:rsidRDefault="00810A53" w:rsidP="00C82B0D">
      <w:pPr>
        <w:tabs>
          <w:tab w:val="left" w:pos="180"/>
          <w:tab w:val="left" w:pos="360"/>
        </w:tabs>
        <w:autoSpaceDE w:val="0"/>
        <w:autoSpaceDN w:val="0"/>
        <w:adjustRightInd w:val="0"/>
        <w:spacing w:before="120" w:after="120" w:line="360" w:lineRule="auto"/>
        <w:jc w:val="center"/>
        <w:rPr>
          <w:rFonts w:cstheme="minorHAnsi"/>
          <w:sz w:val="24"/>
          <w:szCs w:val="24"/>
        </w:rPr>
      </w:pPr>
    </w:p>
    <w:p w:rsidR="00C82B0D" w:rsidRDefault="00C82B0D" w:rsidP="00C82B0D">
      <w:pPr>
        <w:tabs>
          <w:tab w:val="left" w:pos="180"/>
          <w:tab w:val="left" w:pos="360"/>
        </w:tabs>
        <w:autoSpaceDE w:val="0"/>
        <w:autoSpaceDN w:val="0"/>
        <w:adjustRightInd w:val="0"/>
        <w:spacing w:before="120" w:after="120" w:line="360" w:lineRule="auto"/>
        <w:jc w:val="center"/>
        <w:rPr>
          <w:rFonts w:cstheme="minorHAnsi"/>
          <w:sz w:val="24"/>
          <w:szCs w:val="24"/>
        </w:rPr>
      </w:pPr>
    </w:p>
    <w:p w:rsidR="00810A53" w:rsidRPr="001A2603" w:rsidRDefault="00810A53" w:rsidP="00C82B0D">
      <w:pPr>
        <w:tabs>
          <w:tab w:val="left" w:pos="180"/>
          <w:tab w:val="left" w:pos="360"/>
        </w:tabs>
        <w:autoSpaceDE w:val="0"/>
        <w:autoSpaceDN w:val="0"/>
        <w:adjustRightInd w:val="0"/>
        <w:spacing w:before="120" w:after="120" w:line="360" w:lineRule="auto"/>
        <w:jc w:val="center"/>
        <w:rPr>
          <w:rFonts w:cstheme="minorHAnsi"/>
          <w:sz w:val="24"/>
          <w:szCs w:val="24"/>
        </w:rPr>
      </w:pPr>
    </w:p>
    <w:p w:rsidR="00C82B0D" w:rsidRPr="001A2603" w:rsidRDefault="00C82B0D" w:rsidP="00C82B0D">
      <w:pPr>
        <w:pStyle w:val="texte2"/>
      </w:pPr>
      <w:r w:rsidRPr="001A2603">
        <w:rPr>
          <w:b/>
          <w:bCs/>
        </w:rPr>
        <w:t>Fig</w:t>
      </w:r>
      <w:r w:rsidR="00BE1903">
        <w:rPr>
          <w:b/>
          <w:bCs/>
        </w:rPr>
        <w:t>.I</w:t>
      </w:r>
      <w:r w:rsidRPr="001A2603">
        <w:rPr>
          <w:b/>
          <w:bCs/>
        </w:rPr>
        <w:t>.9</w:t>
      </w:r>
      <w:r w:rsidRPr="001A2603">
        <w:t xml:space="preserve"> : Représentation multidimensionnelle.</w:t>
      </w:r>
    </w:p>
    <w:p w:rsidR="00C82B0D" w:rsidRPr="001A2603" w:rsidRDefault="00C82B0D" w:rsidP="002223DB">
      <w:pPr>
        <w:pStyle w:val="ListParagraph"/>
        <w:numPr>
          <w:ilvl w:val="2"/>
          <w:numId w:val="19"/>
        </w:numPr>
        <w:tabs>
          <w:tab w:val="left" w:pos="0"/>
          <w:tab w:val="left" w:pos="567"/>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lastRenderedPageBreak/>
        <w:t>Concept de fait (table de fait)</w:t>
      </w:r>
    </w:p>
    <w:p w:rsidR="00C82B0D" w:rsidRPr="001A2603" w:rsidRDefault="00FF3CF4" w:rsidP="00C82B0D">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Elle capture les données qui mesurent les activités de l’organisation (ex : vente,…). Elle comporte généralement une multitude de lignes, représentant souvent des centaines de millions d’enregistrements lorsqu’elle couvre plusieurs années d’historiques.</w:t>
      </w:r>
    </w:p>
    <w:p w:rsidR="00C82B0D" w:rsidRPr="001A2603" w:rsidRDefault="00FF3CF4" w:rsidP="00C82B0D">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La caractéristique essentielle de la table de faits c’est de contenir des données numériques « faits » qui peuvent être synthétisées afin de fournir des informations sur l’historique des activités de l’organisation. Chaque table de faits a un index à plusieurs parties qui contient, comme clés étrangères, les clés primaires des tables de dimension associés.</w:t>
      </w:r>
    </w:p>
    <w:p w:rsidR="00C82B0D" w:rsidRDefault="00FF3CF4" w:rsidP="00C82B0D">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Les tables de faits ne doivent pas contenir d’informations descriptives ou des données autres que celles des champs de mesure numérique et des champs d’index correspondants aux tables de dimensions.</w:t>
      </w:r>
    </w:p>
    <w:p w:rsidR="00C82B0D" w:rsidRPr="001A2603" w:rsidRDefault="002023B4" w:rsidP="00C82B0D">
      <w:pPr>
        <w:pStyle w:val="texte2"/>
      </w:pPr>
      <w:r>
        <w:rPr>
          <w:noProof/>
          <w:lang w:eastAsia="fr-FR"/>
        </w:rPr>
        <mc:AlternateContent>
          <mc:Choice Requires="wpg">
            <w:drawing>
              <wp:anchor distT="0" distB="0" distL="114300" distR="114300" simplePos="0" relativeHeight="251670528" behindDoc="0" locked="0" layoutInCell="1" allowOverlap="1" wp14:anchorId="6E166372" wp14:editId="6BF1F9E2">
                <wp:simplePos x="0" y="0"/>
                <wp:positionH relativeFrom="column">
                  <wp:posOffset>829945</wp:posOffset>
                </wp:positionH>
                <wp:positionV relativeFrom="paragraph">
                  <wp:posOffset>48260</wp:posOffset>
                </wp:positionV>
                <wp:extent cx="3857625" cy="695325"/>
                <wp:effectExtent l="0" t="0" r="0" b="9525"/>
                <wp:wrapNone/>
                <wp:docPr id="2" name="Group 2"/>
                <wp:cNvGraphicFramePr/>
                <a:graphic xmlns:a="http://schemas.openxmlformats.org/drawingml/2006/main">
                  <a:graphicData uri="http://schemas.microsoft.com/office/word/2010/wordprocessingGroup">
                    <wpg:wgp>
                      <wpg:cNvGrpSpPr/>
                      <wpg:grpSpPr>
                        <a:xfrm>
                          <a:off x="0" y="0"/>
                          <a:ext cx="3857625" cy="695325"/>
                          <a:chOff x="0" y="0"/>
                          <a:chExt cx="3894455" cy="843280"/>
                        </a:xfrm>
                      </wpg:grpSpPr>
                      <wps:wsp>
                        <wps:cNvPr id="1355" name="Straight Arrow Connector 1355"/>
                        <wps:cNvCnPr>
                          <a:cxnSpLocks noChangeShapeType="1"/>
                        </wps:cNvCnPr>
                        <wps:spPr bwMode="auto">
                          <a:xfrm>
                            <a:off x="438150" y="123825"/>
                            <a:ext cx="9994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6" name="Text Box 1356"/>
                        <wps:cNvSpPr txBox="1">
                          <a:spLocks noChangeArrowheads="1"/>
                        </wps:cNvSpPr>
                        <wps:spPr bwMode="auto">
                          <a:xfrm>
                            <a:off x="0" y="0"/>
                            <a:ext cx="69151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6B5C46" w:rsidRDefault="0072458B" w:rsidP="00C82B0D">
                              <w:pPr>
                                <w:rPr>
                                  <w:sz w:val="24"/>
                                  <w:szCs w:val="24"/>
                                </w:rPr>
                              </w:pPr>
                              <w:r w:rsidRPr="006B5C46">
                                <w:rPr>
                                  <w:sz w:val="24"/>
                                  <w:szCs w:val="24"/>
                                </w:rPr>
                                <w:t>Fait</w:t>
                              </w:r>
                            </w:p>
                          </w:txbxContent>
                        </wps:txbx>
                        <wps:bodyPr rot="0" vert="horz" wrap="square" lIns="91440" tIns="45720" rIns="91440" bIns="45720" anchor="t" anchorCtr="0" upright="1">
                          <a:noAutofit/>
                        </wps:bodyPr>
                      </wps:wsp>
                      <wps:wsp>
                        <wps:cNvPr id="1357" name="Text Box 1357"/>
                        <wps:cNvSpPr txBox="1">
                          <a:spLocks noChangeArrowheads="1"/>
                        </wps:cNvSpPr>
                        <wps:spPr bwMode="auto">
                          <a:xfrm>
                            <a:off x="3124200" y="523875"/>
                            <a:ext cx="77025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Pr="006B5C46" w:rsidRDefault="0072458B" w:rsidP="00C82B0D">
                              <w:pPr>
                                <w:rPr>
                                  <w:sz w:val="24"/>
                                  <w:szCs w:val="24"/>
                                </w:rPr>
                              </w:pPr>
                              <w:r>
                                <w:rPr>
                                  <w:sz w:val="24"/>
                                  <w:szCs w:val="24"/>
                                </w:rPr>
                                <w:t xml:space="preserve">Mesures </w:t>
                              </w:r>
                            </w:p>
                          </w:txbxContent>
                        </wps:txbx>
                        <wps:bodyPr rot="0" vert="horz" wrap="square" lIns="91440" tIns="45720" rIns="91440" bIns="45720" anchor="t" anchorCtr="0" upright="1">
                          <a:noAutofit/>
                        </wps:bodyPr>
                      </wps:wsp>
                      <wps:wsp>
                        <wps:cNvPr id="1358" name="Straight Arrow Connector 1358"/>
                        <wps:cNvCnPr>
                          <a:cxnSpLocks noChangeShapeType="1"/>
                        </wps:cNvCnPr>
                        <wps:spPr bwMode="auto">
                          <a:xfrm flipH="1">
                            <a:off x="2152650" y="695325"/>
                            <a:ext cx="91186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id="Group 2" o:spid="_x0000_s1157" style="position:absolute;left:0;text-align:left;margin-left:65.35pt;margin-top:3.8pt;width:303.75pt;height:54.75pt;z-index:251670528;mso-width-relative:margin;mso-height-relative:margin" coordsize="38944,8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">
                <v:shape id="Straight Arrow Connector 1355" o:spid="_x0000_s1158" type="#_x0000_t32" style="position:absolute;left:4381;top:1238;width:99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CbWMQAAADdAAAADwAAAGRycy9kb3ducmV2LnhtbERPS2sCMRC+C/6HMEJvmrVF0a1RpNAi&#10;Sg8+WNrbsJnuLm4mSxJ19debguBtPr7nzBatqcWZnK8sKxgOEhDEudUVFwoO+8/+BIQPyBpry6Tg&#10;Sh4W825nhqm2F97SeRcKEUPYp6igDKFJpfR5SQb9wDbEkfuzzmCI0BVSO7zEcFPL1yQZS4MVx4YS&#10;G/ooKT/uTkbBz2Z6yq7ZN62z4XT9i8742/5LqZdeu3wHEagNT/HDvdJx/ttoBP/fxBP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MJtYxAAAAN0AAAAPAAAAAAAAAAAA&#10;AAAAAKECAABkcnMvZG93bnJldi54bWxQSwUGAAAAAAQABAD5AAAAkgMAAAAA&#10;">
                  <v:stroke endarrow="block"/>
                </v:shape>
                <v:shape id="Text Box 1356" o:spid="_x0000_s1159" type="#_x0000_t202" style="position:absolute;width:6915;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oUpcMA&#10;AADdAAAADwAAAGRycy9kb3ducmV2LnhtbERPTWvCQBC9F/wPywi91V2tio3ZiLQUPLWY1oK3ITsm&#10;wexsyG5N/PduoeBtHu9z0s1gG3GhzteONUwnCgRx4UzNpYbvr/enFQgfkA02jknDlTxsstFDiolx&#10;Pe/pkodSxBD2CWqoQmgTKX1RkUU/cS1x5E6usxgi7EppOuxjuG3kTKmltFhzbKiwpdeKinP+azUc&#10;Pk7Hn7n6LN/sou3doCTbF6n143jYrkEEGsJd/O/emTj/ebGEv2/iC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oUpcMAAADdAAAADwAAAAAAAAAAAAAAAACYAgAAZHJzL2Rv&#10;d25yZXYueG1sUEsFBgAAAAAEAAQA9QAAAIgDAAAAAA==&#10;" filled="f" stroked="f">
                  <v:textbox>
                    <w:txbxContent>
                      <w:p w:rsidR="009227C0" w:rsidRPr="006B5C46" w:rsidRDefault="009227C0" w:rsidP="00C82B0D">
                        <w:pPr>
                          <w:rPr>
                            <w:sz w:val="24"/>
                            <w:szCs w:val="24"/>
                          </w:rPr>
                        </w:pPr>
                        <w:r w:rsidRPr="006B5C46">
                          <w:rPr>
                            <w:sz w:val="24"/>
                            <w:szCs w:val="24"/>
                          </w:rPr>
                          <w:t>Fait</w:t>
                        </w:r>
                      </w:p>
                    </w:txbxContent>
                  </v:textbox>
                </v:shape>
                <v:shape id="Text Box 1357" o:spid="_x0000_s1160" type="#_x0000_t202" style="position:absolute;left:31242;top:5238;width:7702;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axPsIA&#10;AADdAAAADwAAAGRycy9kb3ducmV2LnhtbERPS2sCMRC+F/wPYQRvNbHW12qUogieWuoLvA2bcXdx&#10;M1k20d3+e1Mo9DYf33MWq9aW4kG1LxxrGPQVCOLUmYIzDcfD9nUKwgdkg6Vj0vBDHlbLzssCE+Ma&#10;/qbHPmQihrBPUEMeQpVI6dOcLPq+q4gjd3W1xRBhnUlTYxPDbSnflBpLiwXHhhwrWueU3vZ3q+H0&#10;eb2c39VXtrGjqnGtkmxnUutet/2YgwjUhn/xn3tn4vzhaAK/38QT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VrE+wgAAAN0AAAAPAAAAAAAAAAAAAAAAAJgCAABkcnMvZG93&#10;bnJldi54bWxQSwUGAAAAAAQABAD1AAAAhwMAAAAA&#10;" filled="f" stroked="f">
                  <v:textbox>
                    <w:txbxContent>
                      <w:p w:rsidR="009227C0" w:rsidRPr="006B5C46" w:rsidRDefault="009227C0" w:rsidP="00C82B0D">
                        <w:pPr>
                          <w:rPr>
                            <w:sz w:val="24"/>
                            <w:szCs w:val="24"/>
                          </w:rPr>
                        </w:pPr>
                        <w:r>
                          <w:rPr>
                            <w:sz w:val="24"/>
                            <w:szCs w:val="24"/>
                          </w:rPr>
                          <w:t xml:space="preserve">Mesures </w:t>
                        </w:r>
                      </w:p>
                    </w:txbxContent>
                  </v:textbox>
                </v:shape>
                <v:shape id="Straight Arrow Connector 1358" o:spid="_x0000_s1161" type="#_x0000_t32" style="position:absolute;left:21526;top:6953;width:911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rHrMUAAADdAAAADwAAAGRycy9kb3ducmV2LnhtbESPQWsCMRCF7wX/Q5hCbzVbxVJWo1RB&#10;kF5KtdAeh824G7qZLJu4Wf995yB4m+G9ee+b1Wb0rRqojy6wgZdpAYq4CtZxbeD7tH9+AxUTssU2&#10;MBm4UoTNevKwwtKGzF80HFOtJIRjiQaalLpS61g15DFOQ0cs2jn0HpOsfa1tj1nCfatnRfGqPTqW&#10;hgY72jVU/R0v3oDLn27oDru8/fj5jTaTuy6CM+bpcXxfgko0prv5dn2wgj9fCK58IyPo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rHrMUAAADdAAAADwAAAAAAAAAA&#10;AAAAAAChAgAAZHJzL2Rvd25yZXYueG1sUEsFBgAAAAAEAAQA+QAAAJMDAAAAAA==&#10;">
                  <v:stroke endarrow="block"/>
                </v:shape>
              </v:group>
            </w:pict>
          </mc:Fallback>
        </mc:AlternateContent>
      </w:r>
      <w:r w:rsidRPr="001A2603">
        <w:rPr>
          <w:noProof/>
          <w:lang w:eastAsia="fr-FR"/>
        </w:rPr>
        <mc:AlternateContent>
          <mc:Choice Requires="wpg">
            <w:drawing>
              <wp:anchor distT="0" distB="0" distL="114300" distR="114300" simplePos="0" relativeHeight="251666432" behindDoc="0" locked="0" layoutInCell="1" allowOverlap="1" wp14:anchorId="2BEA709B" wp14:editId="5BEEAAAC">
                <wp:simplePos x="0" y="0"/>
                <wp:positionH relativeFrom="column">
                  <wp:posOffset>2225783</wp:posOffset>
                </wp:positionH>
                <wp:positionV relativeFrom="paragraph">
                  <wp:posOffset>0</wp:posOffset>
                </wp:positionV>
                <wp:extent cx="814705" cy="1352550"/>
                <wp:effectExtent l="0" t="0" r="23495" b="19050"/>
                <wp:wrapNone/>
                <wp:docPr id="1352" name="Group 1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4705" cy="1352550"/>
                          <a:chOff x="5485" y="9490"/>
                          <a:chExt cx="1327" cy="1629"/>
                        </a:xfrm>
                      </wpg:grpSpPr>
                      <wps:wsp>
                        <wps:cNvPr id="1353" name="Rectangle 391"/>
                        <wps:cNvSpPr>
                          <a:spLocks noChangeArrowheads="1"/>
                        </wps:cNvSpPr>
                        <wps:spPr bwMode="auto">
                          <a:xfrm>
                            <a:off x="5485" y="9812"/>
                            <a:ext cx="1327" cy="1307"/>
                          </a:xfrm>
                          <a:prstGeom prst="rect">
                            <a:avLst/>
                          </a:prstGeom>
                          <a:solidFill>
                            <a:srgbClr val="FFFFFF"/>
                          </a:solidFill>
                          <a:ln w="9525">
                            <a:solidFill>
                              <a:srgbClr val="000000"/>
                            </a:solidFill>
                            <a:miter lim="800000"/>
                            <a:headEnd/>
                            <a:tailEnd/>
                          </a:ln>
                        </wps:spPr>
                        <wps:txbx>
                          <w:txbxContent>
                            <w:p w:rsidR="0072458B" w:rsidRPr="006B5C46" w:rsidRDefault="0072458B" w:rsidP="00C82B0D">
                              <w:pPr>
                                <w:spacing w:after="0" w:line="240" w:lineRule="auto"/>
                                <w:rPr>
                                  <w:b/>
                                  <w:bCs/>
                                  <w:sz w:val="20"/>
                                  <w:szCs w:val="20"/>
                                </w:rPr>
                              </w:pPr>
                              <w:proofErr w:type="spellStart"/>
                              <w:proofErr w:type="gramStart"/>
                              <w:r w:rsidRPr="006B5C46">
                                <w:rPr>
                                  <w:b/>
                                  <w:bCs/>
                                  <w:sz w:val="20"/>
                                  <w:szCs w:val="20"/>
                                </w:rPr>
                                <w:t>code_clt</w:t>
                              </w:r>
                              <w:proofErr w:type="spellEnd"/>
                              <w:proofErr w:type="gramEnd"/>
                            </w:p>
                            <w:p w:rsidR="0072458B" w:rsidRPr="006B5C46" w:rsidRDefault="0072458B" w:rsidP="00C82B0D">
                              <w:pPr>
                                <w:spacing w:after="0" w:line="240" w:lineRule="auto"/>
                                <w:rPr>
                                  <w:b/>
                                  <w:bCs/>
                                  <w:sz w:val="20"/>
                                  <w:szCs w:val="20"/>
                                </w:rPr>
                              </w:pPr>
                              <w:proofErr w:type="spellStart"/>
                              <w:proofErr w:type="gramStart"/>
                              <w:r w:rsidRPr="006B5C46">
                                <w:rPr>
                                  <w:b/>
                                  <w:bCs/>
                                  <w:sz w:val="20"/>
                                  <w:szCs w:val="20"/>
                                </w:rPr>
                                <w:t>code_pro</w:t>
                              </w:r>
                              <w:proofErr w:type="spellEnd"/>
                              <w:proofErr w:type="gramEnd"/>
                            </w:p>
                            <w:p w:rsidR="0072458B" w:rsidRPr="006B5C46" w:rsidRDefault="0072458B" w:rsidP="00C82B0D">
                              <w:pPr>
                                <w:spacing w:after="0" w:line="240" w:lineRule="auto"/>
                                <w:rPr>
                                  <w:b/>
                                  <w:bCs/>
                                  <w:sz w:val="20"/>
                                  <w:szCs w:val="20"/>
                                </w:rPr>
                              </w:pPr>
                              <w:proofErr w:type="spellStart"/>
                              <w:proofErr w:type="gramStart"/>
                              <w:r w:rsidRPr="006B5C46">
                                <w:rPr>
                                  <w:b/>
                                  <w:bCs/>
                                  <w:sz w:val="20"/>
                                  <w:szCs w:val="20"/>
                                </w:rPr>
                                <w:t>code_date</w:t>
                              </w:r>
                              <w:proofErr w:type="spellEnd"/>
                              <w:proofErr w:type="gramEnd"/>
                            </w:p>
                            <w:p w:rsidR="0072458B" w:rsidRDefault="0072458B" w:rsidP="00C82B0D">
                              <w:pPr>
                                <w:spacing w:after="0" w:line="240" w:lineRule="auto"/>
                                <w:rPr>
                                  <w:sz w:val="20"/>
                                  <w:szCs w:val="20"/>
                                </w:rPr>
                              </w:pPr>
                              <w:proofErr w:type="spellStart"/>
                              <w:r>
                                <w:rPr>
                                  <w:sz w:val="20"/>
                                  <w:szCs w:val="20"/>
                                </w:rPr>
                                <w:t>Quantite</w:t>
                              </w:r>
                              <w:proofErr w:type="spellEnd"/>
                              <w:r>
                                <w:rPr>
                                  <w:sz w:val="20"/>
                                  <w:szCs w:val="20"/>
                                </w:rPr>
                                <w:t xml:space="preserve"> </w:t>
                              </w:r>
                            </w:p>
                            <w:p w:rsidR="0072458B" w:rsidRPr="00934D78" w:rsidRDefault="0072458B" w:rsidP="00C82B0D">
                              <w:pPr>
                                <w:spacing w:after="0" w:line="240" w:lineRule="auto"/>
                                <w:rPr>
                                  <w:sz w:val="20"/>
                                  <w:szCs w:val="20"/>
                                </w:rPr>
                              </w:pPr>
                              <w:r>
                                <w:rPr>
                                  <w:sz w:val="20"/>
                                  <w:szCs w:val="20"/>
                                </w:rPr>
                                <w:t>Prix total</w:t>
                              </w:r>
                            </w:p>
                          </w:txbxContent>
                        </wps:txbx>
                        <wps:bodyPr rot="0" vert="horz" wrap="square" lIns="91440" tIns="45720" rIns="91440" bIns="45720" anchor="t" anchorCtr="0" upright="1">
                          <a:noAutofit/>
                        </wps:bodyPr>
                      </wps:wsp>
                      <wps:wsp>
                        <wps:cNvPr id="1354" name="Rectangle 392"/>
                        <wps:cNvSpPr>
                          <a:spLocks noChangeArrowheads="1"/>
                        </wps:cNvSpPr>
                        <wps:spPr bwMode="auto">
                          <a:xfrm>
                            <a:off x="5485" y="9490"/>
                            <a:ext cx="1327" cy="322"/>
                          </a:xfrm>
                          <a:prstGeom prst="rect">
                            <a:avLst/>
                          </a:prstGeom>
                          <a:solidFill>
                            <a:srgbClr val="FFFFFF"/>
                          </a:solidFill>
                          <a:ln w="9525">
                            <a:solidFill>
                              <a:srgbClr val="000000"/>
                            </a:solidFill>
                            <a:miter lim="800000"/>
                            <a:headEnd/>
                            <a:tailEnd/>
                          </a:ln>
                        </wps:spPr>
                        <wps:txbx>
                          <w:txbxContent>
                            <w:p w:rsidR="0072458B" w:rsidRPr="00934D78" w:rsidRDefault="0072458B" w:rsidP="00C82B0D">
                              <w:pPr>
                                <w:rPr>
                                  <w:b/>
                                  <w:bCs/>
                                </w:rPr>
                              </w:pPr>
                              <w:r>
                                <w:rPr>
                                  <w:b/>
                                  <w:bCs/>
                                </w:rPr>
                                <w:t xml:space="preserve">  </w:t>
                              </w:r>
                              <w:r w:rsidRPr="00934D78">
                                <w:rPr>
                                  <w:b/>
                                  <w:bCs/>
                                </w:rPr>
                                <w:t>Vente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52" o:spid="_x0000_s1162" style="position:absolute;left:0;text-align:left;margin-left:175.25pt;margin-top:0;width:64.15pt;height:106.5pt;z-index:251666432" coordorigin="5485,9490" coordsize="1327,1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">
                <v:rect id="Rectangle 391" o:spid="_x0000_s1163" style="position:absolute;left:5485;top:9812;width:1327;height:1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fGC8QA&#10;AADdAAAADwAAAGRycy9kb3ducmV2LnhtbERPS2vCQBC+F/oflin01mxqUNroKqXFosc8Lr2N2TGJ&#10;zc6G7Kqpv94VhN7m43vOYjWaTpxocK1lBa9RDIK4srrlWkFZrF/eQDiPrLGzTAr+yMFq+fiwwFTb&#10;M2d0yn0tQgi7FBU03veplK5qyKCLbE8cuL0dDPoAh1rqAc8h3HRyEsczabDl0NBgT58NVb/50SjY&#10;tZMSL1nxHZv3deK3Y3E4/nwp9fw0fsxBeBr9v/ju3ugwP5kmcPsmnC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HxgvEAAAA3QAAAA8AAAAAAAAAAAAAAAAAmAIAAGRycy9k&#10;b3ducmV2LnhtbFBLBQYAAAAABAAEAPUAAACJAwAAAAA=&#10;">
                  <v:textbox>
                    <w:txbxContent>
                      <w:p w:rsidR="009227C0" w:rsidRPr="006B5C46" w:rsidRDefault="009227C0" w:rsidP="00C82B0D">
                        <w:pPr>
                          <w:spacing w:after="0" w:line="240" w:lineRule="auto"/>
                          <w:rPr>
                            <w:b/>
                            <w:bCs/>
                            <w:sz w:val="20"/>
                            <w:szCs w:val="20"/>
                          </w:rPr>
                        </w:pPr>
                        <w:proofErr w:type="spellStart"/>
                        <w:proofErr w:type="gramStart"/>
                        <w:r w:rsidRPr="006B5C46">
                          <w:rPr>
                            <w:b/>
                            <w:bCs/>
                            <w:sz w:val="20"/>
                            <w:szCs w:val="20"/>
                          </w:rPr>
                          <w:t>code_clt</w:t>
                        </w:r>
                        <w:proofErr w:type="spellEnd"/>
                        <w:proofErr w:type="gramEnd"/>
                      </w:p>
                      <w:p w:rsidR="009227C0" w:rsidRPr="006B5C46" w:rsidRDefault="009227C0" w:rsidP="00C82B0D">
                        <w:pPr>
                          <w:spacing w:after="0" w:line="240" w:lineRule="auto"/>
                          <w:rPr>
                            <w:b/>
                            <w:bCs/>
                            <w:sz w:val="20"/>
                            <w:szCs w:val="20"/>
                          </w:rPr>
                        </w:pPr>
                        <w:proofErr w:type="spellStart"/>
                        <w:proofErr w:type="gramStart"/>
                        <w:r w:rsidRPr="006B5C46">
                          <w:rPr>
                            <w:b/>
                            <w:bCs/>
                            <w:sz w:val="20"/>
                            <w:szCs w:val="20"/>
                          </w:rPr>
                          <w:t>code_pro</w:t>
                        </w:r>
                        <w:proofErr w:type="spellEnd"/>
                        <w:proofErr w:type="gramEnd"/>
                      </w:p>
                      <w:p w:rsidR="009227C0" w:rsidRPr="006B5C46" w:rsidRDefault="009227C0" w:rsidP="00C82B0D">
                        <w:pPr>
                          <w:spacing w:after="0" w:line="240" w:lineRule="auto"/>
                          <w:rPr>
                            <w:b/>
                            <w:bCs/>
                            <w:sz w:val="20"/>
                            <w:szCs w:val="20"/>
                          </w:rPr>
                        </w:pPr>
                        <w:proofErr w:type="spellStart"/>
                        <w:proofErr w:type="gramStart"/>
                        <w:r w:rsidRPr="006B5C46">
                          <w:rPr>
                            <w:b/>
                            <w:bCs/>
                            <w:sz w:val="20"/>
                            <w:szCs w:val="20"/>
                          </w:rPr>
                          <w:t>code_date</w:t>
                        </w:r>
                        <w:proofErr w:type="spellEnd"/>
                        <w:proofErr w:type="gramEnd"/>
                      </w:p>
                      <w:p w:rsidR="009227C0" w:rsidRDefault="009227C0" w:rsidP="00C82B0D">
                        <w:pPr>
                          <w:spacing w:after="0" w:line="240" w:lineRule="auto"/>
                          <w:rPr>
                            <w:sz w:val="20"/>
                            <w:szCs w:val="20"/>
                          </w:rPr>
                        </w:pPr>
                        <w:proofErr w:type="spellStart"/>
                        <w:r>
                          <w:rPr>
                            <w:sz w:val="20"/>
                            <w:szCs w:val="20"/>
                          </w:rPr>
                          <w:t>Quantite</w:t>
                        </w:r>
                        <w:proofErr w:type="spellEnd"/>
                        <w:r>
                          <w:rPr>
                            <w:sz w:val="20"/>
                            <w:szCs w:val="20"/>
                          </w:rPr>
                          <w:t xml:space="preserve"> </w:t>
                        </w:r>
                      </w:p>
                      <w:p w:rsidR="009227C0" w:rsidRPr="00934D78" w:rsidRDefault="009227C0" w:rsidP="00C82B0D">
                        <w:pPr>
                          <w:spacing w:after="0" w:line="240" w:lineRule="auto"/>
                          <w:rPr>
                            <w:sz w:val="20"/>
                            <w:szCs w:val="20"/>
                          </w:rPr>
                        </w:pPr>
                        <w:r>
                          <w:rPr>
                            <w:sz w:val="20"/>
                            <w:szCs w:val="20"/>
                          </w:rPr>
                          <w:t>Prix total</w:t>
                        </w:r>
                      </w:p>
                    </w:txbxContent>
                  </v:textbox>
                </v:rect>
                <v:rect id="Rectangle 392" o:spid="_x0000_s1164" style="position:absolute;left:5485;top:9490;width:1327;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5ef8IA&#10;AADdAAAADwAAAGRycy9kb3ducmV2LnhtbERPS4vCMBC+C/6HMII3TX2yW40iuyh61HrZ22wzttVm&#10;Upqo1V+/WRC8zcf3nPmyMaW4Ue0KywoG/QgEcWp1wZmCY7LufYBwHlljaZkUPMjBctFuzTHW9s57&#10;uh18JkIIuxgV5N5XsZQuzcmg69uKOHAnWxv0AdaZ1DXeQ7gp5TCKptJgwaEhx4q+ckovh6tR8FsM&#10;j/jcJ5vIfK5Hftck5+vPt1LdTrOagfDU+Lf45d7qMH80GcP/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rl5/wgAAAN0AAAAPAAAAAAAAAAAAAAAAAJgCAABkcnMvZG93&#10;bnJldi54bWxQSwUGAAAAAAQABAD1AAAAhwMAAAAA&#10;">
                  <v:textbox>
                    <w:txbxContent>
                      <w:p w:rsidR="009227C0" w:rsidRPr="00934D78" w:rsidRDefault="009227C0" w:rsidP="00C82B0D">
                        <w:pPr>
                          <w:rPr>
                            <w:b/>
                            <w:bCs/>
                          </w:rPr>
                        </w:pPr>
                        <w:r>
                          <w:rPr>
                            <w:b/>
                            <w:bCs/>
                          </w:rPr>
                          <w:t xml:space="preserve">  </w:t>
                        </w:r>
                        <w:r w:rsidRPr="00934D78">
                          <w:rPr>
                            <w:b/>
                            <w:bCs/>
                          </w:rPr>
                          <w:t>Vente</w:t>
                        </w:r>
                      </w:p>
                    </w:txbxContent>
                  </v:textbox>
                </v:rect>
              </v:group>
            </w:pict>
          </mc:Fallback>
        </mc:AlternateContent>
      </w:r>
    </w:p>
    <w:p w:rsidR="00C82B0D" w:rsidRPr="001A2603" w:rsidRDefault="00C82B0D" w:rsidP="00C82B0D">
      <w:pPr>
        <w:tabs>
          <w:tab w:val="left" w:pos="180"/>
          <w:tab w:val="left" w:pos="360"/>
        </w:tabs>
        <w:autoSpaceDE w:val="0"/>
        <w:autoSpaceDN w:val="0"/>
        <w:adjustRightInd w:val="0"/>
        <w:spacing w:before="120" w:after="120" w:line="360" w:lineRule="auto"/>
        <w:jc w:val="center"/>
        <w:rPr>
          <w:rFonts w:cstheme="minorHAnsi"/>
          <w:sz w:val="24"/>
          <w:szCs w:val="24"/>
        </w:rPr>
      </w:pPr>
    </w:p>
    <w:p w:rsidR="00C82B0D" w:rsidRPr="001A2603" w:rsidRDefault="00C82B0D" w:rsidP="00C82B0D">
      <w:pPr>
        <w:tabs>
          <w:tab w:val="left" w:pos="180"/>
          <w:tab w:val="left" w:pos="360"/>
        </w:tabs>
        <w:autoSpaceDE w:val="0"/>
        <w:autoSpaceDN w:val="0"/>
        <w:adjustRightInd w:val="0"/>
        <w:spacing w:before="120" w:after="120" w:line="360" w:lineRule="auto"/>
        <w:jc w:val="center"/>
        <w:rPr>
          <w:rFonts w:cstheme="minorHAnsi"/>
          <w:sz w:val="24"/>
          <w:szCs w:val="24"/>
        </w:rPr>
      </w:pP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p>
    <w:p w:rsidR="00C82B0D" w:rsidRPr="0045088F" w:rsidRDefault="00C82B0D" w:rsidP="00E078EF">
      <w:pPr>
        <w:tabs>
          <w:tab w:val="left" w:pos="180"/>
          <w:tab w:val="left" w:pos="360"/>
        </w:tabs>
        <w:autoSpaceDE w:val="0"/>
        <w:autoSpaceDN w:val="0"/>
        <w:adjustRightInd w:val="0"/>
        <w:spacing w:before="120" w:after="120" w:line="360" w:lineRule="auto"/>
        <w:jc w:val="center"/>
        <w:rPr>
          <w:rFonts w:cstheme="minorHAnsi"/>
          <w:sz w:val="24"/>
          <w:szCs w:val="24"/>
        </w:rPr>
      </w:pPr>
      <w:r w:rsidRPr="0045088F">
        <w:rPr>
          <w:rFonts w:cstheme="minorHAnsi"/>
          <w:b/>
          <w:bCs/>
          <w:sz w:val="24"/>
          <w:szCs w:val="24"/>
        </w:rPr>
        <w:t>Fig</w:t>
      </w:r>
      <w:r w:rsidR="0045088F">
        <w:rPr>
          <w:rFonts w:cstheme="minorHAnsi"/>
          <w:b/>
          <w:bCs/>
          <w:sz w:val="24"/>
          <w:szCs w:val="24"/>
        </w:rPr>
        <w:t>.I</w:t>
      </w:r>
      <w:r w:rsidRPr="0045088F">
        <w:rPr>
          <w:rFonts w:cstheme="minorHAnsi"/>
          <w:b/>
          <w:bCs/>
          <w:sz w:val="24"/>
          <w:szCs w:val="24"/>
        </w:rPr>
        <w:t xml:space="preserve">.10 : </w:t>
      </w:r>
      <w:r w:rsidRPr="0045088F">
        <w:rPr>
          <w:rFonts w:cstheme="minorHAnsi"/>
          <w:sz w:val="24"/>
          <w:szCs w:val="24"/>
        </w:rPr>
        <w:t>Exemple de table de faits.</w:t>
      </w:r>
    </w:p>
    <w:p w:rsidR="00C82B0D" w:rsidRPr="001A2603" w:rsidRDefault="00C82B0D" w:rsidP="008F3D2D">
      <w:pPr>
        <w:pStyle w:val="ListParagraph"/>
        <w:numPr>
          <w:ilvl w:val="2"/>
          <w:numId w:val="19"/>
        </w:numPr>
        <w:tabs>
          <w:tab w:val="left" w:pos="0"/>
          <w:tab w:val="left" w:pos="567"/>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Concept de dimension (table de dimension)</w:t>
      </w:r>
    </w:p>
    <w:p w:rsidR="00C82B0D" w:rsidRPr="001A2603" w:rsidRDefault="008F3D2D" w:rsidP="00C82B0D">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Elle contient des attributs qui décrivent les enregistrements de faits de la table de faits. Les dimensions servent à enregistrer les valeurs pour lesquelles sont analysées les mesures de l’activité. Une dimension est généralement formée de paramètres (ou attributs) textuels et discrets. La modélisation dimensionnelle génère des tables de dimension contenant chacune des attributs de faits.</w:t>
      </w:r>
    </w:p>
    <w:p w:rsidR="00C82B0D" w:rsidRPr="001A2603" w:rsidRDefault="008F3D2D" w:rsidP="00C82B0D">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Les attributs d’une dimension fournissent des informations descriptives, d’autres servent à spécifier la façon dont les données de la table de faits doivent être synthétisées afin de fournir des informations pertinentes à l’analyste.</w:t>
      </w:r>
    </w:p>
    <w:p w:rsidR="00C82B0D" w:rsidRPr="001A2603" w:rsidRDefault="00C82B0D" w:rsidP="00C82B0D">
      <w:pPr>
        <w:pStyle w:val="Header"/>
        <w:tabs>
          <w:tab w:val="left" w:pos="142"/>
          <w:tab w:val="left" w:pos="180"/>
          <w:tab w:val="left" w:pos="360"/>
          <w:tab w:val="left" w:pos="7938"/>
        </w:tabs>
        <w:spacing w:before="120" w:after="120" w:line="360" w:lineRule="auto"/>
        <w:ind w:left="90"/>
        <w:jc w:val="center"/>
        <w:rPr>
          <w:rFonts w:cstheme="minorHAnsi"/>
          <w:b/>
          <w:bCs/>
          <w:sz w:val="28"/>
          <w:szCs w:val="28"/>
        </w:rPr>
      </w:pPr>
      <w:r w:rsidRPr="001A2603">
        <w:rPr>
          <w:rFonts w:cstheme="minorHAnsi"/>
          <w:b/>
          <w:bCs/>
          <w:noProof/>
          <w:sz w:val="28"/>
          <w:szCs w:val="28"/>
          <w:lang w:eastAsia="fr-FR"/>
        </w:rPr>
        <w:lastRenderedPageBreak/>
        <mc:AlternateContent>
          <mc:Choice Requires="wpg">
            <w:drawing>
              <wp:anchor distT="0" distB="0" distL="114300" distR="114300" simplePos="0" relativeHeight="251673600" behindDoc="0" locked="0" layoutInCell="1" allowOverlap="1" wp14:anchorId="23382DCF" wp14:editId="3D4218DE">
                <wp:simplePos x="0" y="0"/>
                <wp:positionH relativeFrom="column">
                  <wp:posOffset>687705</wp:posOffset>
                </wp:positionH>
                <wp:positionV relativeFrom="paragraph">
                  <wp:posOffset>-95250</wp:posOffset>
                </wp:positionV>
                <wp:extent cx="5057775" cy="3023235"/>
                <wp:effectExtent l="0" t="0" r="0" b="24765"/>
                <wp:wrapNone/>
                <wp:docPr id="1361" name="Group 1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57775" cy="3023235"/>
                          <a:chOff x="2359" y="1472"/>
                          <a:chExt cx="9111" cy="4356"/>
                        </a:xfrm>
                      </wpg:grpSpPr>
                      <wps:wsp>
                        <wps:cNvPr id="1362" name="AutoShape 400"/>
                        <wps:cNvCnPr>
                          <a:cxnSpLocks noChangeShapeType="1"/>
                        </wps:cNvCnPr>
                        <wps:spPr bwMode="auto">
                          <a:xfrm flipV="1">
                            <a:off x="3970" y="4749"/>
                            <a:ext cx="1027" cy="19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3" name="AutoShape 401"/>
                        <wps:cNvCnPr>
                          <a:cxnSpLocks noChangeShapeType="1"/>
                        </wps:cNvCnPr>
                        <wps:spPr bwMode="auto">
                          <a:xfrm>
                            <a:off x="3970" y="4949"/>
                            <a:ext cx="1027" cy="12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364" name="Group 402"/>
                        <wpg:cNvGrpSpPr>
                          <a:grpSpLocks/>
                        </wpg:cNvGrpSpPr>
                        <wpg:grpSpPr bwMode="auto">
                          <a:xfrm>
                            <a:off x="2359" y="1472"/>
                            <a:ext cx="9111" cy="4356"/>
                            <a:chOff x="2257" y="1472"/>
                            <a:chExt cx="9111" cy="4356"/>
                          </a:xfrm>
                        </wpg:grpSpPr>
                        <wpg:grpSp>
                          <wpg:cNvPr id="1365" name="Group 403"/>
                          <wpg:cNvGrpSpPr>
                            <a:grpSpLocks/>
                          </wpg:cNvGrpSpPr>
                          <wpg:grpSpPr bwMode="auto">
                            <a:xfrm>
                              <a:off x="2257" y="1472"/>
                              <a:ext cx="6655" cy="4356"/>
                              <a:chOff x="3071" y="9980"/>
                              <a:chExt cx="6463" cy="4337"/>
                            </a:xfrm>
                          </wpg:grpSpPr>
                          <wpg:grpSp>
                            <wpg:cNvPr id="1366" name="Group 404"/>
                            <wpg:cNvGrpSpPr>
                              <a:grpSpLocks/>
                            </wpg:cNvGrpSpPr>
                            <wpg:grpSpPr bwMode="auto">
                              <a:xfrm>
                                <a:off x="5635" y="9980"/>
                                <a:ext cx="1452" cy="1803"/>
                                <a:chOff x="5485" y="9490"/>
                                <a:chExt cx="1452" cy="1629"/>
                              </a:xfrm>
                            </wpg:grpSpPr>
                            <wps:wsp>
                              <wps:cNvPr id="1367" name="Rectangle 405"/>
                              <wps:cNvSpPr>
                                <a:spLocks noChangeArrowheads="1"/>
                              </wps:cNvSpPr>
                              <wps:spPr bwMode="auto">
                                <a:xfrm>
                                  <a:off x="5485" y="9880"/>
                                  <a:ext cx="1452" cy="1239"/>
                                </a:xfrm>
                                <a:prstGeom prst="rect">
                                  <a:avLst/>
                                </a:prstGeom>
                                <a:solidFill>
                                  <a:srgbClr val="FFFFFF"/>
                                </a:solidFill>
                                <a:ln w="9525">
                                  <a:solidFill>
                                    <a:srgbClr val="000000"/>
                                  </a:solidFill>
                                  <a:miter lim="800000"/>
                                  <a:headEnd/>
                                  <a:tailEnd/>
                                </a:ln>
                              </wps:spPr>
                              <wps:txbx>
                                <w:txbxContent>
                                  <w:p w:rsidR="0072458B" w:rsidRPr="006B5C46" w:rsidRDefault="0072458B" w:rsidP="00C82B0D">
                                    <w:pPr>
                                      <w:spacing w:after="0" w:line="240" w:lineRule="auto"/>
                                      <w:rPr>
                                        <w:sz w:val="20"/>
                                        <w:szCs w:val="20"/>
                                      </w:rPr>
                                    </w:pPr>
                                    <w:r w:rsidRPr="006B5C46">
                                      <w:rPr>
                                        <w:sz w:val="20"/>
                                        <w:szCs w:val="20"/>
                                      </w:rPr>
                                      <w:t>#</w:t>
                                    </w:r>
                                    <w:proofErr w:type="spellStart"/>
                                    <w:r w:rsidRPr="006B5C46">
                                      <w:rPr>
                                        <w:sz w:val="20"/>
                                        <w:szCs w:val="20"/>
                                      </w:rPr>
                                      <w:t>code_clt</w:t>
                                    </w:r>
                                    <w:proofErr w:type="spellEnd"/>
                                  </w:p>
                                  <w:p w:rsidR="0072458B" w:rsidRPr="006B5C46" w:rsidRDefault="0072458B" w:rsidP="00C82B0D">
                                    <w:pPr>
                                      <w:spacing w:after="0" w:line="240" w:lineRule="auto"/>
                                      <w:rPr>
                                        <w:sz w:val="20"/>
                                        <w:szCs w:val="20"/>
                                      </w:rPr>
                                    </w:pPr>
                                    <w:r w:rsidRPr="006B5C46">
                                      <w:rPr>
                                        <w:sz w:val="20"/>
                                        <w:szCs w:val="20"/>
                                      </w:rPr>
                                      <w:t>#</w:t>
                                    </w:r>
                                    <w:proofErr w:type="spellStart"/>
                                    <w:r w:rsidRPr="006B5C46">
                                      <w:rPr>
                                        <w:sz w:val="20"/>
                                        <w:szCs w:val="20"/>
                                      </w:rPr>
                                      <w:t>code_pro</w:t>
                                    </w:r>
                                    <w:proofErr w:type="spellEnd"/>
                                  </w:p>
                                  <w:p w:rsidR="0072458B" w:rsidRPr="006B5C46" w:rsidRDefault="0072458B" w:rsidP="00C82B0D">
                                    <w:pPr>
                                      <w:spacing w:after="0" w:line="240" w:lineRule="auto"/>
                                      <w:jc w:val="center"/>
                                      <w:rPr>
                                        <w:sz w:val="20"/>
                                        <w:szCs w:val="20"/>
                                      </w:rPr>
                                    </w:pPr>
                                    <w:r w:rsidRPr="006B5C46">
                                      <w:rPr>
                                        <w:sz w:val="20"/>
                                        <w:szCs w:val="20"/>
                                      </w:rPr>
                                      <w:t>#</w:t>
                                    </w:r>
                                    <w:proofErr w:type="spellStart"/>
                                    <w:r w:rsidRPr="006B5C46">
                                      <w:rPr>
                                        <w:sz w:val="20"/>
                                        <w:szCs w:val="20"/>
                                      </w:rPr>
                                      <w:t>code_date</w:t>
                                    </w:r>
                                    <w:proofErr w:type="spellEnd"/>
                                  </w:p>
                                  <w:p w:rsidR="0072458B" w:rsidRDefault="0072458B" w:rsidP="00C82B0D">
                                    <w:pPr>
                                      <w:spacing w:after="0" w:line="240" w:lineRule="auto"/>
                                      <w:rPr>
                                        <w:sz w:val="20"/>
                                        <w:szCs w:val="20"/>
                                      </w:rPr>
                                    </w:pPr>
                                    <w:proofErr w:type="spellStart"/>
                                    <w:r>
                                      <w:rPr>
                                        <w:sz w:val="20"/>
                                        <w:szCs w:val="20"/>
                                      </w:rPr>
                                      <w:t>Quantite</w:t>
                                    </w:r>
                                    <w:proofErr w:type="spellEnd"/>
                                    <w:r>
                                      <w:rPr>
                                        <w:sz w:val="20"/>
                                        <w:szCs w:val="20"/>
                                      </w:rPr>
                                      <w:t xml:space="preserve"> </w:t>
                                    </w:r>
                                  </w:p>
                                  <w:p w:rsidR="0072458B" w:rsidRPr="00934D78" w:rsidRDefault="0072458B" w:rsidP="00C82B0D">
                                    <w:pPr>
                                      <w:spacing w:after="0" w:line="240" w:lineRule="auto"/>
                                      <w:rPr>
                                        <w:sz w:val="20"/>
                                        <w:szCs w:val="20"/>
                                      </w:rPr>
                                    </w:pPr>
                                    <w:r>
                                      <w:rPr>
                                        <w:sz w:val="20"/>
                                        <w:szCs w:val="20"/>
                                      </w:rPr>
                                      <w:t>Prix total</w:t>
                                    </w:r>
                                  </w:p>
                                </w:txbxContent>
                              </wps:txbx>
                              <wps:bodyPr rot="0" vert="horz" wrap="square" lIns="91440" tIns="45720" rIns="91440" bIns="45720" anchor="t" anchorCtr="0" upright="1">
                                <a:noAutofit/>
                              </wps:bodyPr>
                            </wps:wsp>
                            <wps:wsp>
                              <wps:cNvPr id="1368" name="Rectangle 406"/>
                              <wps:cNvSpPr>
                                <a:spLocks noChangeArrowheads="1"/>
                              </wps:cNvSpPr>
                              <wps:spPr bwMode="auto">
                                <a:xfrm>
                                  <a:off x="5485" y="9490"/>
                                  <a:ext cx="1452" cy="390"/>
                                </a:xfrm>
                                <a:prstGeom prst="rect">
                                  <a:avLst/>
                                </a:prstGeom>
                                <a:solidFill>
                                  <a:srgbClr val="FFFFFF"/>
                                </a:solidFill>
                                <a:ln w="9525">
                                  <a:solidFill>
                                    <a:srgbClr val="000000"/>
                                  </a:solidFill>
                                  <a:miter lim="800000"/>
                                  <a:headEnd/>
                                  <a:tailEnd/>
                                </a:ln>
                              </wps:spPr>
                              <wps:txbx>
                                <w:txbxContent>
                                  <w:p w:rsidR="0072458B" w:rsidRPr="00934D78" w:rsidRDefault="0072458B" w:rsidP="00C82B0D">
                                    <w:pPr>
                                      <w:rPr>
                                        <w:b/>
                                        <w:bCs/>
                                      </w:rPr>
                                    </w:pPr>
                                    <w:r>
                                      <w:rPr>
                                        <w:b/>
                                        <w:bCs/>
                                      </w:rPr>
                                      <w:t xml:space="preserve">  </w:t>
                                    </w:r>
                                    <w:r w:rsidRPr="00934D78">
                                      <w:rPr>
                                        <w:b/>
                                        <w:bCs/>
                                      </w:rPr>
                                      <w:t>Vente</w:t>
                                    </w:r>
                                  </w:p>
                                </w:txbxContent>
                              </wps:txbx>
                              <wps:bodyPr rot="0" vert="horz" wrap="square" lIns="91440" tIns="45720" rIns="91440" bIns="45720" anchor="t" anchorCtr="0" upright="1">
                                <a:noAutofit/>
                              </wps:bodyPr>
                            </wps:wsp>
                          </wpg:grpSp>
                          <wpg:grpSp>
                            <wpg:cNvPr id="1369" name="Group 407"/>
                            <wpg:cNvGrpSpPr>
                              <a:grpSpLocks/>
                            </wpg:cNvGrpSpPr>
                            <wpg:grpSpPr bwMode="auto">
                              <a:xfrm>
                                <a:off x="3071" y="9980"/>
                                <a:ext cx="1327" cy="1629"/>
                                <a:chOff x="5485" y="9490"/>
                                <a:chExt cx="1327" cy="1629"/>
                              </a:xfrm>
                            </wpg:grpSpPr>
                            <wps:wsp>
                              <wps:cNvPr id="1370" name="Rectangle 408"/>
                              <wps:cNvSpPr>
                                <a:spLocks noChangeArrowheads="1"/>
                              </wps:cNvSpPr>
                              <wps:spPr bwMode="auto">
                                <a:xfrm>
                                  <a:off x="5485" y="9880"/>
                                  <a:ext cx="1327" cy="1239"/>
                                </a:xfrm>
                                <a:prstGeom prst="rect">
                                  <a:avLst/>
                                </a:prstGeom>
                                <a:solidFill>
                                  <a:srgbClr val="FFFFFF"/>
                                </a:solidFill>
                                <a:ln w="9525">
                                  <a:solidFill>
                                    <a:srgbClr val="000000"/>
                                  </a:solidFill>
                                  <a:miter lim="800000"/>
                                  <a:headEnd/>
                                  <a:tailEnd/>
                                </a:ln>
                              </wps:spPr>
                              <wps:txbx>
                                <w:txbxContent>
                                  <w:p w:rsidR="0072458B" w:rsidRDefault="0072458B" w:rsidP="00C82B0D">
                                    <w:pPr>
                                      <w:spacing w:after="0" w:line="240" w:lineRule="auto"/>
                                      <w:rPr>
                                        <w:b/>
                                        <w:bCs/>
                                        <w:sz w:val="18"/>
                                        <w:szCs w:val="18"/>
                                      </w:rPr>
                                    </w:pPr>
                                    <w:r w:rsidRPr="00980499">
                                      <w:rPr>
                                        <w:b/>
                                        <w:bCs/>
                                        <w:sz w:val="18"/>
                                        <w:szCs w:val="18"/>
                                      </w:rPr>
                                      <w:t>#</w:t>
                                    </w:r>
                                    <w:proofErr w:type="spellStart"/>
                                    <w:r w:rsidRPr="00980499">
                                      <w:rPr>
                                        <w:b/>
                                        <w:bCs/>
                                        <w:sz w:val="18"/>
                                        <w:szCs w:val="18"/>
                                      </w:rPr>
                                      <w:t>code_clt</w:t>
                                    </w:r>
                                    <w:proofErr w:type="spellEnd"/>
                                  </w:p>
                                  <w:p w:rsidR="0072458B" w:rsidRDefault="0072458B" w:rsidP="00C82B0D">
                                    <w:pPr>
                                      <w:spacing w:after="0" w:line="240" w:lineRule="auto"/>
                                      <w:rPr>
                                        <w:b/>
                                        <w:bCs/>
                                        <w:sz w:val="18"/>
                                        <w:szCs w:val="18"/>
                                      </w:rPr>
                                    </w:pPr>
                                    <w:r>
                                      <w:rPr>
                                        <w:b/>
                                        <w:bCs/>
                                        <w:sz w:val="18"/>
                                        <w:szCs w:val="18"/>
                                      </w:rPr>
                                      <w:t>Nom</w:t>
                                    </w:r>
                                  </w:p>
                                  <w:p w:rsidR="0072458B" w:rsidRDefault="0072458B" w:rsidP="00C82B0D">
                                    <w:pPr>
                                      <w:spacing w:after="0" w:line="240" w:lineRule="auto"/>
                                      <w:rPr>
                                        <w:b/>
                                        <w:bCs/>
                                        <w:sz w:val="18"/>
                                        <w:szCs w:val="18"/>
                                      </w:rPr>
                                    </w:pPr>
                                    <w:proofErr w:type="spellStart"/>
                                    <w:r>
                                      <w:rPr>
                                        <w:b/>
                                        <w:bCs/>
                                        <w:sz w:val="18"/>
                                        <w:szCs w:val="18"/>
                                      </w:rPr>
                                      <w:t>Prenom</w:t>
                                    </w:r>
                                    <w:proofErr w:type="spellEnd"/>
                                  </w:p>
                                  <w:p w:rsidR="0072458B" w:rsidRPr="00980499" w:rsidRDefault="0072458B" w:rsidP="00C82B0D">
                                    <w:pPr>
                                      <w:spacing w:after="0" w:line="240" w:lineRule="auto"/>
                                      <w:rPr>
                                        <w:b/>
                                        <w:bCs/>
                                        <w:sz w:val="18"/>
                                        <w:szCs w:val="18"/>
                                      </w:rPr>
                                    </w:pPr>
                                  </w:p>
                                </w:txbxContent>
                              </wps:txbx>
                              <wps:bodyPr rot="0" vert="horz" wrap="square" lIns="91440" tIns="45720" rIns="91440" bIns="45720" anchor="t" anchorCtr="0" upright="1">
                                <a:noAutofit/>
                              </wps:bodyPr>
                            </wps:wsp>
                            <wps:wsp>
                              <wps:cNvPr id="1371" name="Rectangle 409"/>
                              <wps:cNvSpPr>
                                <a:spLocks noChangeArrowheads="1"/>
                              </wps:cNvSpPr>
                              <wps:spPr bwMode="auto">
                                <a:xfrm>
                                  <a:off x="5485" y="9490"/>
                                  <a:ext cx="1327" cy="390"/>
                                </a:xfrm>
                                <a:prstGeom prst="rect">
                                  <a:avLst/>
                                </a:prstGeom>
                                <a:solidFill>
                                  <a:srgbClr val="FFFFFF"/>
                                </a:solidFill>
                                <a:ln w="9525">
                                  <a:solidFill>
                                    <a:srgbClr val="000000"/>
                                  </a:solidFill>
                                  <a:miter lim="800000"/>
                                  <a:headEnd/>
                                  <a:tailEnd/>
                                </a:ln>
                              </wps:spPr>
                              <wps:txbx>
                                <w:txbxContent>
                                  <w:p w:rsidR="0072458B" w:rsidRPr="00934D78" w:rsidRDefault="0072458B" w:rsidP="00C82B0D">
                                    <w:pPr>
                                      <w:rPr>
                                        <w:b/>
                                        <w:bCs/>
                                      </w:rPr>
                                    </w:pPr>
                                    <w:r>
                                      <w:rPr>
                                        <w:b/>
                                        <w:bCs/>
                                      </w:rPr>
                                      <w:t xml:space="preserve">    Client</w:t>
                                    </w:r>
                                  </w:p>
                                </w:txbxContent>
                              </wps:txbx>
                              <wps:bodyPr rot="0" vert="horz" wrap="square" lIns="91440" tIns="45720" rIns="91440" bIns="45720" anchor="t" anchorCtr="0" upright="1">
                                <a:noAutofit/>
                              </wps:bodyPr>
                            </wps:wsp>
                          </wpg:grpSp>
                          <wpg:grpSp>
                            <wpg:cNvPr id="1372" name="Group 410"/>
                            <wpg:cNvGrpSpPr>
                              <a:grpSpLocks/>
                            </wpg:cNvGrpSpPr>
                            <wpg:grpSpPr bwMode="auto">
                              <a:xfrm>
                                <a:off x="5629" y="12688"/>
                                <a:ext cx="1333" cy="1629"/>
                                <a:chOff x="5485" y="9490"/>
                                <a:chExt cx="1333" cy="1629"/>
                              </a:xfrm>
                            </wpg:grpSpPr>
                            <wps:wsp>
                              <wps:cNvPr id="1373" name="Rectangle 411"/>
                              <wps:cNvSpPr>
                                <a:spLocks noChangeArrowheads="1"/>
                              </wps:cNvSpPr>
                              <wps:spPr bwMode="auto">
                                <a:xfrm>
                                  <a:off x="5485" y="9880"/>
                                  <a:ext cx="1333" cy="1239"/>
                                </a:xfrm>
                                <a:prstGeom prst="rect">
                                  <a:avLst/>
                                </a:prstGeom>
                                <a:solidFill>
                                  <a:srgbClr val="FFFFFF"/>
                                </a:solidFill>
                                <a:ln w="9525">
                                  <a:solidFill>
                                    <a:srgbClr val="000000"/>
                                  </a:solidFill>
                                  <a:miter lim="800000"/>
                                  <a:headEnd/>
                                  <a:tailEnd/>
                                </a:ln>
                              </wps:spPr>
                              <wps:txbx>
                                <w:txbxContent>
                                  <w:p w:rsidR="0072458B" w:rsidRPr="00980499" w:rsidRDefault="0072458B" w:rsidP="00C82B0D">
                                    <w:pPr>
                                      <w:spacing w:after="0" w:line="240" w:lineRule="auto"/>
                                      <w:rPr>
                                        <w:b/>
                                        <w:bCs/>
                                        <w:sz w:val="18"/>
                                        <w:szCs w:val="18"/>
                                      </w:rPr>
                                    </w:pPr>
                                    <w:r w:rsidRPr="00980499">
                                      <w:rPr>
                                        <w:b/>
                                        <w:bCs/>
                                        <w:sz w:val="18"/>
                                        <w:szCs w:val="18"/>
                                      </w:rPr>
                                      <w:t>#</w:t>
                                    </w:r>
                                    <w:proofErr w:type="spellStart"/>
                                    <w:r w:rsidRPr="00980499">
                                      <w:rPr>
                                        <w:b/>
                                        <w:bCs/>
                                        <w:sz w:val="18"/>
                                        <w:szCs w:val="18"/>
                                      </w:rPr>
                                      <w:t>code_prod</w:t>
                                    </w:r>
                                    <w:proofErr w:type="spellEnd"/>
                                  </w:p>
                                  <w:p w:rsidR="0072458B" w:rsidRDefault="0072458B" w:rsidP="00C82B0D">
                                    <w:pPr>
                                      <w:spacing w:after="0" w:line="240" w:lineRule="auto"/>
                                      <w:rPr>
                                        <w:sz w:val="20"/>
                                        <w:szCs w:val="20"/>
                                      </w:rPr>
                                    </w:pPr>
                                    <w:proofErr w:type="spellStart"/>
                                    <w:r>
                                      <w:rPr>
                                        <w:sz w:val="20"/>
                                        <w:szCs w:val="20"/>
                                      </w:rPr>
                                      <w:t>Nom_pro</w:t>
                                    </w:r>
                                    <w:proofErr w:type="spellEnd"/>
                                  </w:p>
                                  <w:p w:rsidR="0072458B" w:rsidRPr="00934D78" w:rsidRDefault="0072458B" w:rsidP="00C82B0D">
                                    <w:pPr>
                                      <w:spacing w:after="0" w:line="240" w:lineRule="auto"/>
                                      <w:rPr>
                                        <w:sz w:val="20"/>
                                        <w:szCs w:val="20"/>
                                      </w:rPr>
                                    </w:pPr>
                                    <w:proofErr w:type="gramStart"/>
                                    <w:r>
                                      <w:rPr>
                                        <w:sz w:val="20"/>
                                        <w:szCs w:val="20"/>
                                      </w:rPr>
                                      <w:t>type</w:t>
                                    </w:r>
                                    <w:proofErr w:type="gramEnd"/>
                                  </w:p>
                                </w:txbxContent>
                              </wps:txbx>
                              <wps:bodyPr rot="0" vert="horz" wrap="square" lIns="91440" tIns="45720" rIns="91440" bIns="45720" anchor="t" anchorCtr="0" upright="1">
                                <a:noAutofit/>
                              </wps:bodyPr>
                            </wps:wsp>
                            <wps:wsp>
                              <wps:cNvPr id="1374" name="Rectangle 412"/>
                              <wps:cNvSpPr>
                                <a:spLocks noChangeArrowheads="1"/>
                              </wps:cNvSpPr>
                              <wps:spPr bwMode="auto">
                                <a:xfrm>
                                  <a:off x="5485" y="9490"/>
                                  <a:ext cx="1333" cy="390"/>
                                </a:xfrm>
                                <a:prstGeom prst="rect">
                                  <a:avLst/>
                                </a:prstGeom>
                                <a:solidFill>
                                  <a:srgbClr val="FFFFFF"/>
                                </a:solidFill>
                                <a:ln w="9525">
                                  <a:solidFill>
                                    <a:srgbClr val="000000"/>
                                  </a:solidFill>
                                  <a:miter lim="800000"/>
                                  <a:headEnd/>
                                  <a:tailEnd/>
                                </a:ln>
                              </wps:spPr>
                              <wps:txbx>
                                <w:txbxContent>
                                  <w:p w:rsidR="0072458B" w:rsidRPr="00934D78" w:rsidRDefault="0072458B" w:rsidP="00C82B0D">
                                    <w:pPr>
                                      <w:rPr>
                                        <w:b/>
                                        <w:bCs/>
                                      </w:rPr>
                                    </w:pPr>
                                    <w:r>
                                      <w:rPr>
                                        <w:b/>
                                        <w:bCs/>
                                      </w:rPr>
                                      <w:t xml:space="preserve">  Produit</w:t>
                                    </w:r>
                                  </w:p>
                                </w:txbxContent>
                              </wps:txbx>
                              <wps:bodyPr rot="0" vert="horz" wrap="square" lIns="91440" tIns="45720" rIns="91440" bIns="45720" anchor="t" anchorCtr="0" upright="1">
                                <a:noAutofit/>
                              </wps:bodyPr>
                            </wps:wsp>
                          </wpg:grpSp>
                          <wpg:grpSp>
                            <wpg:cNvPr id="1375" name="Group 413"/>
                            <wpg:cNvGrpSpPr>
                              <a:grpSpLocks/>
                            </wpg:cNvGrpSpPr>
                            <wpg:grpSpPr bwMode="auto">
                              <a:xfrm>
                                <a:off x="8207" y="9980"/>
                                <a:ext cx="1327" cy="1629"/>
                                <a:chOff x="5485" y="9490"/>
                                <a:chExt cx="1327" cy="1629"/>
                              </a:xfrm>
                            </wpg:grpSpPr>
                            <wps:wsp>
                              <wps:cNvPr id="1376" name="Rectangle 414"/>
                              <wps:cNvSpPr>
                                <a:spLocks noChangeArrowheads="1"/>
                              </wps:cNvSpPr>
                              <wps:spPr bwMode="auto">
                                <a:xfrm>
                                  <a:off x="5485" y="9880"/>
                                  <a:ext cx="1327" cy="1239"/>
                                </a:xfrm>
                                <a:prstGeom prst="rect">
                                  <a:avLst/>
                                </a:prstGeom>
                                <a:solidFill>
                                  <a:srgbClr val="FFFFFF"/>
                                </a:solidFill>
                                <a:ln w="9525">
                                  <a:solidFill>
                                    <a:srgbClr val="000000"/>
                                  </a:solidFill>
                                  <a:miter lim="800000"/>
                                  <a:headEnd/>
                                  <a:tailEnd/>
                                </a:ln>
                              </wps:spPr>
                              <wps:txbx>
                                <w:txbxContent>
                                  <w:p w:rsidR="0072458B" w:rsidRPr="00805F63" w:rsidRDefault="0072458B" w:rsidP="00C82B0D">
                                    <w:pPr>
                                      <w:spacing w:after="0" w:line="240" w:lineRule="auto"/>
                                      <w:rPr>
                                        <w:b/>
                                        <w:bCs/>
                                        <w:sz w:val="18"/>
                                        <w:szCs w:val="18"/>
                                      </w:rPr>
                                    </w:pPr>
                                    <w:r w:rsidRPr="00805F63">
                                      <w:rPr>
                                        <w:b/>
                                        <w:bCs/>
                                        <w:sz w:val="18"/>
                                        <w:szCs w:val="18"/>
                                      </w:rPr>
                                      <w:t>#</w:t>
                                    </w:r>
                                    <w:proofErr w:type="spellStart"/>
                                    <w:r w:rsidRPr="00805F63">
                                      <w:rPr>
                                        <w:b/>
                                        <w:bCs/>
                                        <w:sz w:val="18"/>
                                        <w:szCs w:val="18"/>
                                      </w:rPr>
                                      <w:t>code_date</w:t>
                                    </w:r>
                                    <w:proofErr w:type="spellEnd"/>
                                  </w:p>
                                  <w:p w:rsidR="0072458B" w:rsidRPr="00805F63" w:rsidRDefault="0072458B" w:rsidP="00C82B0D">
                                    <w:pPr>
                                      <w:spacing w:after="0" w:line="240" w:lineRule="auto"/>
                                      <w:rPr>
                                        <w:b/>
                                        <w:bCs/>
                                        <w:sz w:val="18"/>
                                        <w:szCs w:val="18"/>
                                      </w:rPr>
                                    </w:pPr>
                                    <w:r w:rsidRPr="00805F63">
                                      <w:rPr>
                                        <w:b/>
                                        <w:bCs/>
                                        <w:sz w:val="18"/>
                                        <w:szCs w:val="18"/>
                                      </w:rPr>
                                      <w:t>Mois</w:t>
                                    </w:r>
                                  </w:p>
                                  <w:p w:rsidR="0072458B" w:rsidRPr="00805F63" w:rsidRDefault="0072458B" w:rsidP="00C82B0D">
                                    <w:pPr>
                                      <w:spacing w:after="0" w:line="240" w:lineRule="auto"/>
                                      <w:rPr>
                                        <w:b/>
                                        <w:bCs/>
                                        <w:sz w:val="18"/>
                                        <w:szCs w:val="18"/>
                                      </w:rPr>
                                    </w:pPr>
                                    <w:r w:rsidRPr="00805F63">
                                      <w:rPr>
                                        <w:b/>
                                        <w:bCs/>
                                        <w:sz w:val="18"/>
                                        <w:szCs w:val="18"/>
                                      </w:rPr>
                                      <w:t>Jour</w:t>
                                    </w:r>
                                  </w:p>
                                  <w:p w:rsidR="0072458B" w:rsidRPr="00805F63" w:rsidRDefault="0072458B" w:rsidP="00C82B0D">
                                    <w:pPr>
                                      <w:spacing w:after="0" w:line="240" w:lineRule="auto"/>
                                      <w:rPr>
                                        <w:b/>
                                        <w:bCs/>
                                        <w:sz w:val="18"/>
                                        <w:szCs w:val="18"/>
                                      </w:rPr>
                                    </w:pPr>
                                    <w:proofErr w:type="spellStart"/>
                                    <w:r w:rsidRPr="00805F63">
                                      <w:rPr>
                                        <w:b/>
                                        <w:bCs/>
                                        <w:sz w:val="18"/>
                                        <w:szCs w:val="18"/>
                                      </w:rPr>
                                      <w:t>Annee</w:t>
                                    </w:r>
                                    <w:proofErr w:type="spellEnd"/>
                                  </w:p>
                                  <w:p w:rsidR="0072458B" w:rsidRPr="00805F63" w:rsidRDefault="0072458B" w:rsidP="00C82B0D">
                                    <w:pPr>
                                      <w:spacing w:after="0" w:line="240" w:lineRule="auto"/>
                                      <w:rPr>
                                        <w:b/>
                                        <w:bCs/>
                                        <w:sz w:val="18"/>
                                        <w:szCs w:val="18"/>
                                      </w:rPr>
                                    </w:pPr>
                                    <w:proofErr w:type="gramStart"/>
                                    <w:r w:rsidRPr="00805F63">
                                      <w:rPr>
                                        <w:b/>
                                        <w:bCs/>
                                        <w:sz w:val="18"/>
                                        <w:szCs w:val="18"/>
                                      </w:rPr>
                                      <w:t>trimestre</w:t>
                                    </w:r>
                                    <w:proofErr w:type="gramEnd"/>
                                  </w:p>
                                </w:txbxContent>
                              </wps:txbx>
                              <wps:bodyPr rot="0" vert="horz" wrap="square" lIns="91440" tIns="45720" rIns="91440" bIns="45720" anchor="t" anchorCtr="0" upright="1">
                                <a:noAutofit/>
                              </wps:bodyPr>
                            </wps:wsp>
                            <wps:wsp>
                              <wps:cNvPr id="1377" name="Rectangle 415"/>
                              <wps:cNvSpPr>
                                <a:spLocks noChangeArrowheads="1"/>
                              </wps:cNvSpPr>
                              <wps:spPr bwMode="auto">
                                <a:xfrm>
                                  <a:off x="5485" y="9490"/>
                                  <a:ext cx="1327" cy="390"/>
                                </a:xfrm>
                                <a:prstGeom prst="rect">
                                  <a:avLst/>
                                </a:prstGeom>
                                <a:solidFill>
                                  <a:srgbClr val="FFFFFF"/>
                                </a:solidFill>
                                <a:ln w="9525">
                                  <a:solidFill>
                                    <a:srgbClr val="000000"/>
                                  </a:solidFill>
                                  <a:miter lim="800000"/>
                                  <a:headEnd/>
                                  <a:tailEnd/>
                                </a:ln>
                              </wps:spPr>
                              <wps:txbx>
                                <w:txbxContent>
                                  <w:p w:rsidR="0072458B" w:rsidRPr="00934D78" w:rsidRDefault="0072458B" w:rsidP="00C82B0D">
                                    <w:pPr>
                                      <w:rPr>
                                        <w:b/>
                                        <w:bCs/>
                                      </w:rPr>
                                    </w:pPr>
                                    <w:r>
                                      <w:rPr>
                                        <w:b/>
                                        <w:bCs/>
                                      </w:rPr>
                                      <w:t>Date</w:t>
                                    </w:r>
                                  </w:p>
                                  <w:p w:rsidR="0072458B" w:rsidRDefault="0072458B" w:rsidP="00C82B0D"/>
                                </w:txbxContent>
                              </wps:txbx>
                              <wps:bodyPr rot="0" vert="horz" wrap="square" lIns="91440" tIns="45720" rIns="91440" bIns="45720" anchor="t" anchorCtr="0" upright="1">
                                <a:noAutofit/>
                              </wps:bodyPr>
                            </wps:wsp>
                          </wpg:grpSp>
                          <wps:wsp>
                            <wps:cNvPr id="1378" name="AutoShape 416"/>
                            <wps:cNvCnPr>
                              <a:cxnSpLocks noChangeShapeType="1"/>
                            </wps:cNvCnPr>
                            <wps:spPr bwMode="auto">
                              <a:xfrm>
                                <a:off x="4398" y="10618"/>
                                <a:ext cx="1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9" name="AutoShape 417"/>
                            <wps:cNvCnPr>
                              <a:cxnSpLocks noChangeShapeType="1"/>
                            </wps:cNvCnPr>
                            <wps:spPr bwMode="auto">
                              <a:xfrm flipV="1">
                                <a:off x="6282" y="11783"/>
                                <a:ext cx="1" cy="9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0" name="AutoShape 418"/>
                            <wps:cNvCnPr>
                              <a:cxnSpLocks noChangeShapeType="1"/>
                            </wps:cNvCnPr>
                            <wps:spPr bwMode="auto">
                              <a:xfrm>
                                <a:off x="7087" y="10618"/>
                                <a:ext cx="111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81" name="Group 419"/>
                          <wpg:cNvGrpSpPr>
                            <a:grpSpLocks/>
                          </wpg:cNvGrpSpPr>
                          <wpg:grpSpPr bwMode="auto">
                            <a:xfrm>
                              <a:off x="3446" y="1635"/>
                              <a:ext cx="7922" cy="2639"/>
                              <a:chOff x="3446" y="1635"/>
                              <a:chExt cx="7922" cy="2639"/>
                            </a:xfrm>
                          </wpg:grpSpPr>
                          <wps:wsp>
                            <wps:cNvPr id="1382" name="AutoShape 420"/>
                            <wps:cNvCnPr>
                              <a:cxnSpLocks noChangeShapeType="1"/>
                            </wps:cNvCnPr>
                            <wps:spPr bwMode="auto">
                              <a:xfrm flipH="1" flipV="1">
                                <a:off x="8269" y="1635"/>
                                <a:ext cx="2014" cy="99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3" name="AutoShape 421"/>
                            <wps:cNvCnPr>
                              <a:cxnSpLocks noChangeShapeType="1"/>
                            </wps:cNvCnPr>
                            <wps:spPr bwMode="auto">
                              <a:xfrm flipH="1" flipV="1">
                                <a:off x="3446" y="1635"/>
                                <a:ext cx="6837" cy="10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4" name="AutoShape 422"/>
                            <wps:cNvCnPr>
                              <a:cxnSpLocks noChangeShapeType="1"/>
                            </wps:cNvCnPr>
                            <wps:spPr bwMode="auto">
                              <a:xfrm flipH="1">
                                <a:off x="5974" y="2658"/>
                                <a:ext cx="4295" cy="161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5" name="Text Box 423"/>
                            <wps:cNvSpPr txBox="1">
                              <a:spLocks noChangeArrowheads="1"/>
                            </wps:cNvSpPr>
                            <wps:spPr bwMode="auto">
                              <a:xfrm>
                                <a:off x="9772" y="2164"/>
                                <a:ext cx="1596" cy="4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Default="0072458B" w:rsidP="00C82B0D">
                                  <w:r>
                                    <w:t>Dimensions</w:t>
                                  </w:r>
                                </w:p>
                              </w:txbxContent>
                            </wps:txbx>
                            <wps:bodyPr rot="0" vert="horz" wrap="square" lIns="91440" tIns="45720" rIns="91440" bIns="45720" anchor="t" anchorCtr="0" upright="1">
                              <a:noAutofit/>
                            </wps:bodyPr>
                          </wps:wsp>
                        </wpg:grpSp>
                        <wps:wsp>
                          <wps:cNvPr id="1386" name="Text Box 424"/>
                          <wps:cNvSpPr txBox="1">
                            <a:spLocks noChangeArrowheads="1"/>
                          </wps:cNvSpPr>
                          <wps:spPr bwMode="auto">
                            <a:xfrm>
                              <a:off x="2537" y="4610"/>
                              <a:ext cx="1792" cy="8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458B" w:rsidRDefault="0072458B" w:rsidP="00C82B0D">
                                <w:pPr>
                                  <w:spacing w:after="0"/>
                                </w:pPr>
                                <w:r>
                                  <w:t xml:space="preserve">Les </w:t>
                                </w:r>
                                <w:proofErr w:type="spellStart"/>
                                <w:r>
                                  <w:t>attributes</w:t>
                                </w:r>
                                <w:proofErr w:type="spellEnd"/>
                              </w:p>
                              <w:p w:rsidR="0072458B" w:rsidRDefault="0072458B" w:rsidP="00C82B0D">
                                <w:pPr>
                                  <w:spacing w:after="0"/>
                                </w:pPr>
                                <w:r>
                                  <w:t>De dimension</w:t>
                                </w:r>
                              </w:p>
                              <w:p w:rsidR="0072458B" w:rsidRDefault="0072458B" w:rsidP="00C82B0D">
                                <w:pPr>
                                  <w:spacing w:after="0"/>
                                </w:pPr>
                                <w:r>
                                  <w:t xml:space="preserve"> </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361" o:spid="_x0000_s1165" style="position:absolute;left:0;text-align:left;margin-left:54.15pt;margin-top:-7.5pt;width:398.25pt;height:238.05pt;z-index:251673600" coordorigin="2359,1472" coordsize="9111,4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">
                <v:shape id="AutoShape 400" o:spid="_x0000_s1166" type="#_x0000_t32" style="position:absolute;left:3970;top:4749;width:1027;height:19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46+8EAAADdAAAADwAAAGRycy9kb3ducmV2LnhtbERPTYvCMBC9C/sfwix403QVZalGcYUF&#10;8SLqwu5xaMY22ExKk23qvzeC4G0e73OW697WoqPWG8cKPsYZCOLCacOlgp/z9+gThA/IGmvHpOBG&#10;Htart8ESc+0iH6k7hVKkEPY5KqhCaHIpfVGRRT92DXHiLq61GBJsS6lbjCnc1nKSZXNp0XBqqLCh&#10;bUXF9fRvFZh4MF2z28av/e+f15HMbeaMUsP3frMAEagPL/HTvdNp/nQ+gcc36QS5u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3jr7wQAAAN0AAAAPAAAAAAAAAAAAAAAA&#10;AKECAABkcnMvZG93bnJldi54bWxQSwUGAAAAAAQABAD5AAAAjwMAAAAA&#10;">
                  <v:stroke endarrow="block"/>
                </v:shape>
                <v:shape id="AutoShape 401" o:spid="_x0000_s1167" type="#_x0000_t32" style="position:absolute;left:3970;top:4949;width:1027;height: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lsCsQAAADdAAAADwAAAGRycy9kb3ducmV2LnhtbERPTWvCQBC9C/0PyxR6040KUqOrlIKl&#10;WDzUSNDbkJ0modnZsLtq9Ne7guBtHu9z5svONOJEzteWFQwHCQjiwuqaSwW7bNV/B+EDssbGMim4&#10;kIfl4qU3x1TbM//SaRtKEUPYp6igCqFNpfRFRQb9wLbEkfuzzmCI0JVSOzzHcNPIUZJMpMGaY0OF&#10;LX1WVPxvj0bB/md6zC/5htb5cLo+oDP+mn0p9fbafcxABOrCU/xwf+s4fzwZw/2beIJ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WwKxAAAAN0AAAAPAAAAAAAAAAAA&#10;AAAAAKECAABkcnMvZG93bnJldi54bWxQSwUGAAAAAAQABAD5AAAAkgMAAAAA&#10;">
                  <v:stroke endarrow="block"/>
                </v:shape>
                <v:group id="Group 402" o:spid="_x0000_s1168" style="position:absolute;left:2359;top:1472;width:9111;height:4356" coordorigin="2257,1472" coordsize="9111,4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group id="Group 403" o:spid="_x0000_s1169" style="position:absolute;left:2257;top:1472;width:6655;height:4356" coordorigin="3071,9980" coordsize="6463,4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dOJ8QAAADdAAAADwAAAGRycy9kb3ducmV2LnhtbERPTWuDQBC9F/oflin0&#10;1qw2KMVmIxLa0kMIxBRKb4M7UYk7K+5Wzb/PBgK5zeN9ziqfTSdGGlxrWUG8iEAQV1a3XCv4OXy+&#10;vIFwHlljZ5kUnMlBvn58WGGm7cR7GktfixDCLkMFjfd9JqWrGjLoFrYnDtzRDgZ9gEMt9YBTCDed&#10;fI2iVBpsOTQ02NOmoepU/hsFXxNOxTL+GLen4+b8d0h2v9uYlHp+mot3EJ5mfxff3N86zF+mC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RdOJ8QAAADdAAAA&#10;DwAAAAAAAAAAAAAAAACqAgAAZHJzL2Rvd25yZXYueG1sUEsFBgAAAAAEAAQA+gAAAJsDAAAAAA==&#10;">
                    <v:group id="Group 404" o:spid="_x0000_s1170" style="position:absolute;left:5635;top:9980;width:1452;height:1803" coordorigin="5485,9490" coordsize="1452,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cXQUMMAAADdAAAADwAAAGRycy9kb3ducmV2LnhtbERPTYvCMBC9L/gfwgje&#10;1rSKRapRRFzZgwirgngbmrEtNpPSZNv67zeCsLd5vM9ZrntTiZYaV1pWEI8jEMSZ1SXnCi7nr885&#10;COeRNVaWScGTHKxXg48lptp2/EPtyecihLBLUUHhfZ1K6bKCDLqxrYkDd7eNQR9gk0vdYBfCTSUn&#10;UZRIgyWHhgJr2haUPU6/RsG+w24zjXft4XHfPm/n2fF6iEmp0bDfLEB46v2/+O3+1mH+NEng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xdBQwwAAAN0AAAAP&#10;AAAAAAAAAAAAAAAAAKoCAABkcnMvZG93bnJldi54bWxQSwUGAAAAAAQABAD6AAAAmgMAAAAA&#10;">
                      <v:rect id="Rectangle 405" o:spid="_x0000_s1171" style="position:absolute;left:5485;top:9880;width:1452;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KtcIA&#10;AADdAAAADwAAAGRycy9kb3ducmV2LnhtbERPTYvCMBC9L/gfwgje1lQFXatRRFHWo7aXvY3N2Ha3&#10;mZQmatdfbwTB2zze58yXranElRpXWlYw6EcgiDOrS84VpMn28wuE88gaK8uk4J8cLBedjznG2t74&#10;QNejz0UIYRejgsL7OpbSZQUZdH1bEwfubBuDPsAml7rBWwg3lRxG0VgaLDk0FFjTuqDs73gxCk7l&#10;MMX7IdlFZrod+X2b/F5+Nkr1uu1qBsJT69/il/tbh/mj8QSe34QT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Aq1wgAAAN0AAAAPAAAAAAAAAAAAAAAAAJgCAABkcnMvZG93&#10;bnJldi54bWxQSwUGAAAAAAQABAD1AAAAhwMAAAAA&#10;">
                        <v:textbox>
                          <w:txbxContent>
                            <w:p w:rsidR="009227C0" w:rsidRPr="006B5C46" w:rsidRDefault="009227C0" w:rsidP="00C82B0D">
                              <w:pPr>
                                <w:spacing w:after="0" w:line="240" w:lineRule="auto"/>
                                <w:rPr>
                                  <w:sz w:val="20"/>
                                  <w:szCs w:val="20"/>
                                </w:rPr>
                              </w:pPr>
                              <w:r w:rsidRPr="006B5C46">
                                <w:rPr>
                                  <w:sz w:val="20"/>
                                  <w:szCs w:val="20"/>
                                </w:rPr>
                                <w:t>#</w:t>
                              </w:r>
                              <w:proofErr w:type="spellStart"/>
                              <w:r w:rsidRPr="006B5C46">
                                <w:rPr>
                                  <w:sz w:val="20"/>
                                  <w:szCs w:val="20"/>
                                </w:rPr>
                                <w:t>code_clt</w:t>
                              </w:r>
                              <w:proofErr w:type="spellEnd"/>
                            </w:p>
                            <w:p w:rsidR="009227C0" w:rsidRPr="006B5C46" w:rsidRDefault="009227C0" w:rsidP="00C82B0D">
                              <w:pPr>
                                <w:spacing w:after="0" w:line="240" w:lineRule="auto"/>
                                <w:rPr>
                                  <w:sz w:val="20"/>
                                  <w:szCs w:val="20"/>
                                </w:rPr>
                              </w:pPr>
                              <w:r w:rsidRPr="006B5C46">
                                <w:rPr>
                                  <w:sz w:val="20"/>
                                  <w:szCs w:val="20"/>
                                </w:rPr>
                                <w:t>#</w:t>
                              </w:r>
                              <w:proofErr w:type="spellStart"/>
                              <w:r w:rsidRPr="006B5C46">
                                <w:rPr>
                                  <w:sz w:val="20"/>
                                  <w:szCs w:val="20"/>
                                </w:rPr>
                                <w:t>code_pro</w:t>
                              </w:r>
                              <w:proofErr w:type="spellEnd"/>
                            </w:p>
                            <w:p w:rsidR="009227C0" w:rsidRPr="006B5C46" w:rsidRDefault="009227C0" w:rsidP="00C82B0D">
                              <w:pPr>
                                <w:spacing w:after="0" w:line="240" w:lineRule="auto"/>
                                <w:jc w:val="center"/>
                                <w:rPr>
                                  <w:sz w:val="20"/>
                                  <w:szCs w:val="20"/>
                                </w:rPr>
                              </w:pPr>
                              <w:r w:rsidRPr="006B5C46">
                                <w:rPr>
                                  <w:sz w:val="20"/>
                                  <w:szCs w:val="20"/>
                                </w:rPr>
                                <w:t>#</w:t>
                              </w:r>
                              <w:proofErr w:type="spellStart"/>
                              <w:r w:rsidRPr="006B5C46">
                                <w:rPr>
                                  <w:sz w:val="20"/>
                                  <w:szCs w:val="20"/>
                                </w:rPr>
                                <w:t>code_date</w:t>
                              </w:r>
                              <w:proofErr w:type="spellEnd"/>
                            </w:p>
                            <w:p w:rsidR="009227C0" w:rsidRDefault="009227C0" w:rsidP="00C82B0D">
                              <w:pPr>
                                <w:spacing w:after="0" w:line="240" w:lineRule="auto"/>
                                <w:rPr>
                                  <w:sz w:val="20"/>
                                  <w:szCs w:val="20"/>
                                </w:rPr>
                              </w:pPr>
                              <w:proofErr w:type="spellStart"/>
                              <w:r>
                                <w:rPr>
                                  <w:sz w:val="20"/>
                                  <w:szCs w:val="20"/>
                                </w:rPr>
                                <w:t>Quantite</w:t>
                              </w:r>
                              <w:proofErr w:type="spellEnd"/>
                              <w:r>
                                <w:rPr>
                                  <w:sz w:val="20"/>
                                  <w:szCs w:val="20"/>
                                </w:rPr>
                                <w:t xml:space="preserve"> </w:t>
                              </w:r>
                            </w:p>
                            <w:p w:rsidR="009227C0" w:rsidRPr="00934D78" w:rsidRDefault="009227C0" w:rsidP="00C82B0D">
                              <w:pPr>
                                <w:spacing w:after="0" w:line="240" w:lineRule="auto"/>
                                <w:rPr>
                                  <w:sz w:val="20"/>
                                  <w:szCs w:val="20"/>
                                </w:rPr>
                              </w:pPr>
                              <w:r>
                                <w:rPr>
                                  <w:sz w:val="20"/>
                                  <w:szCs w:val="20"/>
                                </w:rPr>
                                <w:t>Prix total</w:t>
                              </w:r>
                            </w:p>
                          </w:txbxContent>
                        </v:textbox>
                      </v:rect>
                      <v:rect id="Rectangle 406" o:spid="_x0000_s1172" style="position:absolute;left:5485;top:9490;width:1452;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ex8UA&#10;AADdAAAADwAAAGRycy9kb3ducmV2LnhtbESPQW/CMAyF75P4D5GRdhspIKFRCAiBmLYjlAs305i2&#10;0DhVE6Dbr8cHpN1svef3Ps+XnavVndpQeTYwHCSgiHNvKy4MHLLtxyeoEJEt1p7JwC8FWC56b3NM&#10;rX/wju77WCgJ4ZCigTLGJtU65CU5DAPfEIt29q3DKGtbaNviQ8JdrUdJMtEOK5aGEhtal5Rf9zdn&#10;4FSNDvi3y74SN92O40+XXW7HjTHv/W41AxWpi//m1/W3FfzxRHDlGxlBL5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j57HxQAAAN0AAAAPAAAAAAAAAAAAAAAAAJgCAABkcnMv&#10;ZG93bnJldi54bWxQSwUGAAAAAAQABAD1AAAAigMAAAAA&#10;">
                        <v:textbox>
                          <w:txbxContent>
                            <w:p w:rsidR="009227C0" w:rsidRPr="00934D78" w:rsidRDefault="009227C0" w:rsidP="00C82B0D">
                              <w:pPr>
                                <w:rPr>
                                  <w:b/>
                                  <w:bCs/>
                                </w:rPr>
                              </w:pPr>
                              <w:r>
                                <w:rPr>
                                  <w:b/>
                                  <w:bCs/>
                                </w:rPr>
                                <w:t xml:space="preserve">  </w:t>
                              </w:r>
                              <w:r w:rsidRPr="00934D78">
                                <w:rPr>
                                  <w:b/>
                                  <w:bCs/>
                                </w:rPr>
                                <w:t>Vente</w:t>
                              </w:r>
                            </w:p>
                          </w:txbxContent>
                        </v:textbox>
                      </v:rect>
                    </v:group>
                    <v:group id="Group 407" o:spid="_x0000_s1173" style="position:absolute;left:3071;top:9980;width:1327;height:1629" coordorigin="5485,9490" coordsize="1327,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EIsUAAADdAAAADwAAAGRycy9kb3ducmV2LnhtbERPTWvCQBC9F/wPyxS8&#10;NZsoDTXNKiJVPIRCVSi9DdkxCWZnQ3abxH/fLRR6m8f7nHwzmVYM1LvGsoIkikEQl1Y3XCm4nPdP&#10;LyCcR9bYWiYFd3KwWc8ecsy0HfmDhpOvRAhhl6GC2vsuk9KVNRl0ke2IA3e1vUEfYF9J3eMYwk0r&#10;F3GcSoMNh4YaO9rVVN5O30bBYcRxu0zehuJ23d2/zs/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aRCLFAAAA3QAA&#10;AA8AAAAAAAAAAAAAAAAAqgIAAGRycy9kb3ducmV2LnhtbFBLBQYAAAAABAAEAPoAAACcAwAAAAA=&#10;">
                      <v:rect id="Rectangle 408" o:spid="_x0000_s1174" style="position:absolute;left:5485;top:9880;width:1327;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AEHMUA&#10;AADdAAAADwAAAGRycy9kb3ducmV2LnhtbESPQW/CMAyF75P4D5GRdhspIDEoBIQ2MW1HKBdupjFt&#10;oXGqJkDHr58Pk7jZes/vfV6sOlerG7Wh8mxgOEhAEefeVlwY2GebtymoEJEt1p7JwC8FWC17LwtM&#10;rb/zlm67WCgJ4ZCigTLGJtU65CU5DAPfEIt28q3DKGtbaNviXcJdrUdJMtEOK5aGEhv6KCm/7K7O&#10;wLEa7fGxzb4SN9uM40+Xna+HT2Ne+916DipSF5/m/+tvK/jjd+GXb2QEv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IAQcxQAAAN0AAAAPAAAAAAAAAAAAAAAAAJgCAABkcnMv&#10;ZG93bnJldi54bWxQSwUGAAAAAAQABAD1AAAAigMAAAAA&#10;">
                        <v:textbox>
                          <w:txbxContent>
                            <w:p w:rsidR="009227C0" w:rsidRDefault="009227C0" w:rsidP="00C82B0D">
                              <w:pPr>
                                <w:spacing w:after="0" w:line="240" w:lineRule="auto"/>
                                <w:rPr>
                                  <w:b/>
                                  <w:bCs/>
                                  <w:sz w:val="18"/>
                                  <w:szCs w:val="18"/>
                                </w:rPr>
                              </w:pPr>
                              <w:r w:rsidRPr="00980499">
                                <w:rPr>
                                  <w:b/>
                                  <w:bCs/>
                                  <w:sz w:val="18"/>
                                  <w:szCs w:val="18"/>
                                </w:rPr>
                                <w:t>#</w:t>
                              </w:r>
                              <w:proofErr w:type="spellStart"/>
                              <w:r w:rsidRPr="00980499">
                                <w:rPr>
                                  <w:b/>
                                  <w:bCs/>
                                  <w:sz w:val="18"/>
                                  <w:szCs w:val="18"/>
                                </w:rPr>
                                <w:t>code_clt</w:t>
                              </w:r>
                              <w:proofErr w:type="spellEnd"/>
                            </w:p>
                            <w:p w:rsidR="009227C0" w:rsidRDefault="009227C0" w:rsidP="00C82B0D">
                              <w:pPr>
                                <w:spacing w:after="0" w:line="240" w:lineRule="auto"/>
                                <w:rPr>
                                  <w:b/>
                                  <w:bCs/>
                                  <w:sz w:val="18"/>
                                  <w:szCs w:val="18"/>
                                </w:rPr>
                              </w:pPr>
                              <w:r>
                                <w:rPr>
                                  <w:b/>
                                  <w:bCs/>
                                  <w:sz w:val="18"/>
                                  <w:szCs w:val="18"/>
                                </w:rPr>
                                <w:t>Nom</w:t>
                              </w:r>
                            </w:p>
                            <w:p w:rsidR="009227C0" w:rsidRDefault="009227C0" w:rsidP="00C82B0D">
                              <w:pPr>
                                <w:spacing w:after="0" w:line="240" w:lineRule="auto"/>
                                <w:rPr>
                                  <w:b/>
                                  <w:bCs/>
                                  <w:sz w:val="18"/>
                                  <w:szCs w:val="18"/>
                                </w:rPr>
                              </w:pPr>
                              <w:proofErr w:type="spellStart"/>
                              <w:r>
                                <w:rPr>
                                  <w:b/>
                                  <w:bCs/>
                                  <w:sz w:val="18"/>
                                  <w:szCs w:val="18"/>
                                </w:rPr>
                                <w:t>Prenom</w:t>
                              </w:r>
                              <w:proofErr w:type="spellEnd"/>
                            </w:p>
                            <w:p w:rsidR="009227C0" w:rsidRPr="00980499" w:rsidRDefault="009227C0" w:rsidP="00C82B0D">
                              <w:pPr>
                                <w:spacing w:after="0" w:line="240" w:lineRule="auto"/>
                                <w:rPr>
                                  <w:b/>
                                  <w:bCs/>
                                  <w:sz w:val="18"/>
                                  <w:szCs w:val="18"/>
                                </w:rPr>
                              </w:pPr>
                            </w:p>
                          </w:txbxContent>
                        </v:textbox>
                      </v:rect>
                      <v:rect id="Rectangle 409" o:spid="_x0000_s1175" style="position:absolute;left:5485;top:9490;width:1327;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hh8IA&#10;AADdAAAADwAAAGRycy9kb3ducmV2LnhtbERPTYvCMBC9C/6HMII3TVVY3a5RRFHWo9aLt9lmtq02&#10;k9JErf56Iwje5vE+ZzpvTCmuVLvCsoJBPwJBnFpdcKbgkKx7ExDOI2ssLZOCOzmYz9qtKcba3nhH&#10;173PRAhhF6OC3PsqltKlORl0fVsRB+7f1gZ9gHUmdY23EG5KOYyiL2mw4NCQY0XLnNLz/mIU/BXD&#10;Az52ySYy3+uR3zbJ6XJcKdXtNIsfEJ4a/xG/3b86zB+NB/D6Jpw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bKGHwgAAAN0AAAAPAAAAAAAAAAAAAAAAAJgCAABkcnMvZG93&#10;bnJldi54bWxQSwUGAAAAAAQABAD1AAAAhwMAAAAA&#10;">
                        <v:textbox>
                          <w:txbxContent>
                            <w:p w:rsidR="009227C0" w:rsidRPr="00934D78" w:rsidRDefault="009227C0" w:rsidP="00C82B0D">
                              <w:pPr>
                                <w:rPr>
                                  <w:b/>
                                  <w:bCs/>
                                </w:rPr>
                              </w:pPr>
                              <w:r>
                                <w:rPr>
                                  <w:b/>
                                  <w:bCs/>
                                </w:rPr>
                                <w:t xml:space="preserve">    Client</w:t>
                              </w:r>
                            </w:p>
                          </w:txbxContent>
                        </v:textbox>
                      </v:rect>
                    </v:group>
                    <v:group id="Group 410" o:spid="_x0000_s1176" style="position:absolute;left:5629;top:12688;width:1333;height:1629" coordorigin="5485,9490" coordsize="1333,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dAjsUAAADdAAAADwAAAGRycy9kb3ducmV2LnhtbERPS2vCQBC+F/wPyxR6&#10;q5sHtpK6BhFbPIhQFUpvQ3ZMQrKzIbtN4r/vFoTe5uN7ziqfTCsG6l1tWUE8j0AQF1bXXCq4nN+f&#10;lyCcR9bYWiYFN3KQr2cPK8y0HfmThpMvRQhhl6GCyvsuk9IVFRl0c9sRB+5qe4M+wL6UuscxhJtW&#10;JlH0Ig3WHBoq7GhbUdGcfoyCjxHHTRrvhkNz3d6+z4vj1yEmpZ4ep80bCE+T/xff3Xsd5qev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nQI7FAAAA3QAA&#10;AA8AAAAAAAAAAAAAAAAAqgIAAGRycy9kb3ducmV2LnhtbFBLBQYAAAAABAAEAPoAAACcAwAAAAA=&#10;">
                      <v:rect id="Rectangle 411" o:spid="_x0000_s1177" style="position:absolute;left:5485;top:9880;width:133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Kaa8QA&#10;AADdAAAADwAAAGRycy9kb3ducmV2LnhtbERPS2vCQBC+F/oflin01mxqQNvoKqXFosc8Lr2N2TGJ&#10;zc6G7Kqpv94VhN7m43vOYjWaTpxocK1lBa9RDIK4srrlWkFZrF/eQDiPrLGzTAr+yMFq+fiwwFTb&#10;M2d0yn0tQgi7FBU03veplK5qyKCLbE8cuL0dDPoAh1rqAc8h3HRyEsdTabDl0NBgT58NVb/50SjY&#10;tZMSL1nxHZv3deK3Y3E4/nwp9fw0fsxBeBr9v/ju3ugwP5klcPsmnC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ymmvEAAAA3QAAAA8AAAAAAAAAAAAAAAAAmAIAAGRycy9k&#10;b3ducmV2LnhtbFBLBQYAAAAABAAEAPUAAACJAwAAAAA=&#10;">
                        <v:textbox>
                          <w:txbxContent>
                            <w:p w:rsidR="009227C0" w:rsidRPr="00980499" w:rsidRDefault="009227C0" w:rsidP="00C82B0D">
                              <w:pPr>
                                <w:spacing w:after="0" w:line="240" w:lineRule="auto"/>
                                <w:rPr>
                                  <w:b/>
                                  <w:bCs/>
                                  <w:sz w:val="18"/>
                                  <w:szCs w:val="18"/>
                                </w:rPr>
                              </w:pPr>
                              <w:r w:rsidRPr="00980499">
                                <w:rPr>
                                  <w:b/>
                                  <w:bCs/>
                                  <w:sz w:val="18"/>
                                  <w:szCs w:val="18"/>
                                </w:rPr>
                                <w:t>#</w:t>
                              </w:r>
                              <w:proofErr w:type="spellStart"/>
                              <w:r w:rsidRPr="00980499">
                                <w:rPr>
                                  <w:b/>
                                  <w:bCs/>
                                  <w:sz w:val="18"/>
                                  <w:szCs w:val="18"/>
                                </w:rPr>
                                <w:t>code_prod</w:t>
                              </w:r>
                              <w:proofErr w:type="spellEnd"/>
                            </w:p>
                            <w:p w:rsidR="009227C0" w:rsidRDefault="009227C0" w:rsidP="00C82B0D">
                              <w:pPr>
                                <w:spacing w:after="0" w:line="240" w:lineRule="auto"/>
                                <w:rPr>
                                  <w:sz w:val="20"/>
                                  <w:szCs w:val="20"/>
                                </w:rPr>
                              </w:pPr>
                              <w:proofErr w:type="spellStart"/>
                              <w:r>
                                <w:rPr>
                                  <w:sz w:val="20"/>
                                  <w:szCs w:val="20"/>
                                </w:rPr>
                                <w:t>Nom_pro</w:t>
                              </w:r>
                              <w:proofErr w:type="spellEnd"/>
                            </w:p>
                            <w:p w:rsidR="009227C0" w:rsidRPr="00934D78" w:rsidRDefault="009227C0" w:rsidP="00C82B0D">
                              <w:pPr>
                                <w:spacing w:after="0" w:line="240" w:lineRule="auto"/>
                                <w:rPr>
                                  <w:sz w:val="20"/>
                                  <w:szCs w:val="20"/>
                                </w:rPr>
                              </w:pPr>
                              <w:proofErr w:type="gramStart"/>
                              <w:r>
                                <w:rPr>
                                  <w:sz w:val="20"/>
                                  <w:szCs w:val="20"/>
                                </w:rPr>
                                <w:t>type</w:t>
                              </w:r>
                              <w:proofErr w:type="gramEnd"/>
                            </w:p>
                          </w:txbxContent>
                        </v:textbox>
                      </v:rect>
                      <v:rect id="Rectangle 412" o:spid="_x0000_s1178" style="position:absolute;left:5485;top:9490;width:1333;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sCH8MA&#10;AADdAAAADwAAAGRycy9kb3ducmV2LnhtbERPS4vCMBC+C/6HMII3TX2gu9UosouiR62Xvc02Y1tt&#10;JqWJWv31mwXB23x8z5kvG1OKG9WusKxg0I9AEKdWF5wpOCbr3gcI55E1lpZJwYMcLBft1hxjbe+8&#10;p9vBZyKEsItRQe59FUvp0pwMur6tiAN3srVBH2CdSV3jPYSbUg6jaCINFhwacqzoK6f0crgaBb/F&#10;8IjPfbKJzOd65HdNcr7+fCvV7TSrGQhPjX+LX+6tDvNH0zH8fxNO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sCH8MAAADdAAAADwAAAAAAAAAAAAAAAACYAgAAZHJzL2Rv&#10;d25yZXYueG1sUEsFBgAAAAAEAAQA9QAAAIgDAAAAAA==&#10;">
                        <v:textbox>
                          <w:txbxContent>
                            <w:p w:rsidR="009227C0" w:rsidRPr="00934D78" w:rsidRDefault="009227C0" w:rsidP="00C82B0D">
                              <w:pPr>
                                <w:rPr>
                                  <w:b/>
                                  <w:bCs/>
                                </w:rPr>
                              </w:pPr>
                              <w:r>
                                <w:rPr>
                                  <w:b/>
                                  <w:bCs/>
                                </w:rPr>
                                <w:t xml:space="preserve">  Produit</w:t>
                              </w:r>
                            </w:p>
                          </w:txbxContent>
                        </v:textbox>
                      </v:rect>
                    </v:group>
                    <v:group id="Group 413" o:spid="_x0000_s1179" style="position:absolute;left:8207;top:9980;width:1327;height:1629" coordorigin="5485,9490" coordsize="1327,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Y+sUAAADdAAAADwAAAGRycy9kb3ducmV2LnhtbERPTWvCQBC9F/wPyxS8&#10;NZsoaSXNKiJVPIRCVSi9DdkxCWZnQ3abxH/fLRR6m8f7nHwzmVYM1LvGsoIkikEQl1Y3XCm4nPdP&#10;KxDOI2tsLZOCOznYrGcPOWbajvxBw8lXIoSwy1BB7X2XSenKmgy6yHbEgbva3qAPsK+k7nEM4aaV&#10;izh+lgYbDg01drSrqbydvo2Cw4jjdpm8DcXturt/ndP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O2PrFAAAA3QAA&#10;AA8AAAAAAAAAAAAAAAAAqgIAAGRycy9kb3ducmV2LnhtbFBLBQYAAAAABAAEAPoAAACcAwAAAAA=&#10;">
                      <v:rect id="Rectangle 414" o:spid="_x0000_s1180" style="position:absolute;left:5485;top:9880;width:1327;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U588IA&#10;AADdAAAADwAAAGRycy9kb3ducmV2LnhtbERPTYvCMBC9L/gfwgje1lQFXatRRFHWo7aXvY3N2Ha3&#10;mZQmatdfbwTB2zze58yXranElRpXWlYw6EcgiDOrS84VpMn28wuE88gaK8uk4J8cLBedjznG2t74&#10;QNejz0UIYRejgsL7OpbSZQUZdH1bEwfubBuDPsAml7rBWwg3lRxG0VgaLDk0FFjTuqDs73gxCk7l&#10;MMX7IdlFZrod+X2b/F5+Nkr1uu1qBsJT69/il/tbh/mjyRie34QT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hTnzwgAAAN0AAAAPAAAAAAAAAAAAAAAAAJgCAABkcnMvZG93&#10;bnJldi54bWxQSwUGAAAAAAQABAD1AAAAhwMAAAAA&#10;">
                        <v:textbox>
                          <w:txbxContent>
                            <w:p w:rsidR="009227C0" w:rsidRPr="00805F63" w:rsidRDefault="009227C0" w:rsidP="00C82B0D">
                              <w:pPr>
                                <w:spacing w:after="0" w:line="240" w:lineRule="auto"/>
                                <w:rPr>
                                  <w:b/>
                                  <w:bCs/>
                                  <w:sz w:val="18"/>
                                  <w:szCs w:val="18"/>
                                </w:rPr>
                              </w:pPr>
                              <w:r w:rsidRPr="00805F63">
                                <w:rPr>
                                  <w:b/>
                                  <w:bCs/>
                                  <w:sz w:val="18"/>
                                  <w:szCs w:val="18"/>
                                </w:rPr>
                                <w:t>#</w:t>
                              </w:r>
                              <w:proofErr w:type="spellStart"/>
                              <w:r w:rsidRPr="00805F63">
                                <w:rPr>
                                  <w:b/>
                                  <w:bCs/>
                                  <w:sz w:val="18"/>
                                  <w:szCs w:val="18"/>
                                </w:rPr>
                                <w:t>code_date</w:t>
                              </w:r>
                              <w:proofErr w:type="spellEnd"/>
                            </w:p>
                            <w:p w:rsidR="009227C0" w:rsidRPr="00805F63" w:rsidRDefault="009227C0" w:rsidP="00C82B0D">
                              <w:pPr>
                                <w:spacing w:after="0" w:line="240" w:lineRule="auto"/>
                                <w:rPr>
                                  <w:b/>
                                  <w:bCs/>
                                  <w:sz w:val="18"/>
                                  <w:szCs w:val="18"/>
                                </w:rPr>
                              </w:pPr>
                              <w:r w:rsidRPr="00805F63">
                                <w:rPr>
                                  <w:b/>
                                  <w:bCs/>
                                  <w:sz w:val="18"/>
                                  <w:szCs w:val="18"/>
                                </w:rPr>
                                <w:t>Mois</w:t>
                              </w:r>
                            </w:p>
                            <w:p w:rsidR="009227C0" w:rsidRPr="00805F63" w:rsidRDefault="009227C0" w:rsidP="00C82B0D">
                              <w:pPr>
                                <w:spacing w:after="0" w:line="240" w:lineRule="auto"/>
                                <w:rPr>
                                  <w:b/>
                                  <w:bCs/>
                                  <w:sz w:val="18"/>
                                  <w:szCs w:val="18"/>
                                </w:rPr>
                              </w:pPr>
                              <w:r w:rsidRPr="00805F63">
                                <w:rPr>
                                  <w:b/>
                                  <w:bCs/>
                                  <w:sz w:val="18"/>
                                  <w:szCs w:val="18"/>
                                </w:rPr>
                                <w:t>Jour</w:t>
                              </w:r>
                            </w:p>
                            <w:p w:rsidR="009227C0" w:rsidRPr="00805F63" w:rsidRDefault="009227C0" w:rsidP="00C82B0D">
                              <w:pPr>
                                <w:spacing w:after="0" w:line="240" w:lineRule="auto"/>
                                <w:rPr>
                                  <w:b/>
                                  <w:bCs/>
                                  <w:sz w:val="18"/>
                                  <w:szCs w:val="18"/>
                                </w:rPr>
                              </w:pPr>
                              <w:proofErr w:type="spellStart"/>
                              <w:r w:rsidRPr="00805F63">
                                <w:rPr>
                                  <w:b/>
                                  <w:bCs/>
                                  <w:sz w:val="18"/>
                                  <w:szCs w:val="18"/>
                                </w:rPr>
                                <w:t>Annee</w:t>
                              </w:r>
                              <w:proofErr w:type="spellEnd"/>
                            </w:p>
                            <w:p w:rsidR="009227C0" w:rsidRPr="00805F63" w:rsidRDefault="009227C0" w:rsidP="00C82B0D">
                              <w:pPr>
                                <w:spacing w:after="0" w:line="240" w:lineRule="auto"/>
                                <w:rPr>
                                  <w:b/>
                                  <w:bCs/>
                                  <w:sz w:val="18"/>
                                  <w:szCs w:val="18"/>
                                </w:rPr>
                              </w:pPr>
                              <w:proofErr w:type="gramStart"/>
                              <w:r w:rsidRPr="00805F63">
                                <w:rPr>
                                  <w:b/>
                                  <w:bCs/>
                                  <w:sz w:val="18"/>
                                  <w:szCs w:val="18"/>
                                </w:rPr>
                                <w:t>trimestre</w:t>
                              </w:r>
                              <w:proofErr w:type="gramEnd"/>
                            </w:p>
                          </w:txbxContent>
                        </v:textbox>
                      </v:rect>
                      <v:rect id="Rectangle 415" o:spid="_x0000_s1181" style="position:absolute;left:5485;top:9490;width:1327;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mcaMQA&#10;AADdAAAADwAAAGRycy9kb3ducmV2LnhtbERPTWvCQBC9F/wPywi9NRsVao1ZRVos9ajx0tuYHZO0&#10;2dmQXZO0v94VBG/zeJ+TrgdTi45aV1lWMIliEMS51RUXCo7Z9uUNhPPIGmvLpOCPHKxXo6cUE217&#10;3lN38IUIIewSVFB63yRSurwkgy6yDXHgzrY16ANsC6lb7EO4qeU0jl+lwYpDQ4kNvZeU/x4uRsGp&#10;mh7xf599xmaxnfndkP1cvj+Ueh4PmyUIT4N/iO/uLx3mz+ZzuH0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JnGjEAAAA3QAAAA8AAAAAAAAAAAAAAAAAmAIAAGRycy9k&#10;b3ducmV2LnhtbFBLBQYAAAAABAAEAPUAAACJAwAAAAA=&#10;">
                        <v:textbox>
                          <w:txbxContent>
                            <w:p w:rsidR="009227C0" w:rsidRPr="00934D78" w:rsidRDefault="009227C0" w:rsidP="00C82B0D">
                              <w:pPr>
                                <w:rPr>
                                  <w:b/>
                                  <w:bCs/>
                                </w:rPr>
                              </w:pPr>
                              <w:r>
                                <w:rPr>
                                  <w:b/>
                                  <w:bCs/>
                                </w:rPr>
                                <w:t>Date</w:t>
                              </w:r>
                            </w:p>
                            <w:p w:rsidR="009227C0" w:rsidRDefault="009227C0" w:rsidP="00C82B0D"/>
                          </w:txbxContent>
                        </v:textbox>
                      </v:rect>
                    </v:group>
                    <v:shape id="AutoShape 416" o:spid="_x0000_s1182" type="#_x0000_t32" style="position:absolute;left:4398;top:10618;width:12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Tg48gAAADdAAAADwAAAGRycy9kb3ducmV2LnhtbESPT0sDMRDF74LfIYzgRdpsFa1sm5ZV&#10;KFihh/7xPt2Mm+Bmsm7Sdv32zkHwNsN7895v5sshtOpMffKRDUzGBSjiOlrPjYHDfjV6BpUyssU2&#10;Mhn4oQTLxfXVHEsbL7yl8y43SkI4lWjA5dyVWqfaUcA0jh2xaJ+xD5hl7Rtte7xIeGj1fVE86YCe&#10;pcFhR6+O6q/dKRjYrCcv1dH59fv2228eV1V7au4+jLm9GaoZqExD/jf/Xb9ZwX+YCq58IyPo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HTg48gAAADdAAAADwAAAAAA&#10;AAAAAAAAAAChAgAAZHJzL2Rvd25yZXYueG1sUEsFBgAAAAAEAAQA+QAAAJYDAAAAAA==&#10;"/>
                    <v:shape id="AutoShape 417" o:spid="_x0000_s1183" type="#_x0000_t32" style="position:absolute;left:6282;top:11783;width:1;height:9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TxcQAAADdAAAADwAAAGRycy9kb3ducmV2LnhtbERPTWvCQBC9C/0PywheRDexUDV1lVIo&#10;iIdCYw4eh91pEszOprvbGP99t1DobR7vc3aH0XZiIB9axwryZQaCWDvTcq2gOr8tNiBCRDbYOSYF&#10;dwpw2D9MdlgYd+MPGspYixTCoUAFTYx9IWXQDVkMS9cTJ+7TeYsxQV9L4/GWwm0nV1n2JC22nBoa&#10;7Om1IX0tv62C9lS9V8P8K3q9OeUXn4fzpdNKzabjyzOISGP8F/+5jybNf1xv4febdIL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pPFxAAAAN0AAAAPAAAAAAAAAAAA&#10;AAAAAKECAABkcnMvZG93bnJldi54bWxQSwUGAAAAAAQABAD5AAAAkgMAAAAA&#10;"/>
                    <v:shape id="AutoShape 418" o:spid="_x0000_s1184" type="#_x0000_t32" style="position:absolute;left:7087;top:10618;width:11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ecwscAAADdAAAADwAAAGRycy9kb3ducmV2LnhtbESPQU8CMRCF7yb8h2ZIvBjootGQlUJW&#10;ExIx4QDKfdwO24btdN0WWP+9czDxNpP35r1vFqshtOpCffKRDcymBSjiOlrPjYHPj/VkDiplZItt&#10;ZDLwQwlWy9HNAksbr7yjyz43SkI4lWjA5dyVWqfaUcA0jR2xaMfYB8yy9o22PV4lPLT6viiedEDP&#10;0uCwo1dH9Wl/Dga2m9lL9eX85n337beP66o9N3cHY27HQ/UMKtOQ/81/129W8B/mwi/fyAh6+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15zCxwAAAN0AAAAPAAAAAAAA&#10;AAAAAAAAAKECAABkcnMvZG93bnJldi54bWxQSwUGAAAAAAQABAD5AAAAlQMAAAAA&#10;"/>
                  </v:group>
                  <v:group id="Group 419" o:spid="_x0000_s1185" style="position:absolute;left:3446;top:1635;width:7922;height:2639" coordorigin="3446,1635" coordsize="7922,2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shape id="AutoShape 420" o:spid="_x0000_s1186" type="#_x0000_t32" style="position:absolute;left:8269;top:1635;width:2014;height:99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jca8IAAADdAAAADwAAAGRycy9kb3ducmV2LnhtbERPS2vCQBC+C/0PyxR6003TIDZ1lVIR&#10;injxcfA4ZMdNMDsbslNN/71bKHibj+858+XgW3WlPjaBDbxOMlDEVbANOwPHw3o8AxUF2WIbmAz8&#10;UoTl4mk0x9KGG+/ouhenUgjHEg3UIl2pdaxq8hgnoSNO3Dn0HiXB3mnb4y2F+1bnWTbVHhtODTV2&#10;9FVTddn/eAOno9++58XKu8IdZCe0afJiaszL8/D5AUpokIf43/1t0/y3WQ5/36QT9O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Ojca8IAAADdAAAADwAAAAAAAAAAAAAA&#10;AAChAgAAZHJzL2Rvd25yZXYueG1sUEsFBgAAAAAEAAQA+QAAAJADAAAAAA==&#10;">
                      <v:stroke endarrow="block"/>
                    </v:shape>
                    <v:shape id="AutoShape 421" o:spid="_x0000_s1187" type="#_x0000_t32" style="position:absolute;left:3446;top:1635;width:6837;height:102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R58MIAAADdAAAADwAAAGRycy9kb3ducmV2LnhtbERPS2vCQBC+F/wPywi91Y0xiI2uUloK&#10;pXjxcehxyI6bYHY2ZKea/vuuIHibj+85q83gW3WhPjaBDUwnGSjiKtiGnYHj4fNlASoKssU2MBn4&#10;owib9ehphaUNV97RZS9OpRCOJRqoRbpS61jV5DFOQkecuFPoPUqCvdO2x2sK963Os2yuPTacGmrs&#10;6L2m6rz/9QZ+jn77mhcf3hXuIDuh7yYv5sY8j4e3JSihQR7iu/vLpvmzxQxu36QT9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6R58MIAAADdAAAADwAAAAAAAAAAAAAA&#10;AAChAgAAZHJzL2Rvd25yZXYueG1sUEsFBgAAAAAEAAQA+QAAAJADAAAAAA==&#10;">
                      <v:stroke endarrow="block"/>
                    </v:shape>
                    <v:shape id="AutoShape 422" o:spid="_x0000_s1188" type="#_x0000_t32" style="position:absolute;left:5974;top:2658;width:4295;height:161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fh7sIAAADdAAAADwAAAGRycy9kb3ducmV2LnhtbERPTWsCMRC9F/ofwhS81WzVFlmN0gqC&#10;eJFqQY/DZtwN3UyWTdys/94Igrd5vM+ZL3tbi45abxwr+BhmIIgLpw2XCv4O6/cpCB+QNdaOScGV&#10;PCwXry9zzLWL/EvdPpQihbDPUUEVQpNL6YuKLPqha4gTd3atxZBgW0rdYkzhtpajLPuSFg2nhgob&#10;WlVU/O8vVoGJO9M1m1X82R5PXkcy109nlBq89d8zEIH68BQ/3Bud5o+nE7h/k0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Xfh7sIAAADdAAAADwAAAAAAAAAAAAAA&#10;AAChAgAAZHJzL2Rvd25yZXYueG1sUEsFBgAAAAAEAAQA+QAAAJADAAAAAA==&#10;">
                      <v:stroke endarrow="block"/>
                    </v:shape>
                    <v:shape id="Text Box 423" o:spid="_x0000_s1189" type="#_x0000_t202" style="position:absolute;left:9772;top:2164;width:1596;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imlcMA&#10;AADdAAAADwAAAGRycy9kb3ducmV2LnhtbERPS2vCQBC+F/oflin0Vndbq2h0E0pF8GQxPsDbkB2T&#10;YHY2ZLcm/fduodDbfHzPWWaDbcSNOl871vA6UiCIC2dqLjUc9uuXGQgfkA02jknDD3nI0seHJSbG&#10;9byjWx5KEUPYJ6ihCqFNpPRFRRb9yLXEkbu4zmKIsCul6bCP4baRb0pNpcWaY0OFLX1WVFzzb6vh&#10;uL2cT+/qq1zZSdu7QUm2c6n189PwsQARaAj/4j/3xsT549kEfr+JJ8j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imlcMAAADdAAAADwAAAAAAAAAAAAAAAACYAgAAZHJzL2Rv&#10;d25yZXYueG1sUEsFBgAAAAAEAAQA9QAAAIgDAAAAAA==&#10;" filled="f" stroked="f">
                      <v:textbox>
                        <w:txbxContent>
                          <w:p w:rsidR="009227C0" w:rsidRDefault="009227C0" w:rsidP="00C82B0D">
                            <w:r>
                              <w:t>Dimensions</w:t>
                            </w:r>
                          </w:p>
                        </w:txbxContent>
                      </v:textbox>
                    </v:shape>
                  </v:group>
                  <v:shape id="Text Box 424" o:spid="_x0000_s1190" type="#_x0000_t202" style="position:absolute;left:2537;top:4610;width:1792;height: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o44sMA&#10;AADdAAAADwAAAGRycy9kb3ducmV2LnhtbERPS2vCQBC+F/oflin0VndbW9HoJpSK4MlifIC3ITsm&#10;wexsyG5N+u/dQsHbfHzPWWSDbcSVOl871vA6UiCIC2dqLjXsd6uXKQgfkA02jknDL3nI0seHBSbG&#10;9bylax5KEUPYJ6ihCqFNpPRFRRb9yLXEkTu7zmKIsCul6bCP4baRb0pNpMWaY0OFLX1VVFzyH6vh&#10;sDmfju/qu1zaj7Z3g5JsZ1Lr56fhcw4i0BDu4n/32sT54+kE/r6JJ8j0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no44sMAAADdAAAADwAAAAAAAAAAAAAAAACYAgAAZHJzL2Rv&#10;d25yZXYueG1sUEsFBgAAAAAEAAQA9QAAAIgDAAAAAA==&#10;" filled="f" stroked="f">
                    <v:textbox>
                      <w:txbxContent>
                        <w:p w:rsidR="009227C0" w:rsidRDefault="009227C0" w:rsidP="00C82B0D">
                          <w:pPr>
                            <w:spacing w:after="0"/>
                          </w:pPr>
                          <w:r>
                            <w:t xml:space="preserve">Les </w:t>
                          </w:r>
                          <w:proofErr w:type="spellStart"/>
                          <w:r>
                            <w:t>attributes</w:t>
                          </w:r>
                          <w:proofErr w:type="spellEnd"/>
                        </w:p>
                        <w:p w:rsidR="009227C0" w:rsidRDefault="009227C0" w:rsidP="00C82B0D">
                          <w:pPr>
                            <w:spacing w:after="0"/>
                          </w:pPr>
                          <w:r>
                            <w:t>De dimension</w:t>
                          </w:r>
                        </w:p>
                        <w:p w:rsidR="009227C0" w:rsidRDefault="009227C0" w:rsidP="00C82B0D">
                          <w:pPr>
                            <w:spacing w:after="0"/>
                          </w:pPr>
                          <w:r>
                            <w:t xml:space="preserve"> </w:t>
                          </w:r>
                        </w:p>
                      </w:txbxContent>
                    </v:textbox>
                  </v:shape>
                </v:group>
              </v:group>
            </w:pict>
          </mc:Fallback>
        </mc:AlternateContent>
      </w:r>
    </w:p>
    <w:p w:rsidR="00C82B0D" w:rsidRPr="001A2603" w:rsidRDefault="00C82B0D" w:rsidP="00C82B0D">
      <w:pPr>
        <w:tabs>
          <w:tab w:val="left" w:pos="142"/>
          <w:tab w:val="left" w:pos="426"/>
        </w:tabs>
        <w:autoSpaceDE w:val="0"/>
        <w:autoSpaceDN w:val="0"/>
        <w:adjustRightInd w:val="0"/>
        <w:spacing w:before="120" w:after="120" w:line="360" w:lineRule="auto"/>
        <w:ind w:left="720"/>
        <w:jc w:val="both"/>
        <w:rPr>
          <w:rFonts w:cstheme="minorHAnsi"/>
          <w:b/>
          <w:bCs/>
          <w:sz w:val="24"/>
          <w:szCs w:val="24"/>
        </w:rPr>
      </w:pP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color w:val="000000" w:themeColor="text1"/>
          <w:sz w:val="24"/>
          <w:szCs w:val="24"/>
        </w:rPr>
      </w:pPr>
    </w:p>
    <w:p w:rsidR="00C82B0D" w:rsidRPr="001A2603" w:rsidRDefault="00C82B0D" w:rsidP="00C82B0D">
      <w:pPr>
        <w:tabs>
          <w:tab w:val="left" w:pos="3818"/>
        </w:tabs>
        <w:rPr>
          <w:rFonts w:cstheme="minorHAnsi"/>
          <w:color w:val="000000" w:themeColor="text1"/>
          <w:sz w:val="24"/>
          <w:szCs w:val="24"/>
        </w:rPr>
      </w:pPr>
    </w:p>
    <w:p w:rsidR="00C82B0D" w:rsidRPr="001A2603" w:rsidRDefault="00C82B0D" w:rsidP="00C82B0D">
      <w:pPr>
        <w:tabs>
          <w:tab w:val="left" w:pos="3818"/>
        </w:tabs>
        <w:rPr>
          <w:rFonts w:cstheme="minorHAnsi"/>
          <w:color w:val="000000" w:themeColor="text1"/>
          <w:sz w:val="24"/>
          <w:szCs w:val="24"/>
        </w:rPr>
      </w:pPr>
    </w:p>
    <w:p w:rsidR="00C82B0D" w:rsidRPr="001A2603" w:rsidRDefault="00C82B0D" w:rsidP="00C82B0D">
      <w:pPr>
        <w:rPr>
          <w:rFonts w:cstheme="minorHAnsi"/>
          <w:sz w:val="24"/>
          <w:szCs w:val="24"/>
        </w:rPr>
      </w:pPr>
    </w:p>
    <w:p w:rsidR="00C82B0D" w:rsidRPr="001A2603" w:rsidRDefault="00C82B0D" w:rsidP="00C82B0D">
      <w:pPr>
        <w:rPr>
          <w:rFonts w:cstheme="minorHAnsi"/>
          <w:sz w:val="24"/>
          <w:szCs w:val="24"/>
        </w:rPr>
      </w:pPr>
    </w:p>
    <w:p w:rsidR="00C82B0D" w:rsidRPr="001A2603" w:rsidRDefault="00C82B0D" w:rsidP="00C82B0D">
      <w:pPr>
        <w:tabs>
          <w:tab w:val="left" w:pos="180"/>
          <w:tab w:val="left" w:pos="360"/>
        </w:tabs>
        <w:autoSpaceDE w:val="0"/>
        <w:autoSpaceDN w:val="0"/>
        <w:adjustRightInd w:val="0"/>
        <w:spacing w:after="0" w:line="360" w:lineRule="auto"/>
        <w:jc w:val="center"/>
        <w:rPr>
          <w:rFonts w:cstheme="minorHAnsi"/>
          <w:sz w:val="24"/>
          <w:szCs w:val="24"/>
        </w:rPr>
      </w:pPr>
      <w:r w:rsidRPr="001A2603">
        <w:rPr>
          <w:rFonts w:cstheme="minorHAnsi"/>
          <w:sz w:val="24"/>
          <w:szCs w:val="24"/>
        </w:rPr>
        <w:tab/>
      </w:r>
      <w:r w:rsidRPr="001A2603">
        <w:rPr>
          <w:rFonts w:cstheme="minorHAnsi"/>
          <w:b/>
          <w:bCs/>
          <w:sz w:val="24"/>
          <w:szCs w:val="24"/>
        </w:rPr>
        <w:t>Fig.</w:t>
      </w:r>
      <w:r w:rsidR="00E40C76">
        <w:rPr>
          <w:rFonts w:cstheme="minorHAnsi"/>
          <w:b/>
          <w:bCs/>
          <w:sz w:val="24"/>
          <w:szCs w:val="24"/>
        </w:rPr>
        <w:t>I.</w:t>
      </w:r>
      <w:r w:rsidRPr="001A2603">
        <w:rPr>
          <w:rFonts w:cstheme="minorHAnsi"/>
          <w:b/>
          <w:bCs/>
          <w:sz w:val="24"/>
          <w:szCs w:val="24"/>
        </w:rPr>
        <w:t xml:space="preserve">11 : </w:t>
      </w:r>
      <w:r w:rsidRPr="001A2603">
        <w:rPr>
          <w:rFonts w:cstheme="minorHAnsi"/>
          <w:sz w:val="24"/>
          <w:szCs w:val="24"/>
        </w:rPr>
        <w:t>Exemple de tables des dimensions.</w:t>
      </w:r>
    </w:p>
    <w:p w:rsidR="00C82B0D" w:rsidRPr="001A2603" w:rsidRDefault="00C82B0D" w:rsidP="00F65886">
      <w:pPr>
        <w:pStyle w:val="ListParagraph"/>
        <w:numPr>
          <w:ilvl w:val="2"/>
          <w:numId w:val="19"/>
        </w:numPr>
        <w:tabs>
          <w:tab w:val="left" w:pos="0"/>
          <w:tab w:val="left" w:pos="567"/>
        </w:tabs>
        <w:autoSpaceDE w:val="0"/>
        <w:autoSpaceDN w:val="0"/>
        <w:adjustRightInd w:val="0"/>
        <w:spacing w:before="120" w:after="120" w:line="360" w:lineRule="auto"/>
        <w:ind w:left="0" w:firstLine="0"/>
        <w:jc w:val="both"/>
        <w:rPr>
          <w:rFonts w:cstheme="minorHAnsi"/>
          <w:sz w:val="24"/>
          <w:szCs w:val="24"/>
        </w:rPr>
      </w:pPr>
      <w:r w:rsidRPr="001A2603">
        <w:rPr>
          <w:rFonts w:cstheme="minorHAnsi"/>
          <w:b/>
          <w:bCs/>
          <w:sz w:val="24"/>
          <w:szCs w:val="24"/>
        </w:rPr>
        <w:t>Schéma de modélisation multidimensionnel</w:t>
      </w:r>
    </w:p>
    <w:p w:rsidR="00C82B0D" w:rsidRPr="00825345" w:rsidRDefault="00C82B0D" w:rsidP="007648C4">
      <w:pPr>
        <w:pStyle w:val="ListParagraph"/>
        <w:numPr>
          <w:ilvl w:val="3"/>
          <w:numId w:val="19"/>
        </w:numPr>
        <w:tabs>
          <w:tab w:val="left" w:pos="142"/>
          <w:tab w:val="left" w:pos="426"/>
          <w:tab w:val="left" w:pos="851"/>
        </w:tabs>
        <w:autoSpaceDE w:val="0"/>
        <w:autoSpaceDN w:val="0"/>
        <w:adjustRightInd w:val="0"/>
        <w:spacing w:before="120" w:after="120" w:line="360" w:lineRule="auto"/>
        <w:ind w:left="142" w:firstLine="0"/>
        <w:jc w:val="both"/>
        <w:rPr>
          <w:rFonts w:cstheme="minorHAnsi"/>
          <w:b/>
          <w:bCs/>
          <w:sz w:val="24"/>
          <w:szCs w:val="24"/>
        </w:rPr>
      </w:pPr>
      <w:r w:rsidRPr="00825345">
        <w:rPr>
          <w:rFonts w:cstheme="minorHAnsi"/>
          <w:b/>
          <w:bCs/>
          <w:sz w:val="24"/>
          <w:szCs w:val="24"/>
        </w:rPr>
        <w:t xml:space="preserve">Modéliser en étoile </w:t>
      </w:r>
    </w:p>
    <w:p w:rsidR="00C82B0D" w:rsidRPr="001A2603" w:rsidRDefault="00C82B0D" w:rsidP="002842B2">
      <w:pPr>
        <w:tabs>
          <w:tab w:val="left" w:pos="142"/>
          <w:tab w:val="left" w:pos="426"/>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Dans ce modèle, tous les faits sont définis dans une simple table relationnelle. Cette table des faits va être  reliée par clés primaires  à  d’autres tables correspondant aux dimensions. Dans l’exemple ci-après il s’agit du produit, client, région et date. En fait, le modèle en étoile</w:t>
      </w:r>
      <w:r w:rsidR="002842B2">
        <w:rPr>
          <w:rFonts w:cstheme="minorHAnsi"/>
          <w:sz w:val="24"/>
          <w:szCs w:val="24"/>
        </w:rPr>
        <w:t xml:space="preserve"> </w:t>
      </w:r>
      <w:r w:rsidRPr="001A2603">
        <w:rPr>
          <w:rFonts w:cstheme="minorHAnsi"/>
          <w:sz w:val="24"/>
          <w:szCs w:val="24"/>
        </w:rPr>
        <w:t>essaie de superposer une structure multidimensionnelle au dessus d’un modèle relationnel normalise en organisant les données de manière optimale pour les traitements d’analyse.</w:t>
      </w:r>
    </w:p>
    <w:p w:rsidR="00C869C6" w:rsidRDefault="00C869C6" w:rsidP="00C82B0D">
      <w:pPr>
        <w:tabs>
          <w:tab w:val="left" w:pos="142"/>
          <w:tab w:val="left" w:pos="426"/>
        </w:tabs>
        <w:autoSpaceDE w:val="0"/>
        <w:autoSpaceDN w:val="0"/>
        <w:adjustRightInd w:val="0"/>
        <w:spacing w:before="120" w:after="120" w:line="360" w:lineRule="auto"/>
        <w:jc w:val="both"/>
        <w:rPr>
          <w:rFonts w:cstheme="minorHAnsi"/>
          <w:b/>
          <w:bCs/>
          <w:sz w:val="24"/>
          <w:szCs w:val="24"/>
        </w:rPr>
      </w:pPr>
    </w:p>
    <w:p w:rsidR="00C869C6" w:rsidRDefault="00C869C6" w:rsidP="00C82B0D">
      <w:pPr>
        <w:tabs>
          <w:tab w:val="left" w:pos="142"/>
          <w:tab w:val="left" w:pos="426"/>
        </w:tabs>
        <w:autoSpaceDE w:val="0"/>
        <w:autoSpaceDN w:val="0"/>
        <w:adjustRightInd w:val="0"/>
        <w:spacing w:before="120" w:after="120" w:line="360" w:lineRule="auto"/>
        <w:jc w:val="both"/>
        <w:rPr>
          <w:rFonts w:cstheme="minorHAnsi"/>
          <w:b/>
          <w:bCs/>
          <w:sz w:val="24"/>
          <w:szCs w:val="24"/>
        </w:rPr>
      </w:pPr>
    </w:p>
    <w:p w:rsidR="00C869C6" w:rsidRDefault="00C869C6" w:rsidP="00C82B0D">
      <w:pPr>
        <w:tabs>
          <w:tab w:val="left" w:pos="142"/>
          <w:tab w:val="left" w:pos="426"/>
        </w:tabs>
        <w:autoSpaceDE w:val="0"/>
        <w:autoSpaceDN w:val="0"/>
        <w:adjustRightInd w:val="0"/>
        <w:spacing w:before="120" w:after="120" w:line="360" w:lineRule="auto"/>
        <w:jc w:val="both"/>
        <w:rPr>
          <w:rFonts w:cstheme="minorHAnsi"/>
          <w:b/>
          <w:bCs/>
          <w:sz w:val="24"/>
          <w:szCs w:val="24"/>
        </w:rPr>
      </w:pPr>
    </w:p>
    <w:p w:rsidR="00C869C6" w:rsidRDefault="00C869C6" w:rsidP="00C82B0D">
      <w:pPr>
        <w:tabs>
          <w:tab w:val="left" w:pos="142"/>
          <w:tab w:val="left" w:pos="426"/>
        </w:tabs>
        <w:autoSpaceDE w:val="0"/>
        <w:autoSpaceDN w:val="0"/>
        <w:adjustRightInd w:val="0"/>
        <w:spacing w:before="120" w:after="120" w:line="360" w:lineRule="auto"/>
        <w:jc w:val="both"/>
        <w:rPr>
          <w:rFonts w:cstheme="minorHAnsi"/>
          <w:b/>
          <w:bCs/>
          <w:sz w:val="24"/>
          <w:szCs w:val="24"/>
        </w:rPr>
      </w:pPr>
    </w:p>
    <w:p w:rsidR="00C869C6" w:rsidRDefault="00C869C6" w:rsidP="00C82B0D">
      <w:pPr>
        <w:tabs>
          <w:tab w:val="left" w:pos="142"/>
          <w:tab w:val="left" w:pos="426"/>
        </w:tabs>
        <w:autoSpaceDE w:val="0"/>
        <w:autoSpaceDN w:val="0"/>
        <w:adjustRightInd w:val="0"/>
        <w:spacing w:before="120" w:after="120" w:line="360" w:lineRule="auto"/>
        <w:jc w:val="both"/>
        <w:rPr>
          <w:rFonts w:cstheme="minorHAnsi"/>
          <w:b/>
          <w:bCs/>
          <w:sz w:val="24"/>
          <w:szCs w:val="24"/>
        </w:rPr>
      </w:pPr>
    </w:p>
    <w:p w:rsidR="00C869C6" w:rsidRDefault="00C869C6" w:rsidP="00C82B0D">
      <w:pPr>
        <w:tabs>
          <w:tab w:val="left" w:pos="142"/>
          <w:tab w:val="left" w:pos="426"/>
        </w:tabs>
        <w:autoSpaceDE w:val="0"/>
        <w:autoSpaceDN w:val="0"/>
        <w:adjustRightInd w:val="0"/>
        <w:spacing w:before="120" w:after="120" w:line="360" w:lineRule="auto"/>
        <w:jc w:val="both"/>
        <w:rPr>
          <w:rFonts w:cstheme="minorHAnsi"/>
          <w:b/>
          <w:bCs/>
          <w:sz w:val="24"/>
          <w:szCs w:val="24"/>
        </w:rPr>
      </w:pPr>
    </w:p>
    <w:p w:rsidR="00C82B0D" w:rsidRPr="002279D6" w:rsidRDefault="00C869C6" w:rsidP="00C82B0D">
      <w:pPr>
        <w:tabs>
          <w:tab w:val="left" w:pos="142"/>
          <w:tab w:val="left" w:pos="426"/>
        </w:tabs>
        <w:autoSpaceDE w:val="0"/>
        <w:autoSpaceDN w:val="0"/>
        <w:adjustRightInd w:val="0"/>
        <w:spacing w:before="120" w:after="120" w:line="360" w:lineRule="auto"/>
        <w:jc w:val="both"/>
        <w:rPr>
          <w:rFonts w:cstheme="minorHAnsi"/>
          <w:b/>
          <w:bCs/>
          <w:sz w:val="24"/>
          <w:szCs w:val="24"/>
        </w:rPr>
      </w:pPr>
      <w:r w:rsidRPr="001A2603">
        <w:rPr>
          <w:rFonts w:cstheme="minorHAnsi"/>
          <w:noProof/>
          <w:sz w:val="24"/>
          <w:szCs w:val="24"/>
          <w:lang w:eastAsia="fr-FR"/>
        </w:rPr>
        <w:lastRenderedPageBreak/>
        <mc:AlternateContent>
          <mc:Choice Requires="wpg">
            <w:drawing>
              <wp:anchor distT="0" distB="0" distL="114300" distR="114300" simplePos="0" relativeHeight="251674624" behindDoc="0" locked="0" layoutInCell="1" allowOverlap="1" wp14:anchorId="5F31BE85" wp14:editId="1266E1A4">
                <wp:simplePos x="0" y="0"/>
                <wp:positionH relativeFrom="column">
                  <wp:posOffset>725170</wp:posOffset>
                </wp:positionH>
                <wp:positionV relativeFrom="paragraph">
                  <wp:posOffset>314325</wp:posOffset>
                </wp:positionV>
                <wp:extent cx="4219575" cy="2552700"/>
                <wp:effectExtent l="0" t="0" r="28575" b="1905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9575" cy="2552700"/>
                          <a:chOff x="3071" y="9980"/>
                          <a:chExt cx="6463" cy="4337"/>
                        </a:xfrm>
                      </wpg:grpSpPr>
                      <wpg:grpSp>
                        <wpg:cNvPr id="16" name="Group 132"/>
                        <wpg:cNvGrpSpPr>
                          <a:grpSpLocks/>
                        </wpg:cNvGrpSpPr>
                        <wpg:grpSpPr bwMode="auto">
                          <a:xfrm>
                            <a:off x="5635" y="9981"/>
                            <a:ext cx="1327" cy="1916"/>
                            <a:chOff x="5485" y="9490"/>
                            <a:chExt cx="1327" cy="1731"/>
                          </a:xfrm>
                        </wpg:grpSpPr>
                        <wps:wsp>
                          <wps:cNvPr id="17" name="Rectangle 133"/>
                          <wps:cNvSpPr>
                            <a:spLocks noChangeArrowheads="1"/>
                          </wps:cNvSpPr>
                          <wps:spPr bwMode="auto">
                            <a:xfrm>
                              <a:off x="5485" y="9880"/>
                              <a:ext cx="1327" cy="1341"/>
                            </a:xfrm>
                            <a:prstGeom prst="rect">
                              <a:avLst/>
                            </a:prstGeom>
                            <a:solidFill>
                              <a:srgbClr val="FFFFFF"/>
                            </a:solidFill>
                            <a:ln w="9525">
                              <a:solidFill>
                                <a:srgbClr val="000000"/>
                              </a:solidFill>
                              <a:miter lim="800000"/>
                              <a:headEnd/>
                              <a:tailEnd/>
                            </a:ln>
                          </wps:spPr>
                          <wps:txbx>
                            <w:txbxContent>
                              <w:p w:rsidR="0072458B" w:rsidRPr="006B5C46" w:rsidRDefault="0072458B" w:rsidP="00C82B0D">
                                <w:pPr>
                                  <w:spacing w:after="0" w:line="240" w:lineRule="auto"/>
                                  <w:rPr>
                                    <w:sz w:val="20"/>
                                    <w:szCs w:val="20"/>
                                  </w:rPr>
                                </w:pPr>
                                <w:r w:rsidRPr="006B5C46">
                                  <w:rPr>
                                    <w:sz w:val="20"/>
                                    <w:szCs w:val="20"/>
                                  </w:rPr>
                                  <w:t>#</w:t>
                                </w:r>
                                <w:proofErr w:type="spellStart"/>
                                <w:r w:rsidRPr="006B5C46">
                                  <w:rPr>
                                    <w:sz w:val="20"/>
                                    <w:szCs w:val="20"/>
                                  </w:rPr>
                                  <w:t>code_clt</w:t>
                                </w:r>
                                <w:proofErr w:type="spellEnd"/>
                              </w:p>
                              <w:p w:rsidR="0072458B" w:rsidRPr="006B5C46" w:rsidRDefault="0072458B" w:rsidP="00C82B0D">
                                <w:pPr>
                                  <w:spacing w:after="0" w:line="240" w:lineRule="auto"/>
                                  <w:rPr>
                                    <w:sz w:val="20"/>
                                    <w:szCs w:val="20"/>
                                  </w:rPr>
                                </w:pPr>
                                <w:r w:rsidRPr="006B5C46">
                                  <w:rPr>
                                    <w:sz w:val="20"/>
                                    <w:szCs w:val="20"/>
                                  </w:rPr>
                                  <w:t>#</w:t>
                                </w:r>
                                <w:proofErr w:type="spellStart"/>
                                <w:r w:rsidRPr="006B5C46">
                                  <w:rPr>
                                    <w:sz w:val="20"/>
                                    <w:szCs w:val="20"/>
                                  </w:rPr>
                                  <w:t>code_pro</w:t>
                                </w:r>
                                <w:proofErr w:type="spellEnd"/>
                              </w:p>
                              <w:p w:rsidR="0072458B" w:rsidRPr="006B5C46" w:rsidRDefault="0072458B" w:rsidP="00C82B0D">
                                <w:pPr>
                                  <w:spacing w:after="0" w:line="240" w:lineRule="auto"/>
                                  <w:rPr>
                                    <w:sz w:val="20"/>
                                    <w:szCs w:val="20"/>
                                  </w:rPr>
                                </w:pPr>
                                <w:r w:rsidRPr="006B5C46">
                                  <w:rPr>
                                    <w:sz w:val="20"/>
                                    <w:szCs w:val="20"/>
                                  </w:rPr>
                                  <w:t>#</w:t>
                                </w:r>
                                <w:proofErr w:type="spellStart"/>
                                <w:r w:rsidRPr="006B5C46">
                                  <w:rPr>
                                    <w:sz w:val="20"/>
                                    <w:szCs w:val="20"/>
                                  </w:rPr>
                                  <w:t>code_date</w:t>
                                </w:r>
                                <w:proofErr w:type="spellEnd"/>
                              </w:p>
                              <w:p w:rsidR="0072458B" w:rsidRDefault="0072458B" w:rsidP="00C82B0D">
                                <w:pPr>
                                  <w:spacing w:after="0" w:line="240" w:lineRule="auto"/>
                                  <w:rPr>
                                    <w:sz w:val="20"/>
                                    <w:szCs w:val="20"/>
                                  </w:rPr>
                                </w:pPr>
                                <w:proofErr w:type="spellStart"/>
                                <w:r>
                                  <w:rPr>
                                    <w:sz w:val="20"/>
                                    <w:szCs w:val="20"/>
                                  </w:rPr>
                                  <w:t>Quantite</w:t>
                                </w:r>
                                <w:proofErr w:type="spellEnd"/>
                                <w:r>
                                  <w:rPr>
                                    <w:sz w:val="20"/>
                                    <w:szCs w:val="20"/>
                                  </w:rPr>
                                  <w:t xml:space="preserve"> </w:t>
                                </w:r>
                              </w:p>
                              <w:p w:rsidR="0072458B" w:rsidRPr="00934D78" w:rsidRDefault="0072458B" w:rsidP="00C82B0D">
                                <w:pPr>
                                  <w:spacing w:after="0" w:line="240" w:lineRule="auto"/>
                                  <w:rPr>
                                    <w:sz w:val="20"/>
                                    <w:szCs w:val="20"/>
                                  </w:rPr>
                                </w:pPr>
                                <w:r>
                                  <w:rPr>
                                    <w:sz w:val="20"/>
                                    <w:szCs w:val="20"/>
                                  </w:rPr>
                                  <w:t>Prix total</w:t>
                                </w:r>
                              </w:p>
                            </w:txbxContent>
                          </wps:txbx>
                          <wps:bodyPr rot="0" vert="horz" wrap="square" lIns="91440" tIns="45720" rIns="91440" bIns="45720" anchor="t" anchorCtr="0" upright="1">
                            <a:noAutofit/>
                          </wps:bodyPr>
                        </wps:wsp>
                        <wps:wsp>
                          <wps:cNvPr id="18" name="Rectangle 134"/>
                          <wps:cNvSpPr>
                            <a:spLocks noChangeArrowheads="1"/>
                          </wps:cNvSpPr>
                          <wps:spPr bwMode="auto">
                            <a:xfrm>
                              <a:off x="5485" y="9490"/>
                              <a:ext cx="1327" cy="390"/>
                            </a:xfrm>
                            <a:prstGeom prst="rect">
                              <a:avLst/>
                            </a:prstGeom>
                            <a:solidFill>
                              <a:srgbClr val="FFFFFF"/>
                            </a:solidFill>
                            <a:ln w="9525">
                              <a:solidFill>
                                <a:srgbClr val="000000"/>
                              </a:solidFill>
                              <a:miter lim="800000"/>
                              <a:headEnd/>
                              <a:tailEnd/>
                            </a:ln>
                          </wps:spPr>
                          <wps:txbx>
                            <w:txbxContent>
                              <w:p w:rsidR="0072458B" w:rsidRPr="00934D78" w:rsidRDefault="0072458B" w:rsidP="00C82B0D">
                                <w:pPr>
                                  <w:rPr>
                                    <w:b/>
                                    <w:bCs/>
                                  </w:rPr>
                                </w:pPr>
                                <w:r>
                                  <w:rPr>
                                    <w:b/>
                                    <w:bCs/>
                                  </w:rPr>
                                  <w:t xml:space="preserve">  </w:t>
                                </w:r>
                                <w:r w:rsidRPr="00934D78">
                                  <w:rPr>
                                    <w:b/>
                                    <w:bCs/>
                                  </w:rPr>
                                  <w:t>Vente</w:t>
                                </w:r>
                              </w:p>
                            </w:txbxContent>
                          </wps:txbx>
                          <wps:bodyPr rot="0" vert="horz" wrap="square" lIns="91440" tIns="45720" rIns="91440" bIns="45720" anchor="t" anchorCtr="0" upright="1">
                            <a:noAutofit/>
                          </wps:bodyPr>
                        </wps:wsp>
                      </wpg:grpSp>
                      <wpg:grpSp>
                        <wpg:cNvPr id="20" name="Group 135"/>
                        <wpg:cNvGrpSpPr>
                          <a:grpSpLocks/>
                        </wpg:cNvGrpSpPr>
                        <wpg:grpSpPr bwMode="auto">
                          <a:xfrm>
                            <a:off x="3071" y="9980"/>
                            <a:ext cx="1327" cy="1629"/>
                            <a:chOff x="5485" y="9490"/>
                            <a:chExt cx="1327" cy="1629"/>
                          </a:xfrm>
                        </wpg:grpSpPr>
                        <wps:wsp>
                          <wps:cNvPr id="21" name="Rectangle 136"/>
                          <wps:cNvSpPr>
                            <a:spLocks noChangeArrowheads="1"/>
                          </wps:cNvSpPr>
                          <wps:spPr bwMode="auto">
                            <a:xfrm>
                              <a:off x="5485" y="9923"/>
                              <a:ext cx="1327" cy="1196"/>
                            </a:xfrm>
                            <a:prstGeom prst="rect">
                              <a:avLst/>
                            </a:prstGeom>
                            <a:solidFill>
                              <a:srgbClr val="FFFFFF"/>
                            </a:solidFill>
                            <a:ln w="9525">
                              <a:solidFill>
                                <a:srgbClr val="000000"/>
                              </a:solidFill>
                              <a:miter lim="800000"/>
                              <a:headEnd/>
                              <a:tailEnd/>
                            </a:ln>
                          </wps:spPr>
                          <wps:txbx>
                            <w:txbxContent>
                              <w:p w:rsidR="0072458B" w:rsidRPr="00980499" w:rsidRDefault="0072458B" w:rsidP="00C82B0D">
                                <w:pPr>
                                  <w:spacing w:after="0" w:line="240" w:lineRule="auto"/>
                                  <w:rPr>
                                    <w:b/>
                                    <w:bCs/>
                                    <w:sz w:val="18"/>
                                    <w:szCs w:val="18"/>
                                  </w:rPr>
                                </w:pPr>
                                <w:r w:rsidRPr="00980499">
                                  <w:rPr>
                                    <w:b/>
                                    <w:bCs/>
                                    <w:sz w:val="18"/>
                                    <w:szCs w:val="18"/>
                                  </w:rPr>
                                  <w:t>#</w:t>
                                </w:r>
                                <w:proofErr w:type="spellStart"/>
                                <w:r w:rsidRPr="00980499">
                                  <w:rPr>
                                    <w:b/>
                                    <w:bCs/>
                                    <w:sz w:val="18"/>
                                    <w:szCs w:val="18"/>
                                  </w:rPr>
                                  <w:t>code_clt</w:t>
                                </w:r>
                                <w:proofErr w:type="spellEnd"/>
                              </w:p>
                            </w:txbxContent>
                          </wps:txbx>
                          <wps:bodyPr rot="0" vert="horz" wrap="square" lIns="91440" tIns="45720" rIns="91440" bIns="45720" anchor="t" anchorCtr="0" upright="1">
                            <a:noAutofit/>
                          </wps:bodyPr>
                        </wps:wsp>
                        <wps:wsp>
                          <wps:cNvPr id="22" name="Rectangle 137"/>
                          <wps:cNvSpPr>
                            <a:spLocks noChangeArrowheads="1"/>
                          </wps:cNvSpPr>
                          <wps:spPr bwMode="auto">
                            <a:xfrm>
                              <a:off x="5485" y="9490"/>
                              <a:ext cx="1327" cy="537"/>
                            </a:xfrm>
                            <a:prstGeom prst="rect">
                              <a:avLst/>
                            </a:prstGeom>
                            <a:solidFill>
                              <a:srgbClr val="FFFFFF"/>
                            </a:solidFill>
                            <a:ln w="9525">
                              <a:solidFill>
                                <a:srgbClr val="000000"/>
                              </a:solidFill>
                              <a:miter lim="800000"/>
                              <a:headEnd/>
                              <a:tailEnd/>
                            </a:ln>
                          </wps:spPr>
                          <wps:txbx>
                            <w:txbxContent>
                              <w:p w:rsidR="0072458B" w:rsidRPr="00C869C6" w:rsidRDefault="0072458B" w:rsidP="00C82B0D">
                                <w:pPr>
                                  <w:rPr>
                                    <w:b/>
                                    <w:bCs/>
                                    <w:sz w:val="20"/>
                                    <w:szCs w:val="20"/>
                                  </w:rPr>
                                </w:pPr>
                                <w:r w:rsidRPr="00C869C6">
                                  <w:rPr>
                                    <w:b/>
                                    <w:bCs/>
                                    <w:sz w:val="20"/>
                                    <w:szCs w:val="20"/>
                                  </w:rPr>
                                  <w:t xml:space="preserve">    Client</w:t>
                                </w:r>
                              </w:p>
                            </w:txbxContent>
                          </wps:txbx>
                          <wps:bodyPr rot="0" vert="horz" wrap="square" lIns="91440" tIns="45720" rIns="91440" bIns="45720" anchor="t" anchorCtr="0" upright="1">
                            <a:noAutofit/>
                          </wps:bodyPr>
                        </wps:wsp>
                      </wpg:grpSp>
                      <wpg:grpSp>
                        <wpg:cNvPr id="23" name="Group 138"/>
                        <wpg:cNvGrpSpPr>
                          <a:grpSpLocks/>
                        </wpg:cNvGrpSpPr>
                        <wpg:grpSpPr bwMode="auto">
                          <a:xfrm>
                            <a:off x="5629" y="12688"/>
                            <a:ext cx="1327" cy="1629"/>
                            <a:chOff x="5485" y="9490"/>
                            <a:chExt cx="1327" cy="1629"/>
                          </a:xfrm>
                        </wpg:grpSpPr>
                        <wps:wsp>
                          <wps:cNvPr id="24" name="Rectangle 139"/>
                          <wps:cNvSpPr>
                            <a:spLocks noChangeArrowheads="1"/>
                          </wps:cNvSpPr>
                          <wps:spPr bwMode="auto">
                            <a:xfrm>
                              <a:off x="5485" y="9880"/>
                              <a:ext cx="1327" cy="1239"/>
                            </a:xfrm>
                            <a:prstGeom prst="rect">
                              <a:avLst/>
                            </a:prstGeom>
                            <a:solidFill>
                              <a:srgbClr val="FFFFFF"/>
                            </a:solidFill>
                            <a:ln w="9525">
                              <a:solidFill>
                                <a:srgbClr val="000000"/>
                              </a:solidFill>
                              <a:miter lim="800000"/>
                              <a:headEnd/>
                              <a:tailEnd/>
                            </a:ln>
                          </wps:spPr>
                          <wps:txbx>
                            <w:txbxContent>
                              <w:p w:rsidR="0072458B" w:rsidRPr="00980499" w:rsidRDefault="0072458B" w:rsidP="00C82B0D">
                                <w:pPr>
                                  <w:spacing w:after="0" w:line="240" w:lineRule="auto"/>
                                  <w:rPr>
                                    <w:b/>
                                    <w:bCs/>
                                    <w:sz w:val="18"/>
                                    <w:szCs w:val="18"/>
                                  </w:rPr>
                                </w:pPr>
                                <w:r w:rsidRPr="00980499">
                                  <w:rPr>
                                    <w:b/>
                                    <w:bCs/>
                                    <w:sz w:val="18"/>
                                    <w:szCs w:val="18"/>
                                  </w:rPr>
                                  <w:t>#</w:t>
                                </w:r>
                                <w:proofErr w:type="spellStart"/>
                                <w:r w:rsidRPr="00980499">
                                  <w:rPr>
                                    <w:b/>
                                    <w:bCs/>
                                    <w:sz w:val="18"/>
                                    <w:szCs w:val="18"/>
                                  </w:rPr>
                                  <w:t>code_prod</w:t>
                                </w:r>
                                <w:proofErr w:type="spellEnd"/>
                              </w:p>
                              <w:p w:rsidR="0072458B" w:rsidRPr="00934D78" w:rsidRDefault="0072458B" w:rsidP="00C82B0D">
                                <w:pPr>
                                  <w:spacing w:after="0" w:line="240" w:lineRule="auto"/>
                                  <w:rPr>
                                    <w:sz w:val="20"/>
                                    <w:szCs w:val="20"/>
                                  </w:rPr>
                                </w:pPr>
                              </w:p>
                            </w:txbxContent>
                          </wps:txbx>
                          <wps:bodyPr rot="0" vert="horz" wrap="square" lIns="91440" tIns="45720" rIns="91440" bIns="45720" anchor="t" anchorCtr="0" upright="1">
                            <a:noAutofit/>
                          </wps:bodyPr>
                        </wps:wsp>
                        <wps:wsp>
                          <wps:cNvPr id="25" name="Rectangle 140"/>
                          <wps:cNvSpPr>
                            <a:spLocks noChangeArrowheads="1"/>
                          </wps:cNvSpPr>
                          <wps:spPr bwMode="auto">
                            <a:xfrm>
                              <a:off x="5485" y="9490"/>
                              <a:ext cx="1327" cy="390"/>
                            </a:xfrm>
                            <a:prstGeom prst="rect">
                              <a:avLst/>
                            </a:prstGeom>
                            <a:solidFill>
                              <a:srgbClr val="FFFFFF"/>
                            </a:solidFill>
                            <a:ln w="9525">
                              <a:solidFill>
                                <a:srgbClr val="000000"/>
                              </a:solidFill>
                              <a:miter lim="800000"/>
                              <a:headEnd/>
                              <a:tailEnd/>
                            </a:ln>
                          </wps:spPr>
                          <wps:txbx>
                            <w:txbxContent>
                              <w:p w:rsidR="0072458B" w:rsidRPr="00934D78" w:rsidRDefault="0072458B" w:rsidP="00C82B0D">
                                <w:pPr>
                                  <w:rPr>
                                    <w:b/>
                                    <w:bCs/>
                                  </w:rPr>
                                </w:pPr>
                                <w:r>
                                  <w:rPr>
                                    <w:b/>
                                    <w:bCs/>
                                  </w:rPr>
                                  <w:t xml:space="preserve">  Produit</w:t>
                                </w:r>
                              </w:p>
                            </w:txbxContent>
                          </wps:txbx>
                          <wps:bodyPr rot="0" vert="horz" wrap="square" lIns="91440" tIns="45720" rIns="91440" bIns="45720" anchor="t" anchorCtr="0" upright="1">
                            <a:noAutofit/>
                          </wps:bodyPr>
                        </wps:wsp>
                      </wpg:grpSp>
                      <wpg:grpSp>
                        <wpg:cNvPr id="26" name="Group 141"/>
                        <wpg:cNvGrpSpPr>
                          <a:grpSpLocks/>
                        </wpg:cNvGrpSpPr>
                        <wpg:grpSpPr bwMode="auto">
                          <a:xfrm>
                            <a:off x="8207" y="9980"/>
                            <a:ext cx="1327" cy="1629"/>
                            <a:chOff x="5485" y="9490"/>
                            <a:chExt cx="1327" cy="1629"/>
                          </a:xfrm>
                        </wpg:grpSpPr>
                        <wps:wsp>
                          <wps:cNvPr id="27" name="Rectangle 142"/>
                          <wps:cNvSpPr>
                            <a:spLocks noChangeArrowheads="1"/>
                          </wps:cNvSpPr>
                          <wps:spPr bwMode="auto">
                            <a:xfrm>
                              <a:off x="5485" y="9880"/>
                              <a:ext cx="1327" cy="1239"/>
                            </a:xfrm>
                            <a:prstGeom prst="rect">
                              <a:avLst/>
                            </a:prstGeom>
                            <a:solidFill>
                              <a:srgbClr val="FFFFFF"/>
                            </a:solidFill>
                            <a:ln w="9525">
                              <a:solidFill>
                                <a:srgbClr val="000000"/>
                              </a:solidFill>
                              <a:miter lim="800000"/>
                              <a:headEnd/>
                              <a:tailEnd/>
                            </a:ln>
                          </wps:spPr>
                          <wps:txbx>
                            <w:txbxContent>
                              <w:p w:rsidR="0072458B" w:rsidRPr="00980499" w:rsidRDefault="0072458B" w:rsidP="00C82B0D">
                                <w:pPr>
                                  <w:spacing w:after="0" w:line="240" w:lineRule="auto"/>
                                  <w:rPr>
                                    <w:b/>
                                    <w:bCs/>
                                    <w:sz w:val="18"/>
                                    <w:szCs w:val="18"/>
                                  </w:rPr>
                                </w:pPr>
                                <w:r w:rsidRPr="00980499">
                                  <w:rPr>
                                    <w:b/>
                                    <w:bCs/>
                                    <w:sz w:val="18"/>
                                    <w:szCs w:val="18"/>
                                  </w:rPr>
                                  <w:t>#</w:t>
                                </w:r>
                                <w:proofErr w:type="spellStart"/>
                                <w:r w:rsidRPr="00980499">
                                  <w:rPr>
                                    <w:b/>
                                    <w:bCs/>
                                    <w:sz w:val="18"/>
                                    <w:szCs w:val="18"/>
                                  </w:rPr>
                                  <w:t>code_date</w:t>
                                </w:r>
                                <w:proofErr w:type="spellEnd"/>
                              </w:p>
                            </w:txbxContent>
                          </wps:txbx>
                          <wps:bodyPr rot="0" vert="horz" wrap="square" lIns="91440" tIns="45720" rIns="91440" bIns="45720" anchor="t" anchorCtr="0" upright="1">
                            <a:noAutofit/>
                          </wps:bodyPr>
                        </wps:wsp>
                        <wps:wsp>
                          <wps:cNvPr id="28" name="Rectangle 143"/>
                          <wps:cNvSpPr>
                            <a:spLocks noChangeArrowheads="1"/>
                          </wps:cNvSpPr>
                          <wps:spPr bwMode="auto">
                            <a:xfrm>
                              <a:off x="5485" y="9490"/>
                              <a:ext cx="1327" cy="433"/>
                            </a:xfrm>
                            <a:prstGeom prst="rect">
                              <a:avLst/>
                            </a:prstGeom>
                            <a:solidFill>
                              <a:srgbClr val="FFFFFF"/>
                            </a:solidFill>
                            <a:ln w="9525">
                              <a:solidFill>
                                <a:srgbClr val="000000"/>
                              </a:solidFill>
                              <a:miter lim="800000"/>
                              <a:headEnd/>
                              <a:tailEnd/>
                            </a:ln>
                          </wps:spPr>
                          <wps:txbx>
                            <w:txbxContent>
                              <w:p w:rsidR="0072458B" w:rsidRPr="00934D78" w:rsidRDefault="0072458B" w:rsidP="00C82B0D">
                                <w:pPr>
                                  <w:rPr>
                                    <w:b/>
                                    <w:bCs/>
                                  </w:rPr>
                                </w:pPr>
                                <w:r>
                                  <w:rPr>
                                    <w:b/>
                                    <w:bCs/>
                                  </w:rPr>
                                  <w:t>Date</w:t>
                                </w:r>
                              </w:p>
                              <w:p w:rsidR="0072458B" w:rsidRDefault="0072458B" w:rsidP="00C82B0D"/>
                            </w:txbxContent>
                          </wps:txbx>
                          <wps:bodyPr rot="0" vert="horz" wrap="square" lIns="91440" tIns="45720" rIns="91440" bIns="45720" anchor="t" anchorCtr="0" upright="1">
                            <a:noAutofit/>
                          </wps:bodyPr>
                        </wps:wsp>
                      </wpg:grpSp>
                      <wps:wsp>
                        <wps:cNvPr id="29" name="AutoShape 144"/>
                        <wps:cNvCnPr>
                          <a:cxnSpLocks noChangeShapeType="1"/>
                        </wps:cNvCnPr>
                        <wps:spPr bwMode="auto">
                          <a:xfrm>
                            <a:off x="4398" y="10618"/>
                            <a:ext cx="1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145"/>
                        <wps:cNvCnPr>
                          <a:cxnSpLocks noChangeShapeType="1"/>
                        </wps:cNvCnPr>
                        <wps:spPr bwMode="auto">
                          <a:xfrm flipV="1">
                            <a:off x="6282" y="11783"/>
                            <a:ext cx="1" cy="9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146"/>
                        <wps:cNvCnPr>
                          <a:cxnSpLocks noChangeShapeType="1"/>
                        </wps:cNvCnPr>
                        <wps:spPr bwMode="auto">
                          <a:xfrm>
                            <a:off x="6962" y="10618"/>
                            <a:ext cx="1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 o:spid="_x0000_s1191" style="position:absolute;left:0;text-align:left;margin-left:57.1pt;margin-top:24.75pt;width:332.25pt;height:201pt;z-index:251674624" coordorigin="3071,9980" coordsize="6463,43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">
                <v:group id="Group 132" o:spid="_x0000_s1192" style="position:absolute;left:5635;top:9981;width:1327;height:1916" coordorigin="5485,9490" coordsize="1327,17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rect id="Rectangle 133" o:spid="_x0000_s1193" style="position:absolute;left:5485;top:9880;width:1327;height:1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V6sEA&#10;AADbAAAADwAAAGRycy9kb3ducmV2LnhtbERPTYvCMBC9C/6HMMLeNNWFda1GEUXZPWp72dvYjG21&#10;mZQmavXXmwXB2zze58wWranElRpXWlYwHEQgiDOrS84VpMmm/w3CeWSNlWVScCcHi3m3M8NY2xvv&#10;6Lr3uQgh7GJUUHhfx1K6rCCDbmBr4sAdbWPQB9jkUjd4C+GmkqMo+pIGSw4NBda0Kig77y9GwaEc&#10;pfjYJdvITDaf/rdNTpe/tVIfvXY5BeGp9W/xy/2jw/w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1erBAAAA2wAAAA8AAAAAAAAAAAAAAAAAmAIAAGRycy9kb3du&#10;cmV2LnhtbFBLBQYAAAAABAAEAPUAAACGAwAAAAA=&#10;">
                    <v:textbox>
                      <w:txbxContent>
                        <w:p w:rsidR="009227C0" w:rsidRPr="006B5C46" w:rsidRDefault="009227C0" w:rsidP="00C82B0D">
                          <w:pPr>
                            <w:spacing w:after="0" w:line="240" w:lineRule="auto"/>
                            <w:rPr>
                              <w:sz w:val="20"/>
                              <w:szCs w:val="20"/>
                            </w:rPr>
                          </w:pPr>
                          <w:r w:rsidRPr="006B5C46">
                            <w:rPr>
                              <w:sz w:val="20"/>
                              <w:szCs w:val="20"/>
                            </w:rPr>
                            <w:t>#</w:t>
                          </w:r>
                          <w:proofErr w:type="spellStart"/>
                          <w:r w:rsidRPr="006B5C46">
                            <w:rPr>
                              <w:sz w:val="20"/>
                              <w:szCs w:val="20"/>
                            </w:rPr>
                            <w:t>code_clt</w:t>
                          </w:r>
                          <w:proofErr w:type="spellEnd"/>
                        </w:p>
                        <w:p w:rsidR="009227C0" w:rsidRPr="006B5C46" w:rsidRDefault="009227C0" w:rsidP="00C82B0D">
                          <w:pPr>
                            <w:spacing w:after="0" w:line="240" w:lineRule="auto"/>
                            <w:rPr>
                              <w:sz w:val="20"/>
                              <w:szCs w:val="20"/>
                            </w:rPr>
                          </w:pPr>
                          <w:r w:rsidRPr="006B5C46">
                            <w:rPr>
                              <w:sz w:val="20"/>
                              <w:szCs w:val="20"/>
                            </w:rPr>
                            <w:t>#</w:t>
                          </w:r>
                          <w:proofErr w:type="spellStart"/>
                          <w:r w:rsidRPr="006B5C46">
                            <w:rPr>
                              <w:sz w:val="20"/>
                              <w:szCs w:val="20"/>
                            </w:rPr>
                            <w:t>code_pro</w:t>
                          </w:r>
                          <w:proofErr w:type="spellEnd"/>
                        </w:p>
                        <w:p w:rsidR="009227C0" w:rsidRPr="006B5C46" w:rsidRDefault="009227C0" w:rsidP="00C82B0D">
                          <w:pPr>
                            <w:spacing w:after="0" w:line="240" w:lineRule="auto"/>
                            <w:rPr>
                              <w:sz w:val="20"/>
                              <w:szCs w:val="20"/>
                            </w:rPr>
                          </w:pPr>
                          <w:r w:rsidRPr="006B5C46">
                            <w:rPr>
                              <w:sz w:val="20"/>
                              <w:szCs w:val="20"/>
                            </w:rPr>
                            <w:t>#</w:t>
                          </w:r>
                          <w:proofErr w:type="spellStart"/>
                          <w:r w:rsidRPr="006B5C46">
                            <w:rPr>
                              <w:sz w:val="20"/>
                              <w:szCs w:val="20"/>
                            </w:rPr>
                            <w:t>code_date</w:t>
                          </w:r>
                          <w:proofErr w:type="spellEnd"/>
                        </w:p>
                        <w:p w:rsidR="009227C0" w:rsidRDefault="009227C0" w:rsidP="00C82B0D">
                          <w:pPr>
                            <w:spacing w:after="0" w:line="240" w:lineRule="auto"/>
                            <w:rPr>
                              <w:sz w:val="20"/>
                              <w:szCs w:val="20"/>
                            </w:rPr>
                          </w:pPr>
                          <w:proofErr w:type="spellStart"/>
                          <w:r>
                            <w:rPr>
                              <w:sz w:val="20"/>
                              <w:szCs w:val="20"/>
                            </w:rPr>
                            <w:t>Quantite</w:t>
                          </w:r>
                          <w:proofErr w:type="spellEnd"/>
                          <w:r>
                            <w:rPr>
                              <w:sz w:val="20"/>
                              <w:szCs w:val="20"/>
                            </w:rPr>
                            <w:t xml:space="preserve"> </w:t>
                          </w:r>
                        </w:p>
                        <w:p w:rsidR="009227C0" w:rsidRPr="00934D78" w:rsidRDefault="009227C0" w:rsidP="00C82B0D">
                          <w:pPr>
                            <w:spacing w:after="0" w:line="240" w:lineRule="auto"/>
                            <w:rPr>
                              <w:sz w:val="20"/>
                              <w:szCs w:val="20"/>
                            </w:rPr>
                          </w:pPr>
                          <w:r>
                            <w:rPr>
                              <w:sz w:val="20"/>
                              <w:szCs w:val="20"/>
                            </w:rPr>
                            <w:t>Prix total</w:t>
                          </w:r>
                        </w:p>
                      </w:txbxContent>
                    </v:textbox>
                  </v:rect>
                  <v:rect id="Rectangle 134" o:spid="_x0000_s1194" style="position:absolute;left:5485;top:9490;width:1327;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lBmMQA&#10;AADbAAAADwAAAGRycy9kb3ducmV2LnhtbESPQW/CMAyF75P4D5GRdhvpmDRBIa2mTUzbEcplN68x&#10;baFxqiZA4dfjAxI3W+/5vc/LfHCtOlEfGs8GXicJKOLS24YrA9ti9TIDFSKyxdYzGbhQgDwbPS0x&#10;tf7MazptYqUkhEOKBuoYu1TrUNbkMEx8RyzazvcOo6x9pW2PZwl3rZ4mybt22LA01NjRZ03lYXN0&#10;Bv6b6Rav6+I7cfPVW/wdiv3x78uY5/HwsQAVaYgP8/36xwq+wMo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ZQZjEAAAA2wAAAA8AAAAAAAAAAAAAAAAAmAIAAGRycy9k&#10;b3ducmV2LnhtbFBLBQYAAAAABAAEAPUAAACJAwAAAAA=&#10;">
                    <v:textbox>
                      <w:txbxContent>
                        <w:p w:rsidR="009227C0" w:rsidRPr="00934D78" w:rsidRDefault="009227C0" w:rsidP="00C82B0D">
                          <w:pPr>
                            <w:rPr>
                              <w:b/>
                              <w:bCs/>
                            </w:rPr>
                          </w:pPr>
                          <w:r>
                            <w:rPr>
                              <w:b/>
                              <w:bCs/>
                            </w:rPr>
                            <w:t xml:space="preserve">  </w:t>
                          </w:r>
                          <w:r w:rsidRPr="00934D78">
                            <w:rPr>
                              <w:b/>
                              <w:bCs/>
                            </w:rPr>
                            <w:t>Vente</w:t>
                          </w:r>
                        </w:p>
                      </w:txbxContent>
                    </v:textbox>
                  </v:rect>
                </v:group>
                <v:group id="Group 135" o:spid="_x0000_s1195" style="position:absolute;left:3071;top:9980;width:1327;height:1629" coordorigin="5485,9490" coordsize="1327,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rect id="Rectangle 136" o:spid="_x0000_s1196" style="position:absolute;left:5485;top:9923;width:1327;height:1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8iuMIA&#10;AADbAAAADwAAAGRycy9kb3ducmV2LnhtbESPQYvCMBSE7wv+h/AEb2tqhUWrUURR3KPWi7dn82yr&#10;zUtpolZ//WZB8DjMzDfMdN6aStypcaVlBYN+BII4s7rkXMEhXX+PQDiPrLGyTAqe5GA+63xNMdH2&#10;wTu6730uAoRdggoK7+tESpcVZND1bU0cvLNtDPogm1zqBh8BbioZR9GPNFhyWCiwpmVB2XV/MwpO&#10;ZXzA1y7dRGa8HvrfNr3cjiulet12MQHhqfWf8Lu91QriAfx/CT9Az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yK4wgAAANsAAAAPAAAAAAAAAAAAAAAAAJgCAABkcnMvZG93&#10;bnJldi54bWxQSwUGAAAAAAQABAD1AAAAhwMAAAAA&#10;">
                    <v:textbox>
                      <w:txbxContent>
                        <w:p w:rsidR="009227C0" w:rsidRPr="00980499" w:rsidRDefault="009227C0" w:rsidP="00C82B0D">
                          <w:pPr>
                            <w:spacing w:after="0" w:line="240" w:lineRule="auto"/>
                            <w:rPr>
                              <w:b/>
                              <w:bCs/>
                              <w:sz w:val="18"/>
                              <w:szCs w:val="18"/>
                            </w:rPr>
                          </w:pPr>
                          <w:r w:rsidRPr="00980499">
                            <w:rPr>
                              <w:b/>
                              <w:bCs/>
                              <w:sz w:val="18"/>
                              <w:szCs w:val="18"/>
                            </w:rPr>
                            <w:t>#</w:t>
                          </w:r>
                          <w:proofErr w:type="spellStart"/>
                          <w:r w:rsidRPr="00980499">
                            <w:rPr>
                              <w:b/>
                              <w:bCs/>
                              <w:sz w:val="18"/>
                              <w:szCs w:val="18"/>
                            </w:rPr>
                            <w:t>code_clt</w:t>
                          </w:r>
                          <w:proofErr w:type="spellEnd"/>
                        </w:p>
                      </w:txbxContent>
                    </v:textbox>
                  </v:rect>
                  <v:rect id="Rectangle 137" o:spid="_x0000_s1197" style="position:absolute;left:5485;top:9490;width:1327;height: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w:txbxContent>
                        <w:p w:rsidR="009227C0" w:rsidRPr="00C869C6" w:rsidRDefault="009227C0" w:rsidP="00C82B0D">
                          <w:pPr>
                            <w:rPr>
                              <w:b/>
                              <w:bCs/>
                              <w:sz w:val="20"/>
                              <w:szCs w:val="20"/>
                            </w:rPr>
                          </w:pPr>
                          <w:r w:rsidRPr="00C869C6">
                            <w:rPr>
                              <w:b/>
                              <w:bCs/>
                              <w:sz w:val="20"/>
                              <w:szCs w:val="20"/>
                            </w:rPr>
                            <w:t xml:space="preserve">    Client</w:t>
                          </w:r>
                        </w:p>
                      </w:txbxContent>
                    </v:textbox>
                  </v:rect>
                </v:group>
                <v:group id="Group 138" o:spid="_x0000_s1198" style="position:absolute;left:5629;top:12688;width:1327;height:1629" coordorigin="5485,9490" coordsize="1327,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rect id="Rectangle 139" o:spid="_x0000_s1199" style="position:absolute;left:5485;top:9880;width:1327;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IMQA&#10;AADbAAAADwAAAGRycy9kb3ducmV2LnhtbESPQWvCQBSE7wX/w/IKvTWbplJ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4gSDEAAAA2wAAAA8AAAAAAAAAAAAAAAAAmAIAAGRycy9k&#10;b3ducmV2LnhtbFBLBQYAAAAABAAEAPUAAACJAwAAAAA=&#10;">
                    <v:textbox>
                      <w:txbxContent>
                        <w:p w:rsidR="009227C0" w:rsidRPr="00980499" w:rsidRDefault="009227C0" w:rsidP="00C82B0D">
                          <w:pPr>
                            <w:spacing w:after="0" w:line="240" w:lineRule="auto"/>
                            <w:rPr>
                              <w:b/>
                              <w:bCs/>
                              <w:sz w:val="18"/>
                              <w:szCs w:val="18"/>
                            </w:rPr>
                          </w:pPr>
                          <w:r w:rsidRPr="00980499">
                            <w:rPr>
                              <w:b/>
                              <w:bCs/>
                              <w:sz w:val="18"/>
                              <w:szCs w:val="18"/>
                            </w:rPr>
                            <w:t>#</w:t>
                          </w:r>
                          <w:proofErr w:type="spellStart"/>
                          <w:r w:rsidRPr="00980499">
                            <w:rPr>
                              <w:b/>
                              <w:bCs/>
                              <w:sz w:val="18"/>
                              <w:szCs w:val="18"/>
                            </w:rPr>
                            <w:t>code_prod</w:t>
                          </w:r>
                          <w:proofErr w:type="spellEnd"/>
                        </w:p>
                        <w:p w:rsidR="009227C0" w:rsidRPr="00934D78" w:rsidRDefault="009227C0" w:rsidP="00C82B0D">
                          <w:pPr>
                            <w:spacing w:after="0" w:line="240" w:lineRule="auto"/>
                            <w:rPr>
                              <w:sz w:val="20"/>
                              <w:szCs w:val="20"/>
                            </w:rPr>
                          </w:pPr>
                        </w:p>
                      </w:txbxContent>
                    </v:textbox>
                  </v:rect>
                  <v:rect id="Rectangle 140" o:spid="_x0000_s1200" style="position:absolute;left:5485;top:9490;width:1327;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Qku8QA&#10;AADbAAAADwAAAGRycy9kb3ducmV2LnhtbESPQWvCQBSE7wX/w/IKvTWbplh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0JLvEAAAA2wAAAA8AAAAAAAAAAAAAAAAAmAIAAGRycy9k&#10;b3ducmV2LnhtbFBLBQYAAAAABAAEAPUAAACJAwAAAAA=&#10;">
                    <v:textbox>
                      <w:txbxContent>
                        <w:p w:rsidR="009227C0" w:rsidRPr="00934D78" w:rsidRDefault="009227C0" w:rsidP="00C82B0D">
                          <w:pPr>
                            <w:rPr>
                              <w:b/>
                              <w:bCs/>
                            </w:rPr>
                          </w:pPr>
                          <w:r>
                            <w:rPr>
                              <w:b/>
                              <w:bCs/>
                            </w:rPr>
                            <w:t xml:space="preserve">  Produit</w:t>
                          </w:r>
                        </w:p>
                      </w:txbxContent>
                    </v:textbox>
                  </v:rect>
                </v:group>
                <v:group id="Group 141" o:spid="_x0000_s1201" style="position:absolute;left:8207;top:9980;width:1327;height:1629" coordorigin="5485,9490" coordsize="1327,1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rect id="Rectangle 142" o:spid="_x0000_s1202" style="position:absolute;left:5485;top:9880;width:1327;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textbox>
                      <w:txbxContent>
                        <w:p w:rsidR="009227C0" w:rsidRPr="00980499" w:rsidRDefault="009227C0" w:rsidP="00C82B0D">
                          <w:pPr>
                            <w:spacing w:after="0" w:line="240" w:lineRule="auto"/>
                            <w:rPr>
                              <w:b/>
                              <w:bCs/>
                              <w:sz w:val="18"/>
                              <w:szCs w:val="18"/>
                            </w:rPr>
                          </w:pPr>
                          <w:r w:rsidRPr="00980499">
                            <w:rPr>
                              <w:b/>
                              <w:bCs/>
                              <w:sz w:val="18"/>
                              <w:szCs w:val="18"/>
                            </w:rPr>
                            <w:t>#</w:t>
                          </w:r>
                          <w:proofErr w:type="spellStart"/>
                          <w:r w:rsidRPr="00980499">
                            <w:rPr>
                              <w:b/>
                              <w:bCs/>
                              <w:sz w:val="18"/>
                              <w:szCs w:val="18"/>
                            </w:rPr>
                            <w:t>code_date</w:t>
                          </w:r>
                          <w:proofErr w:type="spellEnd"/>
                        </w:p>
                      </w:txbxContent>
                    </v:textbox>
                  </v:rect>
                  <v:rect id="Rectangle 143" o:spid="_x0000_s1203" style="position:absolute;left:5485;top:9490;width:1327;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WLJb8A&#10;AADbAAAADwAAAGRycy9kb3ducmV2LnhtbERPTa/BQBTdv8R/mFyJ3TNViTxliBDCktrYXZ2rLZ07&#10;TWdQfr1ZSN7y5HxP562pxIMaV1pWMOhHIIgzq0vOFRzT9e8fCOeRNVaWScGLHMxnnZ8pJto+eU+P&#10;g89FCGGXoILC+zqR0mUFGXR9WxMH7mIbgz7AJpe6wWcIN5WMo2gkDZYcGgqsaVlQdjvcjYJzGR/x&#10;vU83kRmvh37Xptf7aaVUr9suJiA8tf5f/HVvtYI4jA1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tYslvwAAANsAAAAPAAAAAAAAAAAAAAAAAJgCAABkcnMvZG93bnJl&#10;di54bWxQSwUGAAAAAAQABAD1AAAAhAMAAAAA&#10;">
                    <v:textbox>
                      <w:txbxContent>
                        <w:p w:rsidR="009227C0" w:rsidRPr="00934D78" w:rsidRDefault="009227C0" w:rsidP="00C82B0D">
                          <w:pPr>
                            <w:rPr>
                              <w:b/>
                              <w:bCs/>
                            </w:rPr>
                          </w:pPr>
                          <w:r>
                            <w:rPr>
                              <w:b/>
                              <w:bCs/>
                            </w:rPr>
                            <w:t>Date</w:t>
                          </w:r>
                        </w:p>
                        <w:p w:rsidR="009227C0" w:rsidRDefault="009227C0" w:rsidP="00C82B0D"/>
                      </w:txbxContent>
                    </v:textbox>
                  </v:rect>
                </v:group>
                <v:shape id="AutoShape 144" o:spid="_x0000_s1204" type="#_x0000_t32" style="position:absolute;left:4398;top:10618;width:12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ncQAAADbAAAADwAAAGRycy9kb3ducmV2LnhtbESPQWsCMRSE74L/ITzBi9SsgtJujbIV&#10;BC140Lb3181zE9y8bDdRt/++KQgeh5n5hlmsOleLK7XBelYwGWcgiEuvLVcKPj82T88gQkTWWHsm&#10;Bb8UYLXs9xaYa3/jA12PsRIJwiFHBSbGJpcylIYchrFviJN38q3DmGRbSd3iLcFdLadZNpcOLacF&#10;gw2tDZXn48Up2O8mb8W3sbv3w4/dzzZFfalGX0oNB13xCiJSFx/he3urFUxf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X+mdxAAAANsAAAAPAAAAAAAAAAAA&#10;AAAAAKECAABkcnMvZG93bnJldi54bWxQSwUGAAAAAAQABAD5AAAAkgMAAAAA&#10;"/>
                <v:shape id="AutoShape 145" o:spid="_x0000_s1205" type="#_x0000_t32" style="position:absolute;left:6282;top:11783;width:1;height:9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hmNsAAAADbAAAADwAAAGRycy9kb3ducmV2LnhtbERPTYvCMBC9L+x/CCPsZdG0uyB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C4ZjbAAAAA2wAAAA8AAAAAAAAAAAAAAAAA&#10;oQIAAGRycy9kb3ducmV2LnhtbFBLBQYAAAAABAAEAPkAAACOAwAAAAA=&#10;"/>
                <v:shape id="AutoShape 146" o:spid="_x0000_s1206" type="#_x0000_t32" style="position:absolute;left:6962;top:10618;width:12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group>
            </w:pict>
          </mc:Fallback>
        </mc:AlternateContent>
      </w:r>
      <w:proofErr w:type="spellStart"/>
      <w:r w:rsidR="00C82B0D" w:rsidRPr="002279D6">
        <w:rPr>
          <w:rFonts w:cstheme="minorHAnsi"/>
          <w:b/>
          <w:bCs/>
          <w:sz w:val="24"/>
          <w:szCs w:val="24"/>
        </w:rPr>
        <w:t>Exemlpe</w:t>
      </w:r>
      <w:proofErr w:type="spellEnd"/>
      <w:r w:rsidR="00C82B0D" w:rsidRPr="002279D6">
        <w:rPr>
          <w:rFonts w:cstheme="minorHAnsi"/>
          <w:b/>
          <w:bCs/>
          <w:sz w:val="24"/>
          <w:szCs w:val="24"/>
        </w:rPr>
        <w:t> :</w:t>
      </w:r>
    </w:p>
    <w:p w:rsidR="00C82B0D" w:rsidRPr="001A2603" w:rsidRDefault="00C82B0D" w:rsidP="00C82B0D">
      <w:pPr>
        <w:tabs>
          <w:tab w:val="left" w:pos="142"/>
          <w:tab w:val="left" w:pos="426"/>
        </w:tabs>
        <w:autoSpaceDE w:val="0"/>
        <w:autoSpaceDN w:val="0"/>
        <w:adjustRightInd w:val="0"/>
        <w:spacing w:before="120" w:after="120" w:line="360" w:lineRule="auto"/>
        <w:jc w:val="both"/>
        <w:rPr>
          <w:rFonts w:cstheme="minorHAnsi"/>
          <w:sz w:val="24"/>
          <w:szCs w:val="24"/>
        </w:rPr>
      </w:pPr>
    </w:p>
    <w:p w:rsidR="00C82B0D" w:rsidRPr="001A2603" w:rsidRDefault="00C82B0D" w:rsidP="00C82B0D">
      <w:pPr>
        <w:rPr>
          <w:rFonts w:cstheme="minorHAnsi"/>
          <w:sz w:val="24"/>
          <w:szCs w:val="24"/>
        </w:rPr>
      </w:pPr>
    </w:p>
    <w:p w:rsidR="00C82B0D" w:rsidRPr="001A2603" w:rsidRDefault="00C82B0D" w:rsidP="00C82B0D">
      <w:pPr>
        <w:rPr>
          <w:rFonts w:cstheme="minorHAnsi"/>
          <w:sz w:val="24"/>
          <w:szCs w:val="24"/>
        </w:rPr>
      </w:pPr>
    </w:p>
    <w:p w:rsidR="00C82B0D" w:rsidRPr="001A2603" w:rsidRDefault="00C82B0D" w:rsidP="00C82B0D">
      <w:pPr>
        <w:rPr>
          <w:rFonts w:cstheme="minorHAnsi"/>
          <w:sz w:val="24"/>
          <w:szCs w:val="24"/>
        </w:rPr>
      </w:pPr>
    </w:p>
    <w:p w:rsidR="00C82B0D" w:rsidRPr="001A2603" w:rsidRDefault="00C82B0D" w:rsidP="00C82B0D">
      <w:pPr>
        <w:rPr>
          <w:rFonts w:cstheme="minorHAnsi"/>
          <w:sz w:val="24"/>
          <w:szCs w:val="24"/>
        </w:rPr>
      </w:pPr>
    </w:p>
    <w:p w:rsidR="00C82B0D" w:rsidRPr="001A2603" w:rsidRDefault="00C82B0D" w:rsidP="00C82B0D">
      <w:pPr>
        <w:rPr>
          <w:rFonts w:cstheme="minorHAnsi"/>
          <w:sz w:val="24"/>
          <w:szCs w:val="24"/>
        </w:rPr>
      </w:pPr>
    </w:p>
    <w:p w:rsidR="00C82B0D" w:rsidRPr="001A2603" w:rsidRDefault="00C82B0D" w:rsidP="00C82B0D">
      <w:pPr>
        <w:rPr>
          <w:rFonts w:cstheme="minorHAnsi"/>
          <w:sz w:val="24"/>
          <w:szCs w:val="24"/>
        </w:rPr>
      </w:pPr>
    </w:p>
    <w:p w:rsidR="00C82B0D" w:rsidRPr="001A2603" w:rsidRDefault="00C82B0D" w:rsidP="00C82B0D">
      <w:pPr>
        <w:rPr>
          <w:rFonts w:cstheme="minorHAnsi"/>
          <w:sz w:val="24"/>
          <w:szCs w:val="24"/>
        </w:rPr>
      </w:pPr>
    </w:p>
    <w:p w:rsidR="00C82B0D" w:rsidRPr="001A2603" w:rsidRDefault="00C82B0D" w:rsidP="00C82B0D">
      <w:pPr>
        <w:pStyle w:val="texte1"/>
      </w:pPr>
      <w:r w:rsidRPr="001A2603">
        <w:rPr>
          <w:b/>
          <w:bCs/>
        </w:rPr>
        <w:t>Fig.</w:t>
      </w:r>
      <w:r w:rsidR="00C869C6">
        <w:rPr>
          <w:b/>
          <w:bCs/>
        </w:rPr>
        <w:t>I.</w:t>
      </w:r>
      <w:r w:rsidRPr="001A2603">
        <w:rPr>
          <w:b/>
          <w:bCs/>
        </w:rPr>
        <w:t>12</w:t>
      </w:r>
      <w:r w:rsidRPr="001A2603">
        <w:t> :</w:t>
      </w:r>
      <w:r w:rsidRPr="001A2603">
        <w:rPr>
          <w:sz w:val="20"/>
          <w:szCs w:val="20"/>
        </w:rPr>
        <w:t xml:space="preserve"> </w:t>
      </w:r>
      <w:r w:rsidRPr="001A2603">
        <w:t>Exemple de schéma en étoile.</w:t>
      </w:r>
    </w:p>
    <w:p w:rsidR="00C82B0D" w:rsidRPr="001A2603" w:rsidRDefault="00C82B0D" w:rsidP="00C82B0D">
      <w:pPr>
        <w:pStyle w:val="texte1"/>
      </w:pPr>
    </w:p>
    <w:p w:rsidR="00C82B0D" w:rsidRPr="001A2603" w:rsidRDefault="00C82B0D" w:rsidP="00C82B0D">
      <w:pPr>
        <w:tabs>
          <w:tab w:val="left" w:pos="180"/>
          <w:tab w:val="left" w:pos="360"/>
        </w:tabs>
        <w:autoSpaceDE w:val="0"/>
        <w:autoSpaceDN w:val="0"/>
        <w:adjustRightInd w:val="0"/>
        <w:spacing w:after="0" w:line="360" w:lineRule="auto"/>
        <w:jc w:val="both"/>
        <w:rPr>
          <w:rFonts w:cstheme="minorHAnsi"/>
          <w:sz w:val="24"/>
          <w:szCs w:val="24"/>
        </w:rPr>
      </w:pPr>
      <w:r w:rsidRPr="001A2603">
        <w:rPr>
          <w:rFonts w:cstheme="minorHAnsi"/>
          <w:sz w:val="24"/>
          <w:szCs w:val="24"/>
        </w:rPr>
        <w:t>Dans l’exemple présenté en figure suivante, le fait vente est qualifié par des champs numériques et cumulatifs comme le prix total des ventes et la quantité vendue, l’identifiant de cette table n’est rien d’autre la concaténation des clés des tables de dimensions : Date, Produit et Client.</w:t>
      </w:r>
    </w:p>
    <w:p w:rsidR="00C82B0D" w:rsidRPr="001A2603" w:rsidRDefault="00C82B0D" w:rsidP="008A3E56">
      <w:pPr>
        <w:pStyle w:val="ListParagraph"/>
        <w:numPr>
          <w:ilvl w:val="3"/>
          <w:numId w:val="19"/>
        </w:numPr>
        <w:tabs>
          <w:tab w:val="left" w:pos="142"/>
          <w:tab w:val="left" w:pos="426"/>
          <w:tab w:val="left" w:pos="851"/>
        </w:tabs>
        <w:autoSpaceDE w:val="0"/>
        <w:autoSpaceDN w:val="0"/>
        <w:adjustRightInd w:val="0"/>
        <w:spacing w:before="120" w:after="120" w:line="360" w:lineRule="auto"/>
        <w:ind w:left="142" w:firstLine="0"/>
        <w:jc w:val="both"/>
        <w:rPr>
          <w:rFonts w:cstheme="minorHAnsi"/>
          <w:b/>
          <w:bCs/>
          <w:sz w:val="24"/>
          <w:szCs w:val="24"/>
        </w:rPr>
      </w:pPr>
      <w:r w:rsidRPr="001A2603">
        <w:rPr>
          <w:rFonts w:cstheme="minorHAnsi"/>
          <w:b/>
          <w:bCs/>
          <w:sz w:val="24"/>
          <w:szCs w:val="24"/>
        </w:rPr>
        <w:t xml:space="preserve">Modéliser en flocon </w:t>
      </w:r>
    </w:p>
    <w:p w:rsidR="00C82B0D" w:rsidRPr="001A2603" w:rsidRDefault="00C82B0D" w:rsidP="008A3E56">
      <w:pPr>
        <w:tabs>
          <w:tab w:val="left" w:pos="142"/>
          <w:tab w:val="left" w:pos="426"/>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La modélisation en flocon est une modélisation en étoile pour laquelle on éclaté les   tables de dimension en sous-tables selon la hiérarchie de cette dimension. Dans notre exemple, on éclatera Date, Produit et Client.</w:t>
      </w:r>
    </w:p>
    <w:p w:rsidR="005114CA" w:rsidRDefault="005114CA" w:rsidP="00137E55">
      <w:pPr>
        <w:pStyle w:val="ListParagraph"/>
        <w:tabs>
          <w:tab w:val="left" w:pos="142"/>
          <w:tab w:val="left" w:pos="426"/>
        </w:tabs>
        <w:autoSpaceDE w:val="0"/>
        <w:autoSpaceDN w:val="0"/>
        <w:adjustRightInd w:val="0"/>
        <w:spacing w:before="120" w:after="120" w:line="360" w:lineRule="auto"/>
        <w:ind w:left="0"/>
        <w:jc w:val="both"/>
        <w:rPr>
          <w:rFonts w:cstheme="minorHAnsi"/>
          <w:b/>
          <w:bCs/>
          <w:sz w:val="24"/>
          <w:szCs w:val="24"/>
        </w:rPr>
      </w:pPr>
    </w:p>
    <w:p w:rsidR="005114CA" w:rsidRDefault="005114CA" w:rsidP="00137E55">
      <w:pPr>
        <w:pStyle w:val="ListParagraph"/>
        <w:tabs>
          <w:tab w:val="left" w:pos="142"/>
          <w:tab w:val="left" w:pos="426"/>
        </w:tabs>
        <w:autoSpaceDE w:val="0"/>
        <w:autoSpaceDN w:val="0"/>
        <w:adjustRightInd w:val="0"/>
        <w:spacing w:before="120" w:after="120" w:line="360" w:lineRule="auto"/>
        <w:ind w:left="0"/>
        <w:jc w:val="both"/>
        <w:rPr>
          <w:rFonts w:cstheme="minorHAnsi"/>
          <w:b/>
          <w:bCs/>
          <w:sz w:val="24"/>
          <w:szCs w:val="24"/>
        </w:rPr>
      </w:pPr>
    </w:p>
    <w:p w:rsidR="005114CA" w:rsidRDefault="005114CA" w:rsidP="00137E55">
      <w:pPr>
        <w:pStyle w:val="ListParagraph"/>
        <w:tabs>
          <w:tab w:val="left" w:pos="142"/>
          <w:tab w:val="left" w:pos="426"/>
        </w:tabs>
        <w:autoSpaceDE w:val="0"/>
        <w:autoSpaceDN w:val="0"/>
        <w:adjustRightInd w:val="0"/>
        <w:spacing w:before="120" w:after="120" w:line="360" w:lineRule="auto"/>
        <w:ind w:left="0"/>
        <w:jc w:val="both"/>
        <w:rPr>
          <w:rFonts w:cstheme="minorHAnsi"/>
          <w:b/>
          <w:bCs/>
          <w:sz w:val="24"/>
          <w:szCs w:val="24"/>
        </w:rPr>
      </w:pPr>
    </w:p>
    <w:p w:rsidR="005114CA" w:rsidRDefault="005114CA" w:rsidP="00137E55">
      <w:pPr>
        <w:pStyle w:val="ListParagraph"/>
        <w:tabs>
          <w:tab w:val="left" w:pos="142"/>
          <w:tab w:val="left" w:pos="426"/>
        </w:tabs>
        <w:autoSpaceDE w:val="0"/>
        <w:autoSpaceDN w:val="0"/>
        <w:adjustRightInd w:val="0"/>
        <w:spacing w:before="120" w:after="120" w:line="360" w:lineRule="auto"/>
        <w:ind w:left="0"/>
        <w:jc w:val="both"/>
        <w:rPr>
          <w:rFonts w:cstheme="minorHAnsi"/>
          <w:b/>
          <w:bCs/>
          <w:sz w:val="24"/>
          <w:szCs w:val="24"/>
        </w:rPr>
      </w:pPr>
    </w:p>
    <w:p w:rsidR="005114CA" w:rsidRDefault="005114CA" w:rsidP="00137E55">
      <w:pPr>
        <w:pStyle w:val="ListParagraph"/>
        <w:tabs>
          <w:tab w:val="left" w:pos="142"/>
          <w:tab w:val="left" w:pos="426"/>
        </w:tabs>
        <w:autoSpaceDE w:val="0"/>
        <w:autoSpaceDN w:val="0"/>
        <w:adjustRightInd w:val="0"/>
        <w:spacing w:before="120" w:after="120" w:line="360" w:lineRule="auto"/>
        <w:ind w:left="0"/>
        <w:jc w:val="both"/>
        <w:rPr>
          <w:rFonts w:cstheme="minorHAnsi"/>
          <w:b/>
          <w:bCs/>
          <w:sz w:val="24"/>
          <w:szCs w:val="24"/>
        </w:rPr>
      </w:pPr>
    </w:p>
    <w:p w:rsidR="005114CA" w:rsidRDefault="005114CA" w:rsidP="00137E55">
      <w:pPr>
        <w:pStyle w:val="ListParagraph"/>
        <w:tabs>
          <w:tab w:val="left" w:pos="142"/>
          <w:tab w:val="left" w:pos="426"/>
        </w:tabs>
        <w:autoSpaceDE w:val="0"/>
        <w:autoSpaceDN w:val="0"/>
        <w:adjustRightInd w:val="0"/>
        <w:spacing w:before="120" w:after="120" w:line="360" w:lineRule="auto"/>
        <w:ind w:left="0"/>
        <w:jc w:val="both"/>
        <w:rPr>
          <w:rFonts w:cstheme="minorHAnsi"/>
          <w:b/>
          <w:bCs/>
          <w:sz w:val="24"/>
          <w:szCs w:val="24"/>
        </w:rPr>
      </w:pPr>
    </w:p>
    <w:p w:rsidR="005114CA" w:rsidRDefault="005114CA" w:rsidP="00137E55">
      <w:pPr>
        <w:pStyle w:val="ListParagraph"/>
        <w:tabs>
          <w:tab w:val="left" w:pos="142"/>
          <w:tab w:val="left" w:pos="426"/>
        </w:tabs>
        <w:autoSpaceDE w:val="0"/>
        <w:autoSpaceDN w:val="0"/>
        <w:adjustRightInd w:val="0"/>
        <w:spacing w:before="120" w:after="120" w:line="360" w:lineRule="auto"/>
        <w:ind w:left="0"/>
        <w:jc w:val="both"/>
        <w:rPr>
          <w:rFonts w:cstheme="minorHAnsi"/>
          <w:b/>
          <w:bCs/>
          <w:sz w:val="24"/>
          <w:szCs w:val="24"/>
        </w:rPr>
      </w:pPr>
    </w:p>
    <w:p w:rsidR="00C82B0D" w:rsidRPr="00F73C84" w:rsidRDefault="00C82B0D" w:rsidP="00137E55">
      <w:pPr>
        <w:pStyle w:val="ListParagraph"/>
        <w:tabs>
          <w:tab w:val="left" w:pos="142"/>
          <w:tab w:val="left" w:pos="426"/>
        </w:tabs>
        <w:autoSpaceDE w:val="0"/>
        <w:autoSpaceDN w:val="0"/>
        <w:adjustRightInd w:val="0"/>
        <w:spacing w:before="120" w:after="120" w:line="360" w:lineRule="auto"/>
        <w:ind w:left="0"/>
        <w:jc w:val="both"/>
        <w:rPr>
          <w:rFonts w:cstheme="minorHAnsi"/>
          <w:b/>
          <w:bCs/>
          <w:sz w:val="24"/>
          <w:szCs w:val="24"/>
        </w:rPr>
      </w:pPr>
      <w:r w:rsidRPr="00F73C84">
        <w:rPr>
          <w:rFonts w:cstheme="minorHAnsi"/>
          <w:b/>
          <w:bCs/>
          <w:sz w:val="24"/>
          <w:szCs w:val="24"/>
        </w:rPr>
        <w:lastRenderedPageBreak/>
        <w:t>Exemple</w:t>
      </w:r>
      <w:r w:rsidR="00F73C84">
        <w:rPr>
          <w:rFonts w:cstheme="minorHAnsi"/>
          <w:b/>
          <w:bCs/>
          <w:sz w:val="24"/>
          <w:szCs w:val="24"/>
        </w:rPr>
        <w:t> :</w:t>
      </w:r>
    </w:p>
    <w:p w:rsidR="00C82B0D" w:rsidRPr="001A2603" w:rsidRDefault="00C82B0D" w:rsidP="00C82B0D">
      <w:pPr>
        <w:pStyle w:val="ListParagraph"/>
        <w:tabs>
          <w:tab w:val="left" w:pos="142"/>
          <w:tab w:val="left" w:pos="426"/>
        </w:tabs>
        <w:autoSpaceDE w:val="0"/>
        <w:autoSpaceDN w:val="0"/>
        <w:adjustRightInd w:val="0"/>
        <w:spacing w:before="120" w:after="120" w:line="360" w:lineRule="auto"/>
        <w:ind w:left="273"/>
        <w:jc w:val="center"/>
        <w:rPr>
          <w:rFonts w:cstheme="minorHAnsi"/>
          <w:sz w:val="24"/>
          <w:szCs w:val="24"/>
        </w:rPr>
      </w:pPr>
      <w:r w:rsidRPr="001A2603">
        <w:rPr>
          <w:rFonts w:cstheme="minorHAnsi"/>
          <w:noProof/>
          <w:sz w:val="24"/>
          <w:szCs w:val="24"/>
          <w:lang w:eastAsia="fr-FR"/>
        </w:rPr>
        <w:drawing>
          <wp:inline distT="0" distB="0" distL="0" distR="0" wp14:anchorId="098DCBB0" wp14:editId="1FCBC873">
            <wp:extent cx="4600575" cy="4122719"/>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08305" cy="4129646"/>
                    </a:xfrm>
                    <a:prstGeom prst="rect">
                      <a:avLst/>
                    </a:prstGeom>
                    <a:noFill/>
                  </pic:spPr>
                </pic:pic>
              </a:graphicData>
            </a:graphic>
          </wp:inline>
        </w:drawing>
      </w:r>
    </w:p>
    <w:p w:rsidR="00C82B0D" w:rsidRDefault="00C82B0D" w:rsidP="00916CE6">
      <w:pPr>
        <w:tabs>
          <w:tab w:val="left" w:pos="3968"/>
        </w:tabs>
        <w:jc w:val="center"/>
        <w:rPr>
          <w:rFonts w:cstheme="minorHAnsi"/>
        </w:rPr>
      </w:pPr>
      <w:r w:rsidRPr="001A2603">
        <w:rPr>
          <w:rFonts w:cstheme="minorHAnsi"/>
          <w:b/>
          <w:bCs/>
          <w:sz w:val="24"/>
          <w:szCs w:val="24"/>
        </w:rPr>
        <w:t>Fig</w:t>
      </w:r>
      <w:r w:rsidR="00BC5F4E">
        <w:rPr>
          <w:rFonts w:cstheme="minorHAnsi"/>
          <w:b/>
          <w:bCs/>
          <w:sz w:val="24"/>
          <w:szCs w:val="24"/>
        </w:rPr>
        <w:t>.I</w:t>
      </w:r>
      <w:r w:rsidRPr="001A2603">
        <w:rPr>
          <w:rFonts w:cstheme="minorHAnsi"/>
          <w:b/>
          <w:bCs/>
          <w:sz w:val="24"/>
          <w:szCs w:val="24"/>
        </w:rPr>
        <w:t>.13</w:t>
      </w:r>
      <w:r w:rsidRPr="001A2603">
        <w:rPr>
          <w:rFonts w:cstheme="minorHAnsi"/>
          <w:sz w:val="24"/>
          <w:szCs w:val="24"/>
        </w:rPr>
        <w:t> :</w:t>
      </w:r>
      <w:r w:rsidRPr="001A2603">
        <w:rPr>
          <w:rFonts w:cstheme="minorHAnsi"/>
        </w:rPr>
        <w:t xml:space="preserve"> </w:t>
      </w:r>
      <w:r w:rsidRPr="001A2603">
        <w:rPr>
          <w:rFonts w:cstheme="minorHAnsi"/>
          <w:sz w:val="24"/>
          <w:szCs w:val="24"/>
        </w:rPr>
        <w:t>Exemple de schéma en Flocon</w:t>
      </w:r>
      <w:r w:rsidRPr="001A2603">
        <w:rPr>
          <w:rFonts w:cstheme="minorHAnsi"/>
        </w:rPr>
        <w:t>.</w:t>
      </w:r>
    </w:p>
    <w:p w:rsidR="00C82B0D" w:rsidRPr="000703FA" w:rsidRDefault="00C82B0D" w:rsidP="00AA15DB">
      <w:pPr>
        <w:pStyle w:val="ListParagraph"/>
        <w:numPr>
          <w:ilvl w:val="1"/>
          <w:numId w:val="19"/>
        </w:numPr>
        <w:tabs>
          <w:tab w:val="left" w:pos="180"/>
          <w:tab w:val="left" w:pos="360"/>
        </w:tabs>
        <w:spacing w:before="120" w:after="120" w:line="360" w:lineRule="auto"/>
        <w:jc w:val="both"/>
        <w:rPr>
          <w:rFonts w:cstheme="minorHAnsi"/>
          <w:sz w:val="26"/>
          <w:szCs w:val="26"/>
        </w:rPr>
      </w:pPr>
      <w:r w:rsidRPr="000703FA">
        <w:rPr>
          <w:rFonts w:cstheme="minorHAnsi"/>
          <w:b/>
          <w:bCs/>
          <w:sz w:val="26"/>
          <w:szCs w:val="26"/>
        </w:rPr>
        <w:t xml:space="preserve"> </w:t>
      </w:r>
      <w:r w:rsidRPr="00AA15DB">
        <w:rPr>
          <w:rFonts w:cstheme="minorHAnsi"/>
          <w:b/>
          <w:sz w:val="26"/>
          <w:szCs w:val="26"/>
        </w:rPr>
        <w:t>Construction</w:t>
      </w:r>
      <w:r w:rsidRPr="000703FA">
        <w:rPr>
          <w:rFonts w:cstheme="minorHAnsi"/>
          <w:b/>
          <w:bCs/>
          <w:sz w:val="26"/>
          <w:szCs w:val="26"/>
        </w:rPr>
        <w:t xml:space="preserve"> d’un Data </w:t>
      </w:r>
      <w:proofErr w:type="spellStart"/>
      <w:r w:rsidRPr="000703FA">
        <w:rPr>
          <w:rFonts w:cstheme="minorHAnsi"/>
          <w:b/>
          <w:bCs/>
          <w:sz w:val="26"/>
          <w:szCs w:val="26"/>
        </w:rPr>
        <w:t>Warehouse</w:t>
      </w:r>
      <w:proofErr w:type="spellEnd"/>
      <w:r w:rsidRPr="000703FA">
        <w:rPr>
          <w:rFonts w:cstheme="minorHAnsi"/>
          <w:b/>
          <w:bCs/>
          <w:sz w:val="26"/>
          <w:szCs w:val="26"/>
        </w:rPr>
        <w:t>:</w:t>
      </w:r>
    </w:p>
    <w:p w:rsidR="00C82B0D" w:rsidRPr="001A2603" w:rsidRDefault="00AA15DB" w:rsidP="00F265B7">
      <w:pPr>
        <w:pStyle w:val="Header"/>
        <w:tabs>
          <w:tab w:val="left" w:pos="180"/>
          <w:tab w:val="left" w:pos="360"/>
        </w:tabs>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L’objectif à atteindre est de recomposer les données disponibles pour en obtenir une vision intégrée et transversale aux différentes fonctions de l’entreprise, une vision métier au travers des différents axes d’analyse et une vision agrégée ou dé</w:t>
      </w:r>
      <w:r w:rsidR="00F265B7">
        <w:rPr>
          <w:rFonts w:cstheme="minorHAnsi"/>
          <w:sz w:val="24"/>
          <w:szCs w:val="24"/>
        </w:rPr>
        <w:t xml:space="preserve">taillée, adaptée à son besoin. </w:t>
      </w:r>
      <w:r w:rsidR="00C82B0D" w:rsidRPr="001A2603">
        <w:rPr>
          <w:rFonts w:cstheme="minorHAnsi"/>
          <w:sz w:val="24"/>
          <w:szCs w:val="24"/>
        </w:rPr>
        <w:t>La construction de l’entrepôt de d</w:t>
      </w:r>
      <w:r w:rsidR="00F265B7">
        <w:rPr>
          <w:rFonts w:cstheme="minorHAnsi"/>
          <w:sz w:val="24"/>
          <w:szCs w:val="24"/>
        </w:rPr>
        <w:t xml:space="preserve">onnées passe par  trois étapes, </w:t>
      </w:r>
      <w:r w:rsidR="00C82B0D" w:rsidRPr="001A2603">
        <w:rPr>
          <w:rFonts w:cstheme="minorHAnsi"/>
          <w:sz w:val="24"/>
          <w:szCs w:val="24"/>
        </w:rPr>
        <w:t>en résume au dessous :</w:t>
      </w:r>
    </w:p>
    <w:p w:rsidR="00C82B0D" w:rsidRPr="00475ED3" w:rsidRDefault="00C82B0D" w:rsidP="00475ED3">
      <w:pPr>
        <w:pStyle w:val="ListParagraph"/>
        <w:numPr>
          <w:ilvl w:val="0"/>
          <w:numId w:val="29"/>
        </w:numPr>
        <w:tabs>
          <w:tab w:val="left" w:pos="180"/>
          <w:tab w:val="left" w:pos="360"/>
        </w:tabs>
        <w:spacing w:before="120" w:after="120" w:line="360" w:lineRule="auto"/>
        <w:jc w:val="both"/>
        <w:rPr>
          <w:rFonts w:cstheme="minorHAnsi"/>
          <w:sz w:val="24"/>
          <w:szCs w:val="24"/>
        </w:rPr>
      </w:pPr>
      <w:r w:rsidRPr="00475ED3">
        <w:rPr>
          <w:rFonts w:cstheme="minorHAnsi"/>
          <w:sz w:val="24"/>
          <w:szCs w:val="24"/>
        </w:rPr>
        <w:t xml:space="preserve">Etude préalable et identification des besoins, objectifs et la démarche suivie.            </w:t>
      </w:r>
    </w:p>
    <w:p w:rsidR="00C82B0D" w:rsidRDefault="00C82B0D" w:rsidP="00475ED3">
      <w:pPr>
        <w:pStyle w:val="ListParagraph"/>
        <w:numPr>
          <w:ilvl w:val="0"/>
          <w:numId w:val="31"/>
        </w:numPr>
        <w:tabs>
          <w:tab w:val="left" w:pos="180"/>
          <w:tab w:val="left" w:pos="360"/>
        </w:tabs>
        <w:spacing w:before="120" w:after="120" w:line="360" w:lineRule="auto"/>
        <w:jc w:val="both"/>
        <w:rPr>
          <w:rFonts w:cstheme="minorHAnsi"/>
          <w:sz w:val="24"/>
          <w:szCs w:val="24"/>
        </w:rPr>
      </w:pPr>
      <w:r w:rsidRPr="00475ED3">
        <w:rPr>
          <w:rFonts w:cstheme="minorHAnsi"/>
          <w:sz w:val="24"/>
          <w:szCs w:val="24"/>
        </w:rPr>
        <w:t>Conception du modèle dimensionnel de données qui représente l’entrepôt conceptuellement.</w:t>
      </w:r>
    </w:p>
    <w:p w:rsidR="00C82B0D" w:rsidRPr="00475ED3" w:rsidRDefault="00C82B0D" w:rsidP="00475ED3">
      <w:pPr>
        <w:pStyle w:val="ListParagraph"/>
        <w:numPr>
          <w:ilvl w:val="0"/>
          <w:numId w:val="32"/>
        </w:numPr>
        <w:tabs>
          <w:tab w:val="left" w:pos="180"/>
          <w:tab w:val="left" w:pos="360"/>
        </w:tabs>
        <w:spacing w:before="120" w:after="120" w:line="360" w:lineRule="auto"/>
        <w:jc w:val="both"/>
        <w:rPr>
          <w:rFonts w:cstheme="minorHAnsi"/>
          <w:sz w:val="24"/>
          <w:szCs w:val="24"/>
        </w:rPr>
      </w:pPr>
      <w:r w:rsidRPr="00475ED3">
        <w:rPr>
          <w:rFonts w:cstheme="minorHAnsi"/>
          <w:sz w:val="24"/>
          <w:szCs w:val="24"/>
        </w:rPr>
        <w:t>Mise en œuvre de l’architecture selon l’ordre des phases suivantes :</w:t>
      </w:r>
    </w:p>
    <w:p w:rsidR="00C82B0D" w:rsidRPr="001A2603" w:rsidRDefault="00C82B0D" w:rsidP="00447076">
      <w:pPr>
        <w:pStyle w:val="ListParagraph"/>
        <w:numPr>
          <w:ilvl w:val="0"/>
          <w:numId w:val="21"/>
        </w:numPr>
        <w:tabs>
          <w:tab w:val="left" w:pos="180"/>
          <w:tab w:val="left" w:pos="360"/>
          <w:tab w:val="left" w:pos="1701"/>
        </w:tabs>
        <w:autoSpaceDE w:val="0"/>
        <w:autoSpaceDN w:val="0"/>
        <w:adjustRightInd w:val="0"/>
        <w:spacing w:before="120" w:after="120" w:line="360" w:lineRule="auto"/>
        <w:ind w:left="1418" w:firstLine="0"/>
        <w:jc w:val="both"/>
        <w:rPr>
          <w:rFonts w:cstheme="minorHAnsi"/>
          <w:sz w:val="24"/>
          <w:szCs w:val="24"/>
        </w:rPr>
      </w:pPr>
      <w:r w:rsidRPr="001A2603">
        <w:rPr>
          <w:rFonts w:cstheme="minorHAnsi"/>
          <w:sz w:val="24"/>
          <w:szCs w:val="24"/>
        </w:rPr>
        <w:t>Construction de la base de l’entrepôt.</w:t>
      </w:r>
    </w:p>
    <w:p w:rsidR="00C82B0D" w:rsidRPr="001A2603" w:rsidRDefault="00C82B0D" w:rsidP="00447076">
      <w:pPr>
        <w:pStyle w:val="ListParagraph"/>
        <w:numPr>
          <w:ilvl w:val="0"/>
          <w:numId w:val="22"/>
        </w:numPr>
        <w:tabs>
          <w:tab w:val="left" w:pos="180"/>
          <w:tab w:val="left" w:pos="360"/>
          <w:tab w:val="left" w:pos="1701"/>
        </w:tabs>
        <w:autoSpaceDE w:val="0"/>
        <w:autoSpaceDN w:val="0"/>
        <w:adjustRightInd w:val="0"/>
        <w:spacing w:before="120" w:after="120" w:line="360" w:lineRule="auto"/>
        <w:ind w:left="1418" w:firstLine="0"/>
        <w:jc w:val="both"/>
        <w:rPr>
          <w:rFonts w:cstheme="minorHAnsi"/>
          <w:sz w:val="24"/>
          <w:szCs w:val="24"/>
        </w:rPr>
      </w:pPr>
      <w:r w:rsidRPr="001A2603">
        <w:rPr>
          <w:rFonts w:cstheme="minorHAnsi"/>
          <w:sz w:val="24"/>
          <w:szCs w:val="24"/>
        </w:rPr>
        <w:lastRenderedPageBreak/>
        <w:t>Construction des cubes OLAP.</w:t>
      </w:r>
    </w:p>
    <w:p w:rsidR="00C82B0D" w:rsidRPr="001A2603" w:rsidRDefault="00C82B0D" w:rsidP="00447076">
      <w:pPr>
        <w:pStyle w:val="ListParagraph"/>
        <w:numPr>
          <w:ilvl w:val="0"/>
          <w:numId w:val="23"/>
        </w:numPr>
        <w:tabs>
          <w:tab w:val="left" w:pos="180"/>
          <w:tab w:val="left" w:pos="360"/>
          <w:tab w:val="left" w:pos="1701"/>
        </w:tabs>
        <w:autoSpaceDE w:val="0"/>
        <w:autoSpaceDN w:val="0"/>
        <w:adjustRightInd w:val="0"/>
        <w:spacing w:before="120" w:after="120" w:line="360" w:lineRule="auto"/>
        <w:ind w:left="1418" w:firstLine="0"/>
        <w:jc w:val="both"/>
        <w:rPr>
          <w:rFonts w:cstheme="minorHAnsi"/>
          <w:sz w:val="24"/>
          <w:szCs w:val="24"/>
        </w:rPr>
      </w:pPr>
      <w:r w:rsidRPr="001A2603">
        <w:rPr>
          <w:rFonts w:cstheme="minorHAnsi"/>
          <w:sz w:val="24"/>
          <w:szCs w:val="24"/>
        </w:rPr>
        <w:t>Construction de la zone d’alimentation (l’examen des données, le  choix des méthodes et des dates auxquelles les données entreront dans l’entrepôt).</w:t>
      </w:r>
    </w:p>
    <w:p w:rsidR="00C82B0D" w:rsidRPr="001A2603" w:rsidRDefault="00C82B0D" w:rsidP="006B4E30">
      <w:pPr>
        <w:pStyle w:val="ListParagraph"/>
        <w:numPr>
          <w:ilvl w:val="2"/>
          <w:numId w:val="24"/>
        </w:numPr>
        <w:tabs>
          <w:tab w:val="left" w:pos="180"/>
          <w:tab w:val="left" w:pos="360"/>
          <w:tab w:val="left" w:pos="426"/>
          <w:tab w:val="left" w:pos="567"/>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Etude préa</w:t>
      </w:r>
      <w:r w:rsidR="006966D5">
        <w:rPr>
          <w:rFonts w:cstheme="minorHAnsi"/>
          <w:b/>
          <w:bCs/>
          <w:sz w:val="24"/>
          <w:szCs w:val="24"/>
        </w:rPr>
        <w:t>lable et définition des besoins</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 xml:space="preserve">         L’Étude préalable doit correspondre à la couverture des attentes de l’utilisateur à travers de l’étude des besoins avec la réalité des informations  disponibles (étude approfondie des bases de données de production). Car l’étude des besoins va déterminer le contenu de l’entrepôt et son entrepris d’après les résultats attendus par les utilisateurs, et les requêtes qu’ils formuleront. « Après cette étude, le concepteur doit prendre neuf décisions majeures qui jalonnent la conception de l’entrepôt » </w:t>
      </w:r>
      <w:r w:rsidRPr="001A2603">
        <w:rPr>
          <w:rFonts w:cstheme="minorHAnsi"/>
          <w:b/>
          <w:bCs/>
          <w:sz w:val="24"/>
          <w:szCs w:val="24"/>
        </w:rPr>
        <w:t>[Kim, 97].</w:t>
      </w:r>
      <w:r w:rsidRPr="001A2603">
        <w:rPr>
          <w:rFonts w:cstheme="minorHAnsi"/>
          <w:sz w:val="24"/>
          <w:szCs w:val="24"/>
        </w:rPr>
        <w:t xml:space="preserve"> Ces décisions portent sur les points suivants </w:t>
      </w:r>
    </w:p>
    <w:p w:rsidR="00C82B0D" w:rsidRPr="001A2603" w:rsidRDefault="00C82B0D" w:rsidP="00C82B0D">
      <w:pPr>
        <w:pStyle w:val="ListParagraph"/>
        <w:numPr>
          <w:ilvl w:val="0"/>
          <w:numId w:val="25"/>
        </w:numPr>
        <w:tabs>
          <w:tab w:val="left" w:pos="180"/>
          <w:tab w:val="left" w:pos="360"/>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 xml:space="preserve">Choisir les processus d’activité à modéliser </w:t>
      </w:r>
    </w:p>
    <w:p w:rsidR="00C82B0D" w:rsidRDefault="00C82B0D" w:rsidP="00C82B0D">
      <w:pPr>
        <w:pStyle w:val="ListParagraph"/>
        <w:tabs>
          <w:tab w:val="left" w:pos="180"/>
          <w:tab w:val="left" w:pos="360"/>
        </w:tabs>
        <w:autoSpaceDE w:val="0"/>
        <w:autoSpaceDN w:val="0"/>
        <w:adjustRightInd w:val="0"/>
        <w:spacing w:before="120" w:after="120" w:line="360" w:lineRule="auto"/>
        <w:ind w:left="0"/>
        <w:jc w:val="both"/>
        <w:rPr>
          <w:rFonts w:cstheme="minorHAnsi"/>
          <w:sz w:val="24"/>
          <w:szCs w:val="24"/>
        </w:rPr>
      </w:pPr>
      <w:r w:rsidRPr="001A2603">
        <w:rPr>
          <w:rFonts w:cstheme="minorHAnsi"/>
          <w:sz w:val="24"/>
          <w:szCs w:val="24"/>
        </w:rPr>
        <w:t>On va identifier les processus majeurs de l’entreprise dans lesquelles les informations sont collectées au profit de l’entrepôt à partir des applications existantes (par exemple: les commandes, la facturation, les ventes, …), une fois les processus identifiés, une ou plusieurs tables de faits sont construites.</w:t>
      </w:r>
    </w:p>
    <w:p w:rsidR="00C82B0D" w:rsidRPr="001A2603" w:rsidRDefault="00C82B0D" w:rsidP="00C82B0D">
      <w:pPr>
        <w:pStyle w:val="ListParagraph"/>
        <w:numPr>
          <w:ilvl w:val="0"/>
          <w:numId w:val="25"/>
        </w:numPr>
        <w:tabs>
          <w:tab w:val="left" w:pos="180"/>
          <w:tab w:val="left" w:pos="360"/>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 xml:space="preserve">Choisir le grain de chaque table de faits </w:t>
      </w:r>
    </w:p>
    <w:p w:rsidR="00C82B0D" w:rsidRDefault="00C82B0D" w:rsidP="00C82B0D">
      <w:pPr>
        <w:pStyle w:val="ListParagraph"/>
        <w:tabs>
          <w:tab w:val="left" w:pos="180"/>
          <w:tab w:val="left" w:pos="360"/>
        </w:tabs>
        <w:autoSpaceDE w:val="0"/>
        <w:autoSpaceDN w:val="0"/>
        <w:adjustRightInd w:val="0"/>
        <w:spacing w:before="120" w:after="120" w:line="360" w:lineRule="auto"/>
        <w:ind w:left="0"/>
        <w:jc w:val="both"/>
        <w:rPr>
          <w:rFonts w:cstheme="minorHAnsi"/>
          <w:sz w:val="24"/>
          <w:szCs w:val="24"/>
        </w:rPr>
      </w:pPr>
      <w:r w:rsidRPr="001A2603">
        <w:rPr>
          <w:rFonts w:cstheme="minorHAnsi"/>
          <w:b/>
          <w:bCs/>
          <w:sz w:val="24"/>
          <w:szCs w:val="24"/>
        </w:rPr>
        <w:t xml:space="preserve"> </w:t>
      </w:r>
      <w:r w:rsidRPr="001A2603">
        <w:rPr>
          <w:rFonts w:cstheme="minorHAnsi"/>
          <w:sz w:val="24"/>
          <w:szCs w:val="24"/>
        </w:rPr>
        <w:t>Le grain est la signification précise d’un enregistrement du plus bas niveau dans la table de faits.</w:t>
      </w:r>
    </w:p>
    <w:p w:rsidR="00C82B0D" w:rsidRPr="001A2603" w:rsidRDefault="00C82B0D" w:rsidP="006B4E30">
      <w:pPr>
        <w:pStyle w:val="ListParagraph"/>
        <w:numPr>
          <w:ilvl w:val="0"/>
          <w:numId w:val="25"/>
        </w:numPr>
        <w:tabs>
          <w:tab w:val="left" w:pos="180"/>
          <w:tab w:val="left" w:pos="360"/>
        </w:tabs>
        <w:autoSpaceDE w:val="0"/>
        <w:autoSpaceDN w:val="0"/>
        <w:adjustRightInd w:val="0"/>
        <w:spacing w:before="120" w:after="120" w:line="360" w:lineRule="auto"/>
        <w:ind w:left="0" w:firstLine="0"/>
        <w:jc w:val="both"/>
        <w:rPr>
          <w:rFonts w:cstheme="minorHAnsi"/>
          <w:sz w:val="24"/>
          <w:szCs w:val="24"/>
        </w:rPr>
      </w:pPr>
      <w:r w:rsidRPr="001A2603">
        <w:rPr>
          <w:rFonts w:cstheme="minorHAnsi"/>
          <w:b/>
          <w:bCs/>
          <w:sz w:val="24"/>
          <w:szCs w:val="24"/>
        </w:rPr>
        <w:t xml:space="preserve">Choisir les dimensions de chaque table de faits </w:t>
      </w:r>
    </w:p>
    <w:p w:rsidR="00C82B0D" w:rsidRPr="001A2603" w:rsidRDefault="00C82B0D" w:rsidP="00C82B0D">
      <w:pPr>
        <w:pStyle w:val="ListParagraph"/>
        <w:tabs>
          <w:tab w:val="left" w:pos="180"/>
          <w:tab w:val="left" w:pos="360"/>
        </w:tabs>
        <w:autoSpaceDE w:val="0"/>
        <w:autoSpaceDN w:val="0"/>
        <w:adjustRightInd w:val="0"/>
        <w:spacing w:before="120" w:after="120" w:line="360" w:lineRule="auto"/>
        <w:ind w:left="0"/>
        <w:jc w:val="both"/>
        <w:rPr>
          <w:rFonts w:cstheme="minorHAnsi"/>
          <w:sz w:val="24"/>
          <w:szCs w:val="24"/>
        </w:rPr>
      </w:pPr>
      <w:r w:rsidRPr="001A2603">
        <w:rPr>
          <w:rFonts w:cstheme="minorHAnsi"/>
          <w:sz w:val="24"/>
          <w:szCs w:val="24"/>
        </w:rPr>
        <w:t>Le choix des dimensions s’accompagne de la définition de tous les attributs textuels (les champs) qui garniront la table de dimension. Exemple de dimension (temps, produit, client…).</w:t>
      </w:r>
    </w:p>
    <w:p w:rsidR="00C82B0D" w:rsidRPr="006B4E30" w:rsidRDefault="00C82B0D" w:rsidP="006B4E30">
      <w:pPr>
        <w:pStyle w:val="ListParagraph"/>
        <w:numPr>
          <w:ilvl w:val="0"/>
          <w:numId w:val="25"/>
        </w:numPr>
        <w:tabs>
          <w:tab w:val="left" w:pos="180"/>
          <w:tab w:val="left" w:pos="360"/>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 xml:space="preserve">  Choisir les faits mesurés que contiendra chaque enregistrement de table faits </w:t>
      </w:r>
      <w:r w:rsidRPr="001A2603">
        <w:rPr>
          <w:rFonts w:cstheme="minorHAnsi"/>
          <w:sz w:val="24"/>
          <w:szCs w:val="24"/>
        </w:rPr>
        <w:t>Après le choix des dimensions qu’est le point clé de la conception, on peut le suivre par la définition de tous les fais mesurés de la table de faits.</w:t>
      </w:r>
    </w:p>
    <w:p w:rsidR="006B4E30" w:rsidRPr="006B4E30" w:rsidRDefault="006B4E30" w:rsidP="00C9214D">
      <w:pPr>
        <w:pStyle w:val="ListParagraph"/>
        <w:numPr>
          <w:ilvl w:val="0"/>
          <w:numId w:val="25"/>
        </w:numPr>
        <w:tabs>
          <w:tab w:val="left" w:pos="180"/>
          <w:tab w:val="left" w:pos="360"/>
        </w:tabs>
        <w:autoSpaceDE w:val="0"/>
        <w:autoSpaceDN w:val="0"/>
        <w:adjustRightInd w:val="0"/>
        <w:spacing w:before="120" w:after="120" w:line="360" w:lineRule="auto"/>
        <w:ind w:left="0" w:firstLine="0"/>
        <w:jc w:val="both"/>
        <w:rPr>
          <w:rFonts w:eastAsiaTheme="minorHAnsi" w:cstheme="minorHAnsi"/>
          <w:b/>
          <w:bCs/>
          <w:sz w:val="24"/>
          <w:szCs w:val="24"/>
        </w:rPr>
      </w:pPr>
      <w:r w:rsidRPr="006B4E30">
        <w:rPr>
          <w:rFonts w:cstheme="minorHAnsi"/>
          <w:b/>
          <w:bCs/>
          <w:sz w:val="24"/>
          <w:szCs w:val="24"/>
        </w:rPr>
        <w:lastRenderedPageBreak/>
        <w:t>Choisir</w:t>
      </w:r>
      <w:r w:rsidRPr="006B4E30">
        <w:rPr>
          <w:rFonts w:eastAsiaTheme="minorHAnsi" w:cstheme="minorHAnsi"/>
          <w:b/>
          <w:bCs/>
          <w:sz w:val="24"/>
          <w:szCs w:val="24"/>
        </w:rPr>
        <w:t xml:space="preserve"> les attributs des dimensions, avec des descriptions complètes et la terminologie adéquate  </w:t>
      </w:r>
      <w:r w:rsidRPr="006B4E30">
        <w:rPr>
          <w:rFonts w:cstheme="minorHAnsi"/>
          <w:sz w:val="24"/>
          <w:szCs w:val="24"/>
        </w:rPr>
        <w:t>A ce stade la conception de la structure logique est terminée, et les autres étapes concernent la structure physique.</w:t>
      </w:r>
    </w:p>
    <w:p w:rsidR="00C82B0D" w:rsidRPr="001A2603" w:rsidRDefault="00C82B0D" w:rsidP="00FC662B">
      <w:pPr>
        <w:pStyle w:val="ListParagraph"/>
        <w:numPr>
          <w:ilvl w:val="0"/>
          <w:numId w:val="25"/>
        </w:numPr>
        <w:tabs>
          <w:tab w:val="left" w:pos="180"/>
          <w:tab w:val="left" w:pos="360"/>
        </w:tabs>
        <w:autoSpaceDE w:val="0"/>
        <w:autoSpaceDN w:val="0"/>
        <w:adjustRightInd w:val="0"/>
        <w:spacing w:before="120" w:after="120" w:line="360" w:lineRule="auto"/>
        <w:ind w:left="0" w:firstLine="0"/>
        <w:jc w:val="both"/>
        <w:rPr>
          <w:rFonts w:cstheme="minorHAnsi"/>
          <w:sz w:val="24"/>
          <w:szCs w:val="24"/>
        </w:rPr>
      </w:pPr>
      <w:r w:rsidRPr="001A2603">
        <w:rPr>
          <w:rFonts w:cstheme="minorHAnsi"/>
          <w:b/>
          <w:bCs/>
          <w:sz w:val="24"/>
          <w:szCs w:val="24"/>
        </w:rPr>
        <w:t xml:space="preserve">Comment suivre les dimensions à évolution lente  </w:t>
      </w:r>
      <w:r w:rsidRPr="001A2603">
        <w:rPr>
          <w:rFonts w:cstheme="minorHAnsi"/>
          <w:sz w:val="24"/>
          <w:szCs w:val="24"/>
        </w:rPr>
        <w:t>La dimension client change constamment, car les humains changent de nom, se marient et divorcent et change d’adresse, et dans une compagnie d’assurances il est essentiel de savoir le statut de la personne assurée à l’époque d’un sinistre passé et non le statut actuel.</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Nous appelons ce type de dimensions les dimensions à évolution lente. Pour le traitement de ces changements, on a trois solutions :</w:t>
      </w:r>
    </w:p>
    <w:p w:rsidR="00C82B0D" w:rsidRPr="00F80552" w:rsidRDefault="00C82B0D" w:rsidP="00F80552">
      <w:pPr>
        <w:pStyle w:val="ListParagraph"/>
        <w:numPr>
          <w:ilvl w:val="1"/>
          <w:numId w:val="33"/>
        </w:numPr>
        <w:tabs>
          <w:tab w:val="left" w:pos="180"/>
          <w:tab w:val="left" w:pos="360"/>
        </w:tabs>
        <w:autoSpaceDE w:val="0"/>
        <w:autoSpaceDN w:val="0"/>
        <w:adjustRightInd w:val="0"/>
        <w:spacing w:before="120" w:after="120" w:line="360" w:lineRule="auto"/>
        <w:jc w:val="both"/>
        <w:rPr>
          <w:rFonts w:cstheme="minorHAnsi"/>
          <w:b/>
          <w:bCs/>
          <w:sz w:val="24"/>
          <w:szCs w:val="24"/>
        </w:rPr>
      </w:pPr>
      <w:r w:rsidRPr="00F80552">
        <w:rPr>
          <w:rFonts w:cstheme="minorHAnsi"/>
          <w:b/>
          <w:bCs/>
          <w:sz w:val="24"/>
          <w:szCs w:val="24"/>
        </w:rPr>
        <w:t xml:space="preserve">Remplacer les valeurs anciennes, et de renoncer à les suivre </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b/>
          <w:bCs/>
          <w:sz w:val="24"/>
          <w:szCs w:val="24"/>
        </w:rPr>
        <w:t xml:space="preserve">           </w:t>
      </w:r>
      <w:r w:rsidRPr="001A2603">
        <w:rPr>
          <w:rFonts w:cstheme="minorHAnsi"/>
          <w:sz w:val="24"/>
          <w:szCs w:val="24"/>
        </w:rPr>
        <w:t>Elle consiste à ignorer la   possibilité de suivre les événements ou situations passées.</w:t>
      </w:r>
    </w:p>
    <w:p w:rsidR="00C82B0D" w:rsidRPr="00F80552" w:rsidRDefault="00C82B0D" w:rsidP="00F80552">
      <w:pPr>
        <w:pStyle w:val="ListParagraph"/>
        <w:numPr>
          <w:ilvl w:val="1"/>
          <w:numId w:val="33"/>
        </w:numPr>
        <w:tabs>
          <w:tab w:val="left" w:pos="180"/>
          <w:tab w:val="left" w:pos="360"/>
        </w:tabs>
        <w:autoSpaceDE w:val="0"/>
        <w:autoSpaceDN w:val="0"/>
        <w:adjustRightInd w:val="0"/>
        <w:spacing w:before="120" w:after="120" w:line="360" w:lineRule="auto"/>
        <w:jc w:val="both"/>
        <w:rPr>
          <w:rFonts w:eastAsia="Wingdings-Regular" w:cstheme="minorHAnsi"/>
          <w:sz w:val="24"/>
          <w:szCs w:val="24"/>
        </w:rPr>
      </w:pPr>
      <w:r w:rsidRPr="00F80552">
        <w:rPr>
          <w:rFonts w:eastAsia="Wingdings-Regular" w:cstheme="minorHAnsi"/>
          <w:b/>
          <w:bCs/>
          <w:sz w:val="24"/>
          <w:szCs w:val="24"/>
        </w:rPr>
        <w:t>Créer un nouvel enregistrement</w:t>
      </w:r>
      <w:r w:rsidRPr="00F80552">
        <w:rPr>
          <w:rFonts w:eastAsia="Wingdings-Regular" w:cstheme="minorHAnsi"/>
          <w:sz w:val="24"/>
          <w:szCs w:val="24"/>
        </w:rPr>
        <w:t xml:space="preserve"> </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eastAsia="Wingdings-Regular" w:cstheme="minorHAnsi"/>
          <w:sz w:val="24"/>
          <w:szCs w:val="24"/>
        </w:rPr>
      </w:pPr>
      <w:r w:rsidRPr="001A2603">
        <w:rPr>
          <w:rFonts w:eastAsia="Wingdings-Regular" w:cstheme="minorHAnsi"/>
          <w:sz w:val="24"/>
          <w:szCs w:val="24"/>
        </w:rPr>
        <w:t>Elle consiste à créer un nouvel enregistrement de dimension, ce qui permet de partitionner l’historique selon le temps. Mais le problème rencontré dans cette technique est qu’on ne peut pas faire des comparaisons significatives entre les différentes périodes.</w:t>
      </w:r>
    </w:p>
    <w:p w:rsidR="00C82B0D" w:rsidRPr="00F80552" w:rsidRDefault="00C82B0D" w:rsidP="00F80552">
      <w:pPr>
        <w:pStyle w:val="ListParagraph"/>
        <w:numPr>
          <w:ilvl w:val="1"/>
          <w:numId w:val="33"/>
        </w:numPr>
        <w:tabs>
          <w:tab w:val="left" w:pos="180"/>
          <w:tab w:val="left" w:pos="360"/>
        </w:tabs>
        <w:autoSpaceDE w:val="0"/>
        <w:autoSpaceDN w:val="0"/>
        <w:adjustRightInd w:val="0"/>
        <w:spacing w:before="120" w:after="120" w:line="360" w:lineRule="auto"/>
        <w:jc w:val="both"/>
        <w:rPr>
          <w:rFonts w:eastAsia="Wingdings-Regular" w:cstheme="minorHAnsi"/>
          <w:sz w:val="24"/>
          <w:szCs w:val="24"/>
        </w:rPr>
      </w:pPr>
      <w:r w:rsidRPr="00F80552">
        <w:rPr>
          <w:rFonts w:eastAsia="Wingdings-Regular" w:cstheme="minorHAnsi"/>
          <w:b/>
          <w:bCs/>
          <w:sz w:val="24"/>
          <w:szCs w:val="24"/>
        </w:rPr>
        <w:t>Ajouter un champ</w:t>
      </w:r>
      <w:r w:rsidRPr="00F80552">
        <w:rPr>
          <w:rFonts w:eastAsia="Wingdings-Regular" w:cstheme="minorHAnsi"/>
          <w:sz w:val="24"/>
          <w:szCs w:val="24"/>
        </w:rPr>
        <w:t xml:space="preserve"> </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eastAsia="Wingdings-Regular" w:cstheme="minorHAnsi"/>
          <w:sz w:val="24"/>
          <w:szCs w:val="24"/>
        </w:rPr>
      </w:pPr>
      <w:r w:rsidRPr="001A2603">
        <w:rPr>
          <w:rFonts w:eastAsia="Wingdings-Regular" w:cstheme="minorHAnsi"/>
          <w:sz w:val="24"/>
          <w:szCs w:val="24"/>
        </w:rPr>
        <w:t>Elle consiste à ajouter un champ « actuel » dans la dimension, ce qui permet les comparaisons en amont et en aval du changement, mais ne permet plus vraiment le partitionnement de l’historique.</w:t>
      </w:r>
    </w:p>
    <w:p w:rsidR="00C82B0D" w:rsidRPr="001A2603" w:rsidRDefault="00C82B0D" w:rsidP="006B4E30">
      <w:pPr>
        <w:pStyle w:val="ListParagraph"/>
        <w:numPr>
          <w:ilvl w:val="0"/>
          <w:numId w:val="25"/>
        </w:numPr>
        <w:tabs>
          <w:tab w:val="left" w:pos="180"/>
          <w:tab w:val="left" w:pos="360"/>
        </w:tabs>
        <w:autoSpaceDE w:val="0"/>
        <w:autoSpaceDN w:val="0"/>
        <w:adjustRightInd w:val="0"/>
        <w:spacing w:before="120" w:after="120" w:line="360" w:lineRule="auto"/>
        <w:ind w:left="0" w:firstLine="0"/>
        <w:jc w:val="both"/>
        <w:rPr>
          <w:rFonts w:eastAsia="Wingdings-Regular" w:cstheme="minorHAnsi"/>
          <w:sz w:val="24"/>
          <w:szCs w:val="24"/>
        </w:rPr>
      </w:pPr>
      <w:r w:rsidRPr="001A2603">
        <w:rPr>
          <w:rFonts w:eastAsia="Wingdings-Regular" w:cstheme="minorHAnsi"/>
          <w:b/>
          <w:bCs/>
          <w:sz w:val="24"/>
          <w:szCs w:val="24"/>
        </w:rPr>
        <w:t xml:space="preserve"> Choix des agrégats</w:t>
      </w:r>
      <w:r w:rsidRPr="001A2603">
        <w:rPr>
          <w:rFonts w:eastAsia="Wingdings-Regular" w:cstheme="minorHAnsi"/>
          <w:sz w:val="24"/>
          <w:szCs w:val="24"/>
        </w:rPr>
        <w:t xml:space="preserve"> </w:t>
      </w:r>
    </w:p>
    <w:p w:rsidR="00C82B0D" w:rsidRPr="001A2603" w:rsidRDefault="00C82B0D" w:rsidP="00C82B0D">
      <w:pPr>
        <w:pStyle w:val="ListParagraph"/>
        <w:tabs>
          <w:tab w:val="left" w:pos="180"/>
          <w:tab w:val="left" w:pos="360"/>
        </w:tabs>
        <w:autoSpaceDE w:val="0"/>
        <w:autoSpaceDN w:val="0"/>
        <w:adjustRightInd w:val="0"/>
        <w:spacing w:after="0" w:line="360" w:lineRule="auto"/>
        <w:ind w:left="0"/>
        <w:jc w:val="both"/>
        <w:rPr>
          <w:rFonts w:eastAsia="Wingdings-Regular" w:cstheme="minorHAnsi"/>
          <w:sz w:val="24"/>
          <w:szCs w:val="24"/>
        </w:rPr>
      </w:pPr>
      <w:r w:rsidRPr="001A2603">
        <w:rPr>
          <w:rFonts w:eastAsia="Wingdings-Regular" w:cstheme="minorHAnsi"/>
          <w:sz w:val="24"/>
          <w:szCs w:val="24"/>
        </w:rPr>
        <w:t xml:space="preserve"> Le choix d’un agrégat pour chaque fait mesuré nécessite une étude pour toutes les dimensions concernées, par exemple : pour le chiffre d’affaire on peut utiliser tous les agrégats possibles « SUM, AVG,... », </w:t>
      </w:r>
      <w:proofErr w:type="gramStart"/>
      <w:r w:rsidRPr="001A2603">
        <w:rPr>
          <w:rFonts w:eastAsia="Wingdings-Regular" w:cstheme="minorHAnsi"/>
          <w:sz w:val="24"/>
          <w:szCs w:val="24"/>
        </w:rPr>
        <w:t>par</w:t>
      </w:r>
      <w:proofErr w:type="gramEnd"/>
      <w:r w:rsidRPr="001A2603">
        <w:rPr>
          <w:rFonts w:eastAsia="Wingdings-Regular" w:cstheme="minorHAnsi"/>
          <w:sz w:val="24"/>
          <w:szCs w:val="24"/>
        </w:rPr>
        <w:t xml:space="preserve"> contre la mesure de niveau de stock on ne peut pas utiliser l’agrégat « SUM » sur l’axe Temps.</w:t>
      </w:r>
    </w:p>
    <w:p w:rsidR="00C82B0D" w:rsidRPr="001A2603" w:rsidRDefault="00C82B0D" w:rsidP="006B4E30">
      <w:pPr>
        <w:pStyle w:val="ListParagraph"/>
        <w:numPr>
          <w:ilvl w:val="0"/>
          <w:numId w:val="25"/>
        </w:numPr>
        <w:tabs>
          <w:tab w:val="left" w:pos="180"/>
          <w:tab w:val="left" w:pos="360"/>
        </w:tabs>
        <w:autoSpaceDE w:val="0"/>
        <w:autoSpaceDN w:val="0"/>
        <w:adjustRightInd w:val="0"/>
        <w:spacing w:before="120" w:after="120" w:line="360" w:lineRule="auto"/>
        <w:ind w:left="0" w:firstLine="0"/>
        <w:jc w:val="both"/>
        <w:rPr>
          <w:rFonts w:eastAsia="Wingdings-Regular" w:cstheme="minorHAnsi"/>
          <w:sz w:val="24"/>
          <w:szCs w:val="24"/>
        </w:rPr>
      </w:pPr>
      <w:r w:rsidRPr="001A2603">
        <w:rPr>
          <w:rFonts w:eastAsia="Wingdings-Regular" w:cstheme="minorHAnsi"/>
          <w:b/>
          <w:bCs/>
          <w:sz w:val="24"/>
          <w:szCs w:val="24"/>
        </w:rPr>
        <w:t xml:space="preserve"> L’étendue historique de la base de données</w:t>
      </w:r>
      <w:r w:rsidRPr="001A2603">
        <w:rPr>
          <w:rFonts w:eastAsia="Wingdings-Regular" w:cstheme="minorHAnsi"/>
          <w:sz w:val="24"/>
          <w:szCs w:val="24"/>
        </w:rPr>
        <w:t xml:space="preserve"> </w:t>
      </w:r>
    </w:p>
    <w:p w:rsidR="00C82B0D" w:rsidRPr="001A2603" w:rsidRDefault="00C82B0D" w:rsidP="00C82B0D">
      <w:pPr>
        <w:pStyle w:val="ListParagraph"/>
        <w:tabs>
          <w:tab w:val="left" w:pos="180"/>
          <w:tab w:val="left" w:pos="360"/>
        </w:tabs>
        <w:autoSpaceDE w:val="0"/>
        <w:autoSpaceDN w:val="0"/>
        <w:adjustRightInd w:val="0"/>
        <w:spacing w:after="0" w:line="360" w:lineRule="auto"/>
        <w:ind w:left="0"/>
        <w:jc w:val="both"/>
        <w:rPr>
          <w:rFonts w:eastAsia="Wingdings-Regular" w:cstheme="minorHAnsi"/>
          <w:sz w:val="24"/>
          <w:szCs w:val="24"/>
        </w:rPr>
      </w:pPr>
      <w:r w:rsidRPr="001A2603">
        <w:rPr>
          <w:rFonts w:eastAsia="Wingdings-Regular" w:cstheme="minorHAnsi"/>
          <w:sz w:val="24"/>
          <w:szCs w:val="24"/>
        </w:rPr>
        <w:t>On peut permettre à l’historique de s’accumuler au-delà des trois ans envisagés pour n’importe quels entrepôts de données.</w:t>
      </w:r>
    </w:p>
    <w:p w:rsidR="00C82B0D" w:rsidRPr="001A2603" w:rsidRDefault="00C82B0D" w:rsidP="006B4E30">
      <w:pPr>
        <w:pStyle w:val="ListParagraph"/>
        <w:numPr>
          <w:ilvl w:val="0"/>
          <w:numId w:val="25"/>
        </w:numPr>
        <w:tabs>
          <w:tab w:val="left" w:pos="180"/>
          <w:tab w:val="left" w:pos="360"/>
        </w:tabs>
        <w:autoSpaceDE w:val="0"/>
        <w:autoSpaceDN w:val="0"/>
        <w:adjustRightInd w:val="0"/>
        <w:spacing w:before="120" w:after="120" w:line="360" w:lineRule="auto"/>
        <w:ind w:left="0" w:firstLine="0"/>
        <w:jc w:val="both"/>
        <w:rPr>
          <w:rFonts w:eastAsia="Wingdings-Regular" w:cstheme="minorHAnsi"/>
          <w:sz w:val="24"/>
          <w:szCs w:val="24"/>
        </w:rPr>
      </w:pPr>
      <w:r w:rsidRPr="001A2603">
        <w:rPr>
          <w:rFonts w:eastAsia="Wingdings-Regular" w:cstheme="minorHAnsi"/>
          <w:b/>
          <w:bCs/>
          <w:sz w:val="24"/>
          <w:szCs w:val="24"/>
        </w:rPr>
        <w:lastRenderedPageBreak/>
        <w:t>L’urgence avec laquelle les données doivent être extraites et chargées dans l’entrepôt</w:t>
      </w:r>
    </w:p>
    <w:p w:rsidR="00C82B0D" w:rsidRDefault="00C82B0D" w:rsidP="00C82B0D">
      <w:pPr>
        <w:pStyle w:val="ListParagraph"/>
        <w:tabs>
          <w:tab w:val="left" w:pos="180"/>
          <w:tab w:val="left" w:pos="360"/>
        </w:tabs>
        <w:autoSpaceDE w:val="0"/>
        <w:autoSpaceDN w:val="0"/>
        <w:adjustRightInd w:val="0"/>
        <w:spacing w:before="120" w:after="120" w:line="360" w:lineRule="auto"/>
        <w:ind w:left="0"/>
        <w:jc w:val="both"/>
        <w:rPr>
          <w:rFonts w:eastAsia="Wingdings-Regular" w:cstheme="minorHAnsi"/>
          <w:sz w:val="24"/>
          <w:szCs w:val="24"/>
        </w:rPr>
      </w:pPr>
      <w:r w:rsidRPr="001A2603">
        <w:rPr>
          <w:rFonts w:eastAsia="Wingdings-Regular" w:cstheme="minorHAnsi"/>
          <w:sz w:val="24"/>
          <w:szCs w:val="24"/>
        </w:rPr>
        <w:t>Généralement le chargement ce fait chaque jour les paramètres heures du matin, ou attendre jusqu’à la fin de la semaine.</w:t>
      </w:r>
    </w:p>
    <w:p w:rsidR="00C82B0D" w:rsidRPr="002279D6" w:rsidRDefault="00C82B0D" w:rsidP="002279D6">
      <w:pPr>
        <w:pStyle w:val="ListParagraph"/>
        <w:numPr>
          <w:ilvl w:val="1"/>
          <w:numId w:val="19"/>
        </w:numPr>
        <w:tabs>
          <w:tab w:val="left" w:pos="180"/>
          <w:tab w:val="left" w:pos="360"/>
        </w:tabs>
        <w:autoSpaceDE w:val="0"/>
        <w:autoSpaceDN w:val="0"/>
        <w:adjustRightInd w:val="0"/>
        <w:spacing w:before="120" w:after="120" w:line="360" w:lineRule="auto"/>
        <w:jc w:val="both"/>
        <w:rPr>
          <w:rFonts w:cstheme="minorHAnsi"/>
          <w:b/>
          <w:bCs/>
          <w:sz w:val="26"/>
          <w:szCs w:val="26"/>
        </w:rPr>
      </w:pPr>
      <w:r w:rsidRPr="002279D6">
        <w:rPr>
          <w:rFonts w:cstheme="minorHAnsi"/>
          <w:b/>
          <w:bCs/>
          <w:sz w:val="26"/>
          <w:szCs w:val="26"/>
        </w:rPr>
        <w:t xml:space="preserve"> M</w:t>
      </w:r>
      <w:r w:rsidR="00D3476D">
        <w:rPr>
          <w:rFonts w:cstheme="minorHAnsi"/>
          <w:b/>
          <w:bCs/>
          <w:sz w:val="26"/>
          <w:szCs w:val="26"/>
        </w:rPr>
        <w:t>ise en œuvre de l’architecture </w:t>
      </w:r>
    </w:p>
    <w:p w:rsidR="00C82B0D" w:rsidRPr="00F80552" w:rsidRDefault="00D3476D" w:rsidP="00F27280">
      <w:pPr>
        <w:pStyle w:val="ListParagraph"/>
        <w:numPr>
          <w:ilvl w:val="2"/>
          <w:numId w:val="19"/>
        </w:numPr>
        <w:tabs>
          <w:tab w:val="left" w:pos="180"/>
          <w:tab w:val="left" w:pos="360"/>
        </w:tabs>
        <w:autoSpaceDE w:val="0"/>
        <w:autoSpaceDN w:val="0"/>
        <w:adjustRightInd w:val="0"/>
        <w:spacing w:before="120" w:after="120" w:line="360" w:lineRule="auto"/>
        <w:ind w:left="567" w:hanging="567"/>
        <w:jc w:val="both"/>
        <w:rPr>
          <w:rFonts w:cstheme="minorHAnsi"/>
          <w:b/>
          <w:bCs/>
          <w:sz w:val="24"/>
          <w:szCs w:val="24"/>
        </w:rPr>
      </w:pPr>
      <w:r>
        <w:rPr>
          <w:rFonts w:cstheme="minorHAnsi"/>
          <w:b/>
          <w:bCs/>
          <w:sz w:val="24"/>
          <w:szCs w:val="24"/>
        </w:rPr>
        <w:t xml:space="preserve">Construction de l’entrepôt </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Dans cette étape on construit la base de données physique de notre entrepôt. Cette base contient toutes les tables de faits et les tables de dimensions définies dans la conception de la structure logique.</w:t>
      </w:r>
    </w:p>
    <w:p w:rsidR="00C82B0D" w:rsidRPr="001A2603" w:rsidRDefault="00D3476D" w:rsidP="00F27280">
      <w:pPr>
        <w:pStyle w:val="ListParagraph"/>
        <w:numPr>
          <w:ilvl w:val="2"/>
          <w:numId w:val="19"/>
        </w:numPr>
        <w:tabs>
          <w:tab w:val="left" w:pos="180"/>
          <w:tab w:val="left" w:pos="360"/>
        </w:tabs>
        <w:autoSpaceDE w:val="0"/>
        <w:autoSpaceDN w:val="0"/>
        <w:adjustRightInd w:val="0"/>
        <w:spacing w:before="120" w:after="120" w:line="360" w:lineRule="auto"/>
        <w:ind w:left="567" w:hanging="567"/>
        <w:jc w:val="both"/>
        <w:rPr>
          <w:rFonts w:cstheme="minorHAnsi"/>
          <w:b/>
          <w:bCs/>
          <w:sz w:val="24"/>
          <w:szCs w:val="24"/>
        </w:rPr>
      </w:pPr>
      <w:r>
        <w:rPr>
          <w:rFonts w:cstheme="minorHAnsi"/>
          <w:b/>
          <w:bCs/>
          <w:sz w:val="24"/>
          <w:szCs w:val="24"/>
        </w:rPr>
        <w:t xml:space="preserve">Construction des cubes OLAP </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Ces cubes sont indispensables, ils représentent la modélisation multidimensionnelle des données pour faciliter l’analyse.</w:t>
      </w:r>
    </w:p>
    <w:p w:rsidR="00C82B0D" w:rsidRPr="001A2603" w:rsidRDefault="00C82B0D" w:rsidP="00F27280">
      <w:pPr>
        <w:pStyle w:val="ListParagraph"/>
        <w:numPr>
          <w:ilvl w:val="2"/>
          <w:numId w:val="19"/>
        </w:numPr>
        <w:tabs>
          <w:tab w:val="left" w:pos="180"/>
          <w:tab w:val="left" w:pos="360"/>
        </w:tabs>
        <w:autoSpaceDE w:val="0"/>
        <w:autoSpaceDN w:val="0"/>
        <w:adjustRightInd w:val="0"/>
        <w:spacing w:before="120" w:after="120" w:line="360" w:lineRule="auto"/>
        <w:ind w:left="567" w:hanging="567"/>
        <w:jc w:val="both"/>
        <w:rPr>
          <w:rFonts w:cstheme="minorHAnsi"/>
          <w:sz w:val="24"/>
          <w:szCs w:val="24"/>
        </w:rPr>
      </w:pPr>
      <w:r w:rsidRPr="001A2603">
        <w:rPr>
          <w:rFonts w:cstheme="minorHAnsi"/>
          <w:b/>
          <w:bCs/>
          <w:sz w:val="24"/>
          <w:szCs w:val="24"/>
        </w:rPr>
        <w:t xml:space="preserve">Le processus d’alimentation ETL </w:t>
      </w:r>
    </w:p>
    <w:p w:rsidR="00C82B0D"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Le terme ETL (</w:t>
      </w:r>
      <w:proofErr w:type="spellStart"/>
      <w:r w:rsidRPr="001A2603">
        <w:rPr>
          <w:rFonts w:cstheme="minorHAnsi"/>
          <w:sz w:val="24"/>
          <w:szCs w:val="24"/>
        </w:rPr>
        <w:t>Extract</w:t>
      </w:r>
      <w:proofErr w:type="spellEnd"/>
      <w:r w:rsidRPr="001A2603">
        <w:rPr>
          <w:rFonts w:cstheme="minorHAnsi"/>
          <w:sz w:val="24"/>
          <w:szCs w:val="24"/>
        </w:rPr>
        <w:t xml:space="preserve">, Transforme, </w:t>
      </w:r>
      <w:proofErr w:type="spellStart"/>
      <w:r w:rsidRPr="001A2603">
        <w:rPr>
          <w:rFonts w:cstheme="minorHAnsi"/>
          <w:sz w:val="24"/>
          <w:szCs w:val="24"/>
        </w:rPr>
        <w:t>Load</w:t>
      </w:r>
      <w:proofErr w:type="spellEnd"/>
      <w:r w:rsidRPr="001A2603">
        <w:rPr>
          <w:rFonts w:cstheme="minorHAnsi"/>
          <w:sz w:val="24"/>
          <w:szCs w:val="24"/>
        </w:rPr>
        <w:t xml:space="preserve"> 3 mots en anglais ses traductions en français sont successivement extraction, transformation ou traitement, chargement) est utilisé pour décrire le processus qui commence par l’extraction des données à partir des systèmes sources pour ensuite les modifier et les transformer en une forme acceptée par le Data </w:t>
      </w:r>
      <w:proofErr w:type="spellStart"/>
      <w:r w:rsidRPr="001A2603">
        <w:rPr>
          <w:rFonts w:cstheme="minorHAnsi"/>
          <w:sz w:val="24"/>
          <w:szCs w:val="24"/>
        </w:rPr>
        <w:t>Warehouse</w:t>
      </w:r>
      <w:proofErr w:type="spellEnd"/>
      <w:r w:rsidRPr="001A2603">
        <w:rPr>
          <w:rFonts w:cstheme="minorHAnsi"/>
          <w:sz w:val="24"/>
          <w:szCs w:val="24"/>
        </w:rPr>
        <w:t xml:space="preserve"> pour enfin les charger dans la base de données.</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La figure suivant illustre le principe d’ETL :</w:t>
      </w:r>
    </w:p>
    <w:p w:rsidR="00C82B0D" w:rsidRPr="001A2603" w:rsidRDefault="00C82B0D" w:rsidP="00710771">
      <w:pPr>
        <w:tabs>
          <w:tab w:val="left" w:pos="180"/>
          <w:tab w:val="left" w:pos="360"/>
        </w:tabs>
        <w:autoSpaceDE w:val="0"/>
        <w:autoSpaceDN w:val="0"/>
        <w:adjustRightInd w:val="0"/>
        <w:spacing w:before="120" w:after="120" w:line="360" w:lineRule="auto"/>
        <w:jc w:val="center"/>
        <w:rPr>
          <w:rFonts w:eastAsia="Wingdings-Regular" w:cstheme="minorHAnsi"/>
          <w:sz w:val="24"/>
          <w:szCs w:val="24"/>
        </w:rPr>
      </w:pPr>
      <w:r w:rsidRPr="001A2603">
        <w:rPr>
          <w:rFonts w:eastAsia="Wingdings-Regular" w:cstheme="minorHAnsi"/>
          <w:noProof/>
          <w:sz w:val="24"/>
          <w:szCs w:val="24"/>
          <w:lang w:eastAsia="fr-FR"/>
        </w:rPr>
        <w:drawing>
          <wp:inline distT="0" distB="0" distL="0" distR="0" wp14:anchorId="77556E83" wp14:editId="237DA236">
            <wp:extent cx="4161790" cy="1914525"/>
            <wp:effectExtent l="0" t="0" r="0" b="9525"/>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12000"/>
                              </a14:imgEffect>
                              <a14:imgEffect>
                                <a14:brightnessContrast bright="12000"/>
                              </a14:imgEffect>
                            </a14:imgLayer>
                          </a14:imgProps>
                        </a:ext>
                        <a:ext uri="{28A0092B-C50C-407E-A947-70E740481C1C}">
                          <a14:useLocalDpi xmlns:a14="http://schemas.microsoft.com/office/drawing/2010/main" val="0"/>
                        </a:ext>
                      </a:extLst>
                    </a:blip>
                    <a:srcRect/>
                    <a:stretch>
                      <a:fillRect/>
                    </a:stretch>
                  </pic:blipFill>
                  <pic:spPr bwMode="auto">
                    <a:xfrm>
                      <a:off x="0" y="0"/>
                      <a:ext cx="4161790" cy="1914525"/>
                    </a:xfrm>
                    <a:prstGeom prst="rect">
                      <a:avLst/>
                    </a:prstGeom>
                    <a:noFill/>
                  </pic:spPr>
                </pic:pic>
              </a:graphicData>
            </a:graphic>
          </wp:inline>
        </w:drawing>
      </w:r>
    </w:p>
    <w:p w:rsidR="00C82B0D" w:rsidRDefault="00C82B0D" w:rsidP="00257AAF">
      <w:pPr>
        <w:pStyle w:val="Default"/>
        <w:tabs>
          <w:tab w:val="left" w:pos="180"/>
          <w:tab w:val="left" w:pos="360"/>
        </w:tabs>
        <w:jc w:val="center"/>
        <w:rPr>
          <w:rFonts w:asciiTheme="minorHAnsi" w:hAnsiTheme="minorHAnsi" w:cstheme="minorHAnsi"/>
          <w:b/>
          <w:bCs/>
          <w:lang w:val="fr-FR"/>
        </w:rPr>
      </w:pPr>
      <w:r w:rsidRPr="001A2603">
        <w:rPr>
          <w:rFonts w:asciiTheme="minorHAnsi" w:hAnsiTheme="minorHAnsi" w:cstheme="minorHAnsi"/>
          <w:b/>
          <w:bCs/>
          <w:lang w:val="fr-FR"/>
        </w:rPr>
        <w:t>Fig.</w:t>
      </w:r>
      <w:r w:rsidR="007443B9">
        <w:rPr>
          <w:rFonts w:asciiTheme="minorHAnsi" w:hAnsiTheme="minorHAnsi" w:cstheme="minorHAnsi"/>
          <w:b/>
          <w:bCs/>
          <w:lang w:val="fr-FR"/>
        </w:rPr>
        <w:t>I.</w:t>
      </w:r>
      <w:r w:rsidRPr="001A2603">
        <w:rPr>
          <w:rFonts w:asciiTheme="minorHAnsi" w:hAnsiTheme="minorHAnsi" w:cstheme="minorHAnsi"/>
          <w:b/>
          <w:bCs/>
          <w:lang w:val="fr-FR"/>
        </w:rPr>
        <w:t>1</w:t>
      </w:r>
      <w:r w:rsidR="00257AAF">
        <w:rPr>
          <w:rFonts w:asciiTheme="minorHAnsi" w:hAnsiTheme="minorHAnsi" w:cstheme="minorHAnsi"/>
          <w:b/>
          <w:bCs/>
          <w:lang w:val="fr-FR"/>
        </w:rPr>
        <w:t>4</w:t>
      </w:r>
      <w:r w:rsidRPr="001A2603">
        <w:rPr>
          <w:rFonts w:asciiTheme="minorHAnsi" w:hAnsiTheme="minorHAnsi" w:cstheme="minorHAnsi"/>
          <w:b/>
          <w:bCs/>
          <w:lang w:val="fr-FR"/>
        </w:rPr>
        <w:t xml:space="preserve">: </w:t>
      </w:r>
      <w:r w:rsidRPr="001A2603">
        <w:rPr>
          <w:rFonts w:asciiTheme="minorHAnsi" w:hAnsiTheme="minorHAnsi" w:cstheme="minorHAnsi"/>
          <w:lang w:val="fr-FR"/>
        </w:rPr>
        <w:t>Principe de l'ETL.</w:t>
      </w:r>
      <w:r w:rsidRPr="001A2603">
        <w:rPr>
          <w:rFonts w:asciiTheme="minorHAnsi" w:hAnsiTheme="minorHAnsi" w:cstheme="minorHAnsi"/>
          <w:b/>
          <w:bCs/>
          <w:lang w:val="fr-FR"/>
        </w:rPr>
        <w:t xml:space="preserve"> </w:t>
      </w:r>
      <w:r w:rsidR="00432957">
        <w:rPr>
          <w:rFonts w:asciiTheme="minorHAnsi" w:hAnsiTheme="minorHAnsi" w:cstheme="minorHAnsi"/>
          <w:b/>
          <w:bCs/>
          <w:lang w:val="fr-FR"/>
        </w:rPr>
        <w:t>[</w:t>
      </w:r>
      <w:r w:rsidR="007443B9">
        <w:rPr>
          <w:rFonts w:asciiTheme="minorHAnsi" w:hAnsiTheme="minorHAnsi" w:cstheme="minorHAnsi"/>
          <w:b/>
          <w:bCs/>
          <w:lang w:val="fr-FR"/>
        </w:rPr>
        <w:t>Val</w:t>
      </w:r>
      <w:r w:rsidR="00432957">
        <w:rPr>
          <w:rFonts w:asciiTheme="minorHAnsi" w:hAnsiTheme="minorHAnsi" w:cstheme="minorHAnsi"/>
          <w:b/>
          <w:bCs/>
          <w:lang w:val="fr-FR"/>
        </w:rPr>
        <w:t>, 08]</w:t>
      </w:r>
      <w:r w:rsidR="007443B9">
        <w:rPr>
          <w:rFonts w:asciiTheme="minorHAnsi" w:hAnsiTheme="minorHAnsi" w:cstheme="minorHAnsi"/>
          <w:b/>
          <w:bCs/>
          <w:lang w:val="fr-FR"/>
        </w:rPr>
        <w:t>.</w:t>
      </w:r>
    </w:p>
    <w:p w:rsidR="007443B9" w:rsidRPr="001A2603" w:rsidRDefault="007443B9" w:rsidP="00257AAF">
      <w:pPr>
        <w:pStyle w:val="Default"/>
        <w:tabs>
          <w:tab w:val="left" w:pos="180"/>
          <w:tab w:val="left" w:pos="360"/>
        </w:tabs>
        <w:jc w:val="center"/>
        <w:rPr>
          <w:rFonts w:asciiTheme="minorHAnsi" w:hAnsiTheme="minorHAnsi" w:cstheme="minorHAnsi"/>
          <w:b/>
          <w:bCs/>
          <w:lang w:val="fr-FR"/>
        </w:rPr>
      </w:pPr>
    </w:p>
    <w:p w:rsidR="00C82B0D" w:rsidRPr="001A2603" w:rsidRDefault="00C82B0D" w:rsidP="00C82B0D">
      <w:pPr>
        <w:pStyle w:val="ListParagraph"/>
        <w:numPr>
          <w:ilvl w:val="0"/>
          <w:numId w:val="2"/>
        </w:numPr>
        <w:tabs>
          <w:tab w:val="left" w:pos="180"/>
          <w:tab w:val="left" w:pos="360"/>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lastRenderedPageBreak/>
        <w:t>Extraction des données (</w:t>
      </w:r>
      <w:proofErr w:type="spellStart"/>
      <w:r w:rsidRPr="001A2603">
        <w:rPr>
          <w:rFonts w:cstheme="minorHAnsi"/>
          <w:b/>
          <w:bCs/>
          <w:sz w:val="24"/>
          <w:szCs w:val="24"/>
        </w:rPr>
        <w:t>Extract</w:t>
      </w:r>
      <w:proofErr w:type="spellEnd"/>
      <w:r w:rsidRPr="001A2603">
        <w:rPr>
          <w:rFonts w:cstheme="minorHAnsi"/>
          <w:b/>
          <w:bCs/>
          <w:sz w:val="24"/>
          <w:szCs w:val="24"/>
        </w:rPr>
        <w:t>)</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L'extraction des données consiste à collecter les données utiles dans le système de production (SGBD, fichiers plat, etc.). Pour rafraîchir l’entrepôt de donnée, il faut identifier les données ayant évolué afin d'en extraire le minimum, puis planifier ces extractions afin d'éviter les saturations de production.</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Généralement l'extraction de données est différentielle, les données sont historiées. Cette fonctionnalité devient importante lorsque le volume des données est important. L'intégrité des données est indispensable et nécessite la synchronisation des différents processus d'extraction. Les problèmes liés à cette synchronisation peuvent être complexes, soit fonctionnellement, soit techniquement dans des environnements très hétérogènes.</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Un autre problème est de traiter les données externes. Il faut maintenir une surveillance du système d'information pour pouvoir les identifier et s'assurer que ce sont les bonnes données qui sont recensées. De plus, la forme de ces données, qui est souvent totalement anarchique, accentue la difficulté. Pour être utilisables, ces données nécessitent un reformatage pour pouvoir les incorporer dans une forme exploitable pour l'entreprise.</w:t>
      </w:r>
    </w:p>
    <w:p w:rsidR="00C82B0D"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Enfin le troisième problème vient de l'apparition imprévisible de ces données qui les rend difficiles à capter. En conséquent, l'outil d'extraction doit attaquer toutes sorte de sources de données sans être perturbé et s'adapter au future.</w:t>
      </w:r>
    </w:p>
    <w:p w:rsidR="00C82B0D" w:rsidRPr="001A2603" w:rsidRDefault="00C82B0D" w:rsidP="00C82B0D">
      <w:pPr>
        <w:pStyle w:val="ListParagraph"/>
        <w:numPr>
          <w:ilvl w:val="0"/>
          <w:numId w:val="2"/>
        </w:numPr>
        <w:tabs>
          <w:tab w:val="left" w:pos="180"/>
          <w:tab w:val="left" w:pos="360"/>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Transformation des données (</w:t>
      </w:r>
      <w:proofErr w:type="spellStart"/>
      <w:r w:rsidRPr="001A2603">
        <w:rPr>
          <w:rFonts w:cstheme="minorHAnsi"/>
          <w:b/>
          <w:bCs/>
          <w:sz w:val="24"/>
          <w:szCs w:val="24"/>
        </w:rPr>
        <w:t>Transform</w:t>
      </w:r>
      <w:proofErr w:type="spellEnd"/>
      <w:r w:rsidRPr="001A2603">
        <w:rPr>
          <w:rFonts w:cstheme="minorHAnsi"/>
          <w:b/>
          <w:bCs/>
          <w:sz w:val="24"/>
          <w:szCs w:val="24"/>
        </w:rPr>
        <w:t>)</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 xml:space="preserve">Le nettoyage des données est une discipline sur laquelle de nombreux éditeurs travaillent actuellement. Outre la qualité des données qu'ils permettent d'auditer et éventuellement d'améliorer, les outils de nettoyage permettent de supprimer les doublons dans les fichiers. Il s'agit à ce stade d'appliquer des filtres prédéfinis sur les données afin d'attribuer des valeurs cohérentes aux variables mal ou non renseignées ou encore d'harmoniser les formats (date: </w:t>
      </w:r>
      <w:proofErr w:type="spellStart"/>
      <w:r w:rsidRPr="001A2603">
        <w:rPr>
          <w:rFonts w:cstheme="minorHAnsi"/>
          <w:sz w:val="24"/>
          <w:szCs w:val="24"/>
        </w:rPr>
        <w:t>jj</w:t>
      </w:r>
      <w:proofErr w:type="spellEnd"/>
      <w:r w:rsidRPr="001A2603">
        <w:rPr>
          <w:rFonts w:cstheme="minorHAnsi"/>
          <w:sz w:val="24"/>
          <w:szCs w:val="24"/>
        </w:rPr>
        <w:t>/mm/</w:t>
      </w:r>
      <w:proofErr w:type="spellStart"/>
      <w:r w:rsidRPr="001A2603">
        <w:rPr>
          <w:rFonts w:cstheme="minorHAnsi"/>
          <w:sz w:val="24"/>
          <w:szCs w:val="24"/>
        </w:rPr>
        <w:t>aaaa</w:t>
      </w:r>
      <w:proofErr w:type="spellEnd"/>
      <w:r w:rsidRPr="001A2603">
        <w:rPr>
          <w:rFonts w:cstheme="minorHAnsi"/>
          <w:sz w:val="24"/>
          <w:szCs w:val="24"/>
        </w:rPr>
        <w:t>). Aussi, des données du système opérationnel doivent être agrégées ou calculées avant leur chargement dans la base décisionnelle.</w:t>
      </w:r>
    </w:p>
    <w:p w:rsidR="00C82B0D" w:rsidRPr="001A2603" w:rsidRDefault="00C82B0D" w:rsidP="00C82B0D">
      <w:pPr>
        <w:tabs>
          <w:tab w:val="left" w:pos="180"/>
          <w:tab w:val="left" w:pos="360"/>
        </w:tabs>
        <w:autoSpaceDE w:val="0"/>
        <w:autoSpaceDN w:val="0"/>
        <w:adjustRightInd w:val="0"/>
        <w:spacing w:after="0" w:line="360" w:lineRule="auto"/>
        <w:jc w:val="both"/>
        <w:rPr>
          <w:rFonts w:cstheme="minorHAnsi"/>
          <w:sz w:val="24"/>
          <w:szCs w:val="24"/>
        </w:rPr>
      </w:pPr>
      <w:r w:rsidRPr="001A2603">
        <w:rPr>
          <w:rFonts w:cstheme="minorHAnsi"/>
          <w:sz w:val="24"/>
          <w:szCs w:val="24"/>
        </w:rPr>
        <w:lastRenderedPageBreak/>
        <w:t xml:space="preserve">   Certains outils peuvent également réaliser des analyses lexicales des champs sources. Ils seront donc capables de comprendre que les champs suivants signifient la même chose: </w:t>
      </w:r>
      <w:proofErr w:type="spellStart"/>
      <w:r w:rsidRPr="001A2603">
        <w:rPr>
          <w:rFonts w:cstheme="minorHAnsi"/>
          <w:sz w:val="24"/>
          <w:szCs w:val="24"/>
        </w:rPr>
        <w:t>Boulvd</w:t>
      </w:r>
      <w:proofErr w:type="spellEnd"/>
      <w:r w:rsidRPr="001A2603">
        <w:rPr>
          <w:rFonts w:cstheme="minorHAnsi"/>
          <w:sz w:val="24"/>
          <w:szCs w:val="24"/>
        </w:rPr>
        <w:t>, Bd, Boulevard.</w:t>
      </w:r>
    </w:p>
    <w:p w:rsidR="00C82B0D" w:rsidRPr="001A2603" w:rsidRDefault="00C82B0D" w:rsidP="00C82B0D">
      <w:pPr>
        <w:tabs>
          <w:tab w:val="left" w:pos="180"/>
          <w:tab w:val="left" w:pos="360"/>
        </w:tabs>
        <w:autoSpaceDE w:val="0"/>
        <w:autoSpaceDN w:val="0"/>
        <w:adjustRightInd w:val="0"/>
        <w:spacing w:after="0" w:line="360" w:lineRule="auto"/>
        <w:jc w:val="both"/>
        <w:rPr>
          <w:rFonts w:cstheme="minorHAnsi"/>
          <w:sz w:val="24"/>
          <w:szCs w:val="24"/>
        </w:rPr>
      </w:pPr>
      <w:r w:rsidRPr="001A2603">
        <w:rPr>
          <w:rFonts w:cstheme="minorHAnsi"/>
          <w:sz w:val="24"/>
          <w:szCs w:val="24"/>
        </w:rPr>
        <w:t xml:space="preserve">  En complément, on trouve des outils d'audit et d'analyse pour assurer le suivi du processus afin de pouvoir contrôler les rejets par exemple.</w:t>
      </w:r>
    </w:p>
    <w:p w:rsidR="00C82B0D" w:rsidRPr="001A2603" w:rsidRDefault="00C82B0D" w:rsidP="00C82B0D">
      <w:pPr>
        <w:pStyle w:val="ListParagraph"/>
        <w:numPr>
          <w:ilvl w:val="0"/>
          <w:numId w:val="2"/>
        </w:numPr>
        <w:tabs>
          <w:tab w:val="left" w:pos="180"/>
          <w:tab w:val="left" w:pos="360"/>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Chargement des données (</w:t>
      </w:r>
      <w:proofErr w:type="spellStart"/>
      <w:r w:rsidRPr="001A2603">
        <w:rPr>
          <w:rFonts w:cstheme="minorHAnsi"/>
          <w:b/>
          <w:bCs/>
          <w:sz w:val="24"/>
          <w:szCs w:val="24"/>
        </w:rPr>
        <w:t>Load</w:t>
      </w:r>
      <w:proofErr w:type="spellEnd"/>
      <w:r w:rsidRPr="001A2603">
        <w:rPr>
          <w:rFonts w:cstheme="minorHAnsi"/>
          <w:b/>
          <w:bCs/>
          <w:sz w:val="24"/>
          <w:szCs w:val="24"/>
        </w:rPr>
        <w:t>)</w:t>
      </w:r>
    </w:p>
    <w:p w:rsidR="00C82B0D"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 xml:space="preserve">Le chargement est la dernière phase de l'alimentation du Data </w:t>
      </w:r>
      <w:proofErr w:type="spellStart"/>
      <w:r w:rsidRPr="001A2603">
        <w:rPr>
          <w:rFonts w:cstheme="minorHAnsi"/>
          <w:sz w:val="24"/>
          <w:szCs w:val="24"/>
        </w:rPr>
        <w:t>Warehouse</w:t>
      </w:r>
      <w:proofErr w:type="spellEnd"/>
      <w:r w:rsidRPr="001A2603">
        <w:rPr>
          <w:rFonts w:cstheme="minorHAnsi"/>
          <w:sz w:val="24"/>
          <w:szCs w:val="24"/>
        </w:rPr>
        <w:t xml:space="preserve">. C'est une phase délicate notamment lorsque les volumes sont importants. Pour obtenir de bonnes performances en chargement, il est impératif de maîtriser les structures du SGBD (tables et index) associées aux données chargées afin d'optimiser au mieux ces processus. Les techniques de </w:t>
      </w:r>
      <w:proofErr w:type="spellStart"/>
      <w:r w:rsidRPr="001A2603">
        <w:rPr>
          <w:rFonts w:cstheme="minorHAnsi"/>
          <w:sz w:val="24"/>
          <w:szCs w:val="24"/>
        </w:rPr>
        <w:t>parallélisation</w:t>
      </w:r>
      <w:proofErr w:type="spellEnd"/>
      <w:r w:rsidRPr="001A2603">
        <w:rPr>
          <w:rFonts w:cstheme="minorHAnsi"/>
          <w:sz w:val="24"/>
          <w:szCs w:val="24"/>
        </w:rPr>
        <w:t xml:space="preserve"> optimisent les chargements lourds. Pour les mettre en œuvre, des utilitaires particuliers existent chez la majorité des éditeurs de bases de données.</w:t>
      </w:r>
    </w:p>
    <w:p w:rsidR="00C82B0D" w:rsidRPr="000703FA" w:rsidRDefault="00C82B0D" w:rsidP="000703FA">
      <w:pPr>
        <w:pStyle w:val="ListParagraph"/>
        <w:numPr>
          <w:ilvl w:val="1"/>
          <w:numId w:val="19"/>
        </w:numPr>
        <w:tabs>
          <w:tab w:val="left" w:pos="180"/>
          <w:tab w:val="left" w:pos="360"/>
        </w:tabs>
        <w:spacing w:before="120" w:after="120" w:line="360" w:lineRule="auto"/>
        <w:jc w:val="both"/>
        <w:rPr>
          <w:rFonts w:cstheme="minorHAnsi"/>
          <w:b/>
          <w:bCs/>
          <w:sz w:val="26"/>
          <w:szCs w:val="26"/>
        </w:rPr>
      </w:pPr>
      <w:r w:rsidRPr="000703FA">
        <w:rPr>
          <w:rFonts w:cstheme="minorHAnsi"/>
          <w:b/>
          <w:bCs/>
          <w:sz w:val="24"/>
          <w:szCs w:val="24"/>
        </w:rPr>
        <w:t xml:space="preserve"> </w:t>
      </w:r>
      <w:r w:rsidR="0074401A">
        <w:rPr>
          <w:rFonts w:cstheme="minorHAnsi"/>
          <w:b/>
          <w:bCs/>
          <w:sz w:val="26"/>
          <w:szCs w:val="26"/>
        </w:rPr>
        <w:t xml:space="preserve">Le Concept OLAP </w:t>
      </w:r>
    </w:p>
    <w:p w:rsidR="00C82B0D" w:rsidRPr="001A2603" w:rsidRDefault="0074401A" w:rsidP="001D4D8F">
      <w:pPr>
        <w:pStyle w:val="Header"/>
        <w:numPr>
          <w:ilvl w:val="2"/>
          <w:numId w:val="19"/>
        </w:numPr>
        <w:tabs>
          <w:tab w:val="clear" w:pos="4320"/>
          <w:tab w:val="clear" w:pos="8640"/>
          <w:tab w:val="left" w:pos="0"/>
          <w:tab w:val="left" w:pos="567"/>
        </w:tabs>
        <w:autoSpaceDE w:val="0"/>
        <w:autoSpaceDN w:val="0"/>
        <w:spacing w:before="120" w:after="120" w:line="360" w:lineRule="auto"/>
        <w:ind w:left="0" w:firstLine="0"/>
        <w:jc w:val="both"/>
        <w:rPr>
          <w:rFonts w:cstheme="minorHAnsi"/>
          <w:b/>
          <w:bCs/>
          <w:sz w:val="24"/>
          <w:szCs w:val="24"/>
        </w:rPr>
      </w:pPr>
      <w:r>
        <w:rPr>
          <w:rFonts w:cstheme="minorHAnsi"/>
          <w:b/>
          <w:bCs/>
          <w:sz w:val="24"/>
          <w:szCs w:val="24"/>
        </w:rPr>
        <w:t xml:space="preserve">Présentation et définition </w:t>
      </w:r>
    </w:p>
    <w:p w:rsidR="00C82B0D" w:rsidRPr="001A2603" w:rsidRDefault="00820C88" w:rsidP="00C82B0D">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 xml:space="preserve">Le concept OLAP a été définit en 1993 par le docteur </w:t>
      </w:r>
      <w:r w:rsidR="00C82B0D" w:rsidRPr="001A2603">
        <w:rPr>
          <w:rFonts w:cstheme="minorHAnsi"/>
          <w:b/>
          <w:bCs/>
          <w:sz w:val="24"/>
          <w:szCs w:val="24"/>
        </w:rPr>
        <w:t xml:space="preserve">Edgard </w:t>
      </w:r>
      <w:proofErr w:type="spellStart"/>
      <w:r w:rsidR="00C82B0D" w:rsidRPr="001A2603">
        <w:rPr>
          <w:rFonts w:cstheme="minorHAnsi"/>
          <w:b/>
          <w:bCs/>
          <w:sz w:val="24"/>
          <w:szCs w:val="24"/>
        </w:rPr>
        <w:t>Codd</w:t>
      </w:r>
      <w:proofErr w:type="spellEnd"/>
      <w:r w:rsidR="00C82B0D" w:rsidRPr="001A2603">
        <w:rPr>
          <w:rFonts w:cstheme="minorHAnsi"/>
          <w:sz w:val="24"/>
          <w:szCs w:val="24"/>
        </w:rPr>
        <w:t xml:space="preserve">, le père des bases de données relationnelles, afin de répondre aux besoins d’analyse et de </w:t>
      </w:r>
      <w:proofErr w:type="spellStart"/>
      <w:r w:rsidR="00C82B0D" w:rsidRPr="001A2603">
        <w:rPr>
          <w:rFonts w:cstheme="minorHAnsi"/>
          <w:sz w:val="24"/>
          <w:szCs w:val="24"/>
        </w:rPr>
        <w:t>reporting</w:t>
      </w:r>
      <w:proofErr w:type="spellEnd"/>
      <w:r w:rsidR="00C82B0D" w:rsidRPr="001A2603">
        <w:rPr>
          <w:rFonts w:cstheme="minorHAnsi"/>
          <w:sz w:val="24"/>
          <w:szCs w:val="24"/>
        </w:rPr>
        <w:t xml:space="preserve"> des applications de gestions. Les bases de données relationnelles étaient nées du modèle OLTP « On Line Transactionnels </w:t>
      </w:r>
      <w:proofErr w:type="spellStart"/>
      <w:r w:rsidR="00C82B0D" w:rsidRPr="001A2603">
        <w:rPr>
          <w:rFonts w:cstheme="minorHAnsi"/>
          <w:sz w:val="24"/>
          <w:szCs w:val="24"/>
        </w:rPr>
        <w:t>Processing</w:t>
      </w:r>
      <w:proofErr w:type="spellEnd"/>
      <w:r w:rsidR="00C82B0D" w:rsidRPr="001A2603">
        <w:rPr>
          <w:rFonts w:cstheme="minorHAnsi"/>
          <w:sz w:val="24"/>
          <w:szCs w:val="24"/>
        </w:rPr>
        <w:t xml:space="preserve"> ». Le Docteur Edgard </w:t>
      </w:r>
      <w:proofErr w:type="spellStart"/>
      <w:r w:rsidR="00C82B0D" w:rsidRPr="001A2603">
        <w:rPr>
          <w:rFonts w:cstheme="minorHAnsi"/>
          <w:sz w:val="24"/>
          <w:szCs w:val="24"/>
        </w:rPr>
        <w:t>Codd</w:t>
      </w:r>
      <w:proofErr w:type="spellEnd"/>
      <w:r w:rsidR="00C82B0D" w:rsidRPr="001A2603">
        <w:rPr>
          <w:rFonts w:cstheme="minorHAnsi"/>
          <w:sz w:val="24"/>
          <w:szCs w:val="24"/>
        </w:rPr>
        <w:t xml:space="preserve"> a poursuivi dans la même direction en définissant pour les bases multidimensionnelles le modèle OLAP « On Line </w:t>
      </w:r>
      <w:proofErr w:type="spellStart"/>
      <w:r w:rsidR="00C82B0D" w:rsidRPr="001A2603">
        <w:rPr>
          <w:rFonts w:cstheme="minorHAnsi"/>
          <w:sz w:val="24"/>
          <w:szCs w:val="24"/>
        </w:rPr>
        <w:t>Analytical</w:t>
      </w:r>
      <w:proofErr w:type="spellEnd"/>
      <w:r w:rsidR="00C82B0D" w:rsidRPr="001A2603">
        <w:rPr>
          <w:rFonts w:cstheme="minorHAnsi"/>
          <w:sz w:val="24"/>
          <w:szCs w:val="24"/>
        </w:rPr>
        <w:t xml:space="preserve"> </w:t>
      </w:r>
      <w:proofErr w:type="spellStart"/>
      <w:r w:rsidR="00C82B0D" w:rsidRPr="001A2603">
        <w:rPr>
          <w:rFonts w:cstheme="minorHAnsi"/>
          <w:sz w:val="24"/>
          <w:szCs w:val="24"/>
        </w:rPr>
        <w:t>processing</w:t>
      </w:r>
      <w:proofErr w:type="spellEnd"/>
      <w:r w:rsidR="00C82B0D" w:rsidRPr="001A2603">
        <w:rPr>
          <w:rFonts w:cstheme="minorHAnsi"/>
          <w:sz w:val="24"/>
          <w:szCs w:val="24"/>
        </w:rPr>
        <w:t xml:space="preserve"> ».</w:t>
      </w:r>
    </w:p>
    <w:p w:rsidR="00C82B0D" w:rsidRDefault="00E841B3" w:rsidP="0078660F">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 xml:space="preserve">Ralph Kimball a défini le concept OLAP comme « Activité globale de </w:t>
      </w:r>
      <w:proofErr w:type="spellStart"/>
      <w:r w:rsidR="00C82B0D" w:rsidRPr="001A2603">
        <w:rPr>
          <w:rFonts w:cstheme="minorHAnsi"/>
          <w:sz w:val="24"/>
          <w:szCs w:val="24"/>
        </w:rPr>
        <w:t>requêtage</w:t>
      </w:r>
      <w:proofErr w:type="spellEnd"/>
      <w:r w:rsidR="00C82B0D" w:rsidRPr="001A2603">
        <w:rPr>
          <w:rFonts w:cstheme="minorHAnsi"/>
          <w:sz w:val="24"/>
          <w:szCs w:val="24"/>
        </w:rPr>
        <w:t xml:space="preserve"> et de présentation de données textuelles et numériques contenues dans l’entrepôt de données, style d’interrogation spécifiquement dimensionnel, qui se concrétise par un certain nombre de (vendeurs OLAP) » </w:t>
      </w:r>
      <w:r w:rsidR="00C82B0D" w:rsidRPr="001A2603">
        <w:rPr>
          <w:rFonts w:cstheme="minorHAnsi"/>
          <w:b/>
          <w:bCs/>
          <w:sz w:val="24"/>
          <w:szCs w:val="24"/>
        </w:rPr>
        <w:t>[Kim</w:t>
      </w:r>
      <w:r w:rsidR="0078660F">
        <w:rPr>
          <w:rFonts w:cstheme="minorHAnsi"/>
          <w:b/>
          <w:bCs/>
          <w:sz w:val="24"/>
          <w:szCs w:val="24"/>
        </w:rPr>
        <w:t xml:space="preserve">, </w:t>
      </w:r>
      <w:r w:rsidR="00C82B0D" w:rsidRPr="001A2603">
        <w:rPr>
          <w:rFonts w:cstheme="minorHAnsi"/>
          <w:b/>
          <w:bCs/>
          <w:sz w:val="24"/>
          <w:szCs w:val="24"/>
        </w:rPr>
        <w:t>05]</w:t>
      </w:r>
      <w:r w:rsidR="00C82B0D" w:rsidRPr="001A2603">
        <w:rPr>
          <w:rFonts w:cstheme="minorHAnsi"/>
          <w:sz w:val="24"/>
          <w:szCs w:val="24"/>
        </w:rPr>
        <w:t>. La technologie OLAP est non relationnelle et presque toujours basée sur un cube de données multidimensionnel explicite. Les bases de données OLAP sont également connues sous le terme de base de données multidimensionnelle.</w:t>
      </w:r>
    </w:p>
    <w:p w:rsidR="00F20B37" w:rsidRPr="001A2603" w:rsidRDefault="00F20B37" w:rsidP="0078660F">
      <w:pPr>
        <w:tabs>
          <w:tab w:val="left" w:pos="180"/>
          <w:tab w:val="left" w:pos="360"/>
        </w:tabs>
        <w:autoSpaceDE w:val="0"/>
        <w:autoSpaceDN w:val="0"/>
        <w:adjustRightInd w:val="0"/>
        <w:spacing w:before="120" w:after="120" w:line="360" w:lineRule="auto"/>
        <w:jc w:val="both"/>
        <w:rPr>
          <w:rFonts w:cstheme="minorHAnsi"/>
          <w:sz w:val="24"/>
          <w:szCs w:val="24"/>
        </w:rPr>
      </w:pPr>
    </w:p>
    <w:p w:rsidR="00C82B0D" w:rsidRPr="001A2603" w:rsidRDefault="00C82B0D" w:rsidP="00F20B37">
      <w:pPr>
        <w:pStyle w:val="Header"/>
        <w:numPr>
          <w:ilvl w:val="2"/>
          <w:numId w:val="19"/>
        </w:numPr>
        <w:tabs>
          <w:tab w:val="clear" w:pos="4320"/>
          <w:tab w:val="clear" w:pos="8640"/>
          <w:tab w:val="left" w:pos="0"/>
          <w:tab w:val="left" w:pos="567"/>
        </w:tabs>
        <w:autoSpaceDE w:val="0"/>
        <w:autoSpaceDN w:val="0"/>
        <w:spacing w:before="120" w:after="120" w:line="360" w:lineRule="auto"/>
        <w:ind w:left="0" w:firstLine="0"/>
        <w:jc w:val="both"/>
        <w:rPr>
          <w:rFonts w:cstheme="minorHAnsi"/>
          <w:b/>
          <w:bCs/>
          <w:sz w:val="24"/>
          <w:szCs w:val="24"/>
        </w:rPr>
      </w:pPr>
      <w:r w:rsidRPr="001A2603">
        <w:rPr>
          <w:rFonts w:cstheme="minorHAnsi"/>
          <w:b/>
          <w:bCs/>
          <w:sz w:val="24"/>
          <w:szCs w:val="24"/>
        </w:rPr>
        <w:lastRenderedPageBreak/>
        <w:t xml:space="preserve">Les différentes règles d’OLAP </w:t>
      </w:r>
    </w:p>
    <w:p w:rsidR="00C82B0D" w:rsidRPr="001A2603" w:rsidRDefault="00F20B37" w:rsidP="00C82B0D">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 xml:space="preserve">A l’origine fin 1993, </w:t>
      </w:r>
      <w:proofErr w:type="spellStart"/>
      <w:r w:rsidR="00C82B0D" w:rsidRPr="001A2603">
        <w:rPr>
          <w:rFonts w:cstheme="minorHAnsi"/>
          <w:sz w:val="24"/>
          <w:szCs w:val="24"/>
        </w:rPr>
        <w:t>E.F.Codd</w:t>
      </w:r>
      <w:proofErr w:type="spellEnd"/>
      <w:r w:rsidR="00C82B0D" w:rsidRPr="001A2603">
        <w:rPr>
          <w:rFonts w:cstheme="minorHAnsi"/>
          <w:sz w:val="24"/>
          <w:szCs w:val="24"/>
        </w:rPr>
        <w:t xml:space="preserve"> précurseur dans les bases de données relationnelles a aussi écrit douze règles pour définir ce que signifie OLAP ces règles ont été publiées dans un article intitulé « </w:t>
      </w:r>
      <w:proofErr w:type="spellStart"/>
      <w:r w:rsidR="00C82B0D" w:rsidRPr="001A2603">
        <w:rPr>
          <w:rFonts w:cstheme="minorHAnsi"/>
          <w:sz w:val="24"/>
          <w:szCs w:val="24"/>
        </w:rPr>
        <w:t>Providing</w:t>
      </w:r>
      <w:proofErr w:type="spellEnd"/>
      <w:r w:rsidR="00C82B0D" w:rsidRPr="001A2603">
        <w:rPr>
          <w:rFonts w:cstheme="minorHAnsi"/>
          <w:sz w:val="24"/>
          <w:szCs w:val="24"/>
        </w:rPr>
        <w:t xml:space="preserve"> OLAP to user </w:t>
      </w:r>
      <w:proofErr w:type="spellStart"/>
      <w:r w:rsidR="00C82B0D" w:rsidRPr="001A2603">
        <w:rPr>
          <w:rFonts w:cstheme="minorHAnsi"/>
          <w:sz w:val="24"/>
          <w:szCs w:val="24"/>
        </w:rPr>
        <w:t>Analysts</w:t>
      </w:r>
      <w:proofErr w:type="spellEnd"/>
      <w:r w:rsidR="00C82B0D" w:rsidRPr="001A2603">
        <w:rPr>
          <w:rFonts w:cstheme="minorHAnsi"/>
          <w:sz w:val="24"/>
          <w:szCs w:val="24"/>
        </w:rPr>
        <w:t xml:space="preserve"> » aux Etats-Unis. Ces règles portant sur :</w:t>
      </w:r>
    </w:p>
    <w:p w:rsidR="00C82B0D" w:rsidRPr="00295F1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295F13">
        <w:rPr>
          <w:rFonts w:cstheme="minorHAnsi"/>
          <w:b/>
          <w:bCs/>
          <w:sz w:val="24"/>
          <w:szCs w:val="24"/>
        </w:rPr>
        <w:t>Vue multidimensionnelle (</w:t>
      </w:r>
      <w:proofErr w:type="spellStart"/>
      <w:r w:rsidRPr="00295F13">
        <w:rPr>
          <w:rFonts w:cstheme="minorHAnsi"/>
          <w:b/>
          <w:bCs/>
          <w:sz w:val="24"/>
          <w:szCs w:val="24"/>
        </w:rPr>
        <w:t>Multidimensional</w:t>
      </w:r>
      <w:proofErr w:type="spellEnd"/>
      <w:r w:rsidRPr="00295F13">
        <w:rPr>
          <w:rFonts w:cstheme="minorHAnsi"/>
          <w:b/>
          <w:bCs/>
          <w:sz w:val="24"/>
          <w:szCs w:val="24"/>
        </w:rPr>
        <w:t xml:space="preserve"> </w:t>
      </w:r>
      <w:proofErr w:type="spellStart"/>
      <w:r w:rsidRPr="00295F13">
        <w:rPr>
          <w:rFonts w:cstheme="minorHAnsi"/>
          <w:b/>
          <w:bCs/>
          <w:sz w:val="24"/>
          <w:szCs w:val="24"/>
        </w:rPr>
        <w:t>Conceptual</w:t>
      </w:r>
      <w:proofErr w:type="spellEnd"/>
      <w:r w:rsidRPr="00295F13">
        <w:rPr>
          <w:rFonts w:cstheme="minorHAnsi"/>
          <w:b/>
          <w:bCs/>
          <w:sz w:val="24"/>
          <w:szCs w:val="24"/>
        </w:rPr>
        <w:t xml:space="preserve"> </w:t>
      </w:r>
      <w:proofErr w:type="spellStart"/>
      <w:r w:rsidRPr="00295F13">
        <w:rPr>
          <w:rFonts w:cstheme="minorHAnsi"/>
          <w:b/>
          <w:bCs/>
          <w:sz w:val="24"/>
          <w:szCs w:val="24"/>
        </w:rPr>
        <w:t>View</w:t>
      </w:r>
      <w:proofErr w:type="spellEnd"/>
      <w:r w:rsidRPr="00295F13">
        <w:rPr>
          <w:rFonts w:cstheme="minorHAnsi"/>
          <w:b/>
          <w:bCs/>
          <w:sz w:val="24"/>
          <w:szCs w:val="24"/>
        </w:rPr>
        <w:t>)</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La base s’appuie sur un hyper cube (cube à n dimensions). L’administrateur définit une fois pour toute les dimensions qui représentent une façon de trier l’information et regroupent une liste de membres du même type (temps, produit, région, ...).</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L’analyse pourra ainsi être affinée dans le détail (vision pyramidale). L’utilisateur choisit deux ou trois critères à visualiser sous forme de tableau ou de cube. Il peut également faire pivoter les axes d’analyse pour projeter les informations sous un angle différent. Ainsi, après avoir examiné les ventes par région, il peut permuter les axes pour une visualisation par mois. Ce critère est certainement le critère-clé du concept OLAP car il reflète la dimensionnalité de l’entreprise telle que la perçoivent ses membres qui ne sont autres que les utilisateurs du système.</w:t>
      </w:r>
    </w:p>
    <w:p w:rsidR="00C82B0D" w:rsidRPr="00295F1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295F13">
        <w:rPr>
          <w:rFonts w:cstheme="minorHAnsi"/>
          <w:b/>
          <w:bCs/>
          <w:sz w:val="24"/>
          <w:szCs w:val="24"/>
        </w:rPr>
        <w:t>Transparence du serveur OLAP à différents types de logiciels (</w:t>
      </w:r>
      <w:proofErr w:type="spellStart"/>
      <w:r w:rsidRPr="00295F13">
        <w:rPr>
          <w:rFonts w:cstheme="minorHAnsi"/>
          <w:b/>
          <w:bCs/>
          <w:sz w:val="24"/>
          <w:szCs w:val="24"/>
        </w:rPr>
        <w:t>Transparency</w:t>
      </w:r>
      <w:proofErr w:type="spellEnd"/>
      <w:r w:rsidRPr="00295F13">
        <w:rPr>
          <w:rFonts w:cstheme="minorHAnsi"/>
          <w:b/>
          <w:bCs/>
          <w:sz w:val="24"/>
          <w:szCs w:val="24"/>
        </w:rPr>
        <w:t>)</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 xml:space="preserve">Permet d’implanter le système OLAP sans affecter les fonctionnalités du système central. Ainsi, l’utilisateur doit pouvoir utiliser ses progiciels habituels (tableur, </w:t>
      </w:r>
      <w:proofErr w:type="spellStart"/>
      <w:r w:rsidRPr="001A2603">
        <w:rPr>
          <w:rFonts w:cstheme="minorHAnsi"/>
          <w:sz w:val="24"/>
          <w:szCs w:val="24"/>
        </w:rPr>
        <w:t>reporting</w:t>
      </w:r>
      <w:proofErr w:type="spellEnd"/>
      <w:r w:rsidRPr="001A2603">
        <w:rPr>
          <w:rFonts w:cstheme="minorHAnsi"/>
          <w:sz w:val="24"/>
          <w:szCs w:val="24"/>
        </w:rPr>
        <w:t>, interface graphique, ...) sans percevoir la présence d’un outil OLAP. L'utilisateur ne doit pas se rendre compte de la provenance des données si celles ci proviennent de sources hétérogènes.</w:t>
      </w:r>
    </w:p>
    <w:p w:rsidR="00C82B0D" w:rsidRPr="001A260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Accessibilité à de nombreuses sources de données (</w:t>
      </w:r>
      <w:proofErr w:type="spellStart"/>
      <w:r w:rsidRPr="001A2603">
        <w:rPr>
          <w:rFonts w:cstheme="minorHAnsi"/>
          <w:b/>
          <w:bCs/>
          <w:sz w:val="24"/>
          <w:szCs w:val="24"/>
        </w:rPr>
        <w:t>Accessibility</w:t>
      </w:r>
      <w:proofErr w:type="spellEnd"/>
      <w:r w:rsidRPr="001A2603">
        <w:rPr>
          <w:rFonts w:cstheme="minorHAnsi"/>
          <w:b/>
          <w:bCs/>
          <w:sz w:val="24"/>
          <w:szCs w:val="24"/>
        </w:rPr>
        <w:t xml:space="preserve">: OLAP as a </w:t>
      </w:r>
      <w:proofErr w:type="spellStart"/>
      <w:r w:rsidRPr="001A2603">
        <w:rPr>
          <w:rFonts w:cstheme="minorHAnsi"/>
          <w:b/>
          <w:bCs/>
          <w:sz w:val="24"/>
          <w:szCs w:val="24"/>
        </w:rPr>
        <w:t>Mediator</w:t>
      </w:r>
      <w:proofErr w:type="spellEnd"/>
      <w:r w:rsidRPr="001A2603">
        <w:rPr>
          <w:rFonts w:cstheme="minorHAnsi"/>
          <w:b/>
          <w:bCs/>
          <w:sz w:val="24"/>
          <w:szCs w:val="24"/>
        </w:rPr>
        <w:t>)</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Les outils OLAP ont leur propre schéma logique de stockage de données physiques mais doivent accéder aux données et réaliser n’importe quelle conversion pour présenter une vue simple et cohérente des données.</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 xml:space="preserve">Ils doivent savoir d’où proviennent les données. En fait, par cette règle, le </w:t>
      </w:r>
      <w:r w:rsidRPr="001A2603">
        <w:rPr>
          <w:rFonts w:cstheme="minorHAnsi"/>
          <w:b/>
          <w:bCs/>
          <w:sz w:val="24"/>
          <w:szCs w:val="24"/>
        </w:rPr>
        <w:t xml:space="preserve">Dr. </w:t>
      </w:r>
      <w:proofErr w:type="spellStart"/>
      <w:r w:rsidRPr="001A2603">
        <w:rPr>
          <w:rFonts w:cstheme="minorHAnsi"/>
          <w:b/>
          <w:bCs/>
          <w:sz w:val="24"/>
          <w:szCs w:val="24"/>
        </w:rPr>
        <w:t>Codd</w:t>
      </w:r>
      <w:proofErr w:type="spellEnd"/>
      <w:r w:rsidRPr="001A2603">
        <w:rPr>
          <w:rFonts w:cstheme="minorHAnsi"/>
          <w:sz w:val="24"/>
          <w:szCs w:val="24"/>
        </w:rPr>
        <w:t xml:space="preserve"> a essentiellement décrit les outils OLAP comme middleware, se plaçant entre des sources de données hétérogènes et une application OLAP.</w:t>
      </w:r>
    </w:p>
    <w:p w:rsidR="00C82B0D" w:rsidRPr="001A260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lastRenderedPageBreak/>
        <w:t xml:space="preserve"> Performance continue du système de </w:t>
      </w:r>
      <w:proofErr w:type="spellStart"/>
      <w:r w:rsidRPr="001A2603">
        <w:rPr>
          <w:rFonts w:cstheme="minorHAnsi"/>
          <w:b/>
          <w:bCs/>
          <w:sz w:val="24"/>
          <w:szCs w:val="24"/>
        </w:rPr>
        <w:t>reporting</w:t>
      </w:r>
      <w:proofErr w:type="spellEnd"/>
      <w:r w:rsidRPr="001A2603">
        <w:rPr>
          <w:rFonts w:cstheme="minorHAnsi"/>
          <w:b/>
          <w:bCs/>
          <w:sz w:val="24"/>
          <w:szCs w:val="24"/>
        </w:rPr>
        <w:t xml:space="preserve"> (Uniform </w:t>
      </w:r>
      <w:proofErr w:type="spellStart"/>
      <w:r w:rsidRPr="001A2603">
        <w:rPr>
          <w:rFonts w:cstheme="minorHAnsi"/>
          <w:b/>
          <w:bCs/>
          <w:sz w:val="24"/>
          <w:szCs w:val="24"/>
        </w:rPr>
        <w:t>Reporting</w:t>
      </w:r>
      <w:proofErr w:type="spellEnd"/>
      <w:r w:rsidRPr="001A2603">
        <w:rPr>
          <w:rFonts w:cstheme="minorHAnsi"/>
          <w:b/>
          <w:bCs/>
          <w:sz w:val="24"/>
          <w:szCs w:val="24"/>
        </w:rPr>
        <w:t xml:space="preserve"> Performance)</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L’augmentation du nombre de dimensions ou du volume de la base de données ne doit pas entraîner de dégradation visible par l’utilisateur.</w:t>
      </w:r>
    </w:p>
    <w:p w:rsidR="00C82B0D" w:rsidRPr="001A260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Architecture Client / Serveur (Client Server Architecture)</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La plupart des données OLAP sont stockées sur des systèmes puissants et sont accessibles via des PC. Il est donc nécessaire que les produits OLAP travaillent en environnement client/serveur.</w:t>
      </w:r>
    </w:p>
    <w:p w:rsidR="00C82B0D" w:rsidRPr="001A260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Dimensions génériques (</w:t>
      </w:r>
      <w:proofErr w:type="spellStart"/>
      <w:r w:rsidRPr="001A2603">
        <w:rPr>
          <w:rFonts w:cstheme="minorHAnsi"/>
          <w:b/>
          <w:bCs/>
          <w:sz w:val="24"/>
          <w:szCs w:val="24"/>
        </w:rPr>
        <w:t>Generic</w:t>
      </w:r>
      <w:proofErr w:type="spellEnd"/>
      <w:r w:rsidRPr="001A2603">
        <w:rPr>
          <w:rFonts w:cstheme="minorHAnsi"/>
          <w:b/>
          <w:bCs/>
          <w:sz w:val="24"/>
          <w:szCs w:val="24"/>
        </w:rPr>
        <w:t xml:space="preserve"> </w:t>
      </w:r>
      <w:proofErr w:type="spellStart"/>
      <w:r w:rsidRPr="001A2603">
        <w:rPr>
          <w:rFonts w:cstheme="minorHAnsi"/>
          <w:b/>
          <w:bCs/>
          <w:sz w:val="24"/>
          <w:szCs w:val="24"/>
        </w:rPr>
        <w:t>Dimensionality</w:t>
      </w:r>
      <w:proofErr w:type="spellEnd"/>
      <w:r w:rsidRPr="001A2603">
        <w:rPr>
          <w:rFonts w:cstheme="minorHAnsi"/>
          <w:b/>
          <w:bCs/>
          <w:sz w:val="24"/>
          <w:szCs w:val="24"/>
        </w:rPr>
        <w:t>)</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Toutes les dimensions doivent être équivalentes en structures et en possibilités de calcul. Toute fonction appliquée à une dimension s’applique aussi aux autres. Il ne doit exister qu’une seule structure logi</w:t>
      </w:r>
      <w:r w:rsidR="002279D6">
        <w:rPr>
          <w:rFonts w:cstheme="minorHAnsi"/>
          <w:sz w:val="24"/>
          <w:szCs w:val="24"/>
        </w:rPr>
        <w:t>que pour toutes les dimensions.</w:t>
      </w:r>
    </w:p>
    <w:p w:rsidR="00C82B0D" w:rsidRPr="001A260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Gestion dynamique des matrices creuses (</w:t>
      </w:r>
      <w:proofErr w:type="spellStart"/>
      <w:r w:rsidRPr="001A2603">
        <w:rPr>
          <w:rFonts w:cstheme="minorHAnsi"/>
          <w:b/>
          <w:bCs/>
          <w:sz w:val="24"/>
          <w:szCs w:val="24"/>
        </w:rPr>
        <w:t>Automatic</w:t>
      </w:r>
      <w:proofErr w:type="spellEnd"/>
      <w:r w:rsidRPr="001A2603">
        <w:rPr>
          <w:rFonts w:cstheme="minorHAnsi"/>
          <w:b/>
          <w:bCs/>
          <w:sz w:val="24"/>
          <w:szCs w:val="24"/>
        </w:rPr>
        <w:t xml:space="preserve"> </w:t>
      </w:r>
      <w:proofErr w:type="spellStart"/>
      <w:r w:rsidRPr="001A2603">
        <w:rPr>
          <w:rFonts w:cstheme="minorHAnsi"/>
          <w:b/>
          <w:bCs/>
          <w:sz w:val="24"/>
          <w:szCs w:val="24"/>
        </w:rPr>
        <w:t>Adjustment</w:t>
      </w:r>
      <w:proofErr w:type="spellEnd"/>
      <w:r w:rsidRPr="001A2603">
        <w:rPr>
          <w:rFonts w:cstheme="minorHAnsi"/>
          <w:b/>
          <w:bCs/>
          <w:sz w:val="24"/>
          <w:szCs w:val="24"/>
        </w:rPr>
        <w:t xml:space="preserve"> of </w:t>
      </w:r>
      <w:proofErr w:type="spellStart"/>
      <w:r w:rsidRPr="001A2603">
        <w:rPr>
          <w:rFonts w:cstheme="minorHAnsi"/>
          <w:b/>
          <w:bCs/>
          <w:sz w:val="24"/>
          <w:szCs w:val="24"/>
        </w:rPr>
        <w:t>Physical</w:t>
      </w:r>
      <w:proofErr w:type="spellEnd"/>
      <w:r w:rsidRPr="001A2603">
        <w:rPr>
          <w:rFonts w:cstheme="minorHAnsi"/>
          <w:b/>
          <w:bCs/>
          <w:sz w:val="24"/>
          <w:szCs w:val="24"/>
        </w:rPr>
        <w:t xml:space="preserve"> </w:t>
      </w:r>
      <w:proofErr w:type="spellStart"/>
      <w:r w:rsidRPr="001A2603">
        <w:rPr>
          <w:rFonts w:cstheme="minorHAnsi"/>
          <w:b/>
          <w:bCs/>
          <w:sz w:val="24"/>
          <w:szCs w:val="24"/>
        </w:rPr>
        <w:t>Level</w:t>
      </w:r>
      <w:proofErr w:type="spellEnd"/>
      <w:r w:rsidRPr="001A2603">
        <w:rPr>
          <w:rFonts w:cstheme="minorHAnsi"/>
          <w:b/>
          <w:bCs/>
          <w:sz w:val="24"/>
          <w:szCs w:val="24"/>
        </w:rPr>
        <w:t>)</w:t>
      </w:r>
    </w:p>
    <w:p w:rsidR="00C82B0D"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Le schéma physique des outils OLAP doit s’adapter entièrement au modèle d’analyse spécifique crée pour optimiser la gestion des matrices creuses. En effet, dans une analyse à la fois sur les produits et les régions, tous les produits ne sont pas vendus dans toutes les régions.</w:t>
      </w:r>
    </w:p>
    <w:p w:rsidR="00C82B0D" w:rsidRPr="001A260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Support Multi-Utilisateurs (Multi-User Support)</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Support des accès concurrents (récupération, mise à jour, ...), garantie de l’intégrité et de la sécurité afin que plusieurs utilisateurs puissent accéder au même modèle d’analyse ou encore créer des modèles d’analyse provenant des mêmes données de l’entreprise.</w:t>
      </w:r>
    </w:p>
    <w:p w:rsidR="00C82B0D" w:rsidRPr="001A260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Opérations à travers les dimensions (</w:t>
      </w:r>
      <w:proofErr w:type="spellStart"/>
      <w:r w:rsidRPr="001A2603">
        <w:rPr>
          <w:rFonts w:cstheme="minorHAnsi"/>
          <w:b/>
          <w:bCs/>
          <w:sz w:val="24"/>
          <w:szCs w:val="24"/>
        </w:rPr>
        <w:t>Unrestricted</w:t>
      </w:r>
      <w:proofErr w:type="spellEnd"/>
      <w:r w:rsidRPr="001A2603">
        <w:rPr>
          <w:rFonts w:cstheme="minorHAnsi"/>
          <w:b/>
          <w:bCs/>
          <w:sz w:val="24"/>
          <w:szCs w:val="24"/>
        </w:rPr>
        <w:t xml:space="preserve"> Cross-</w:t>
      </w:r>
      <w:proofErr w:type="spellStart"/>
      <w:r w:rsidRPr="001A2603">
        <w:rPr>
          <w:rFonts w:cstheme="minorHAnsi"/>
          <w:b/>
          <w:bCs/>
          <w:sz w:val="24"/>
          <w:szCs w:val="24"/>
        </w:rPr>
        <w:t>dimensional</w:t>
      </w:r>
      <w:proofErr w:type="spellEnd"/>
      <w:r w:rsidRPr="001A2603">
        <w:rPr>
          <w:rFonts w:cstheme="minorHAnsi"/>
          <w:b/>
          <w:bCs/>
          <w:sz w:val="24"/>
          <w:szCs w:val="24"/>
        </w:rPr>
        <w:t xml:space="preserve"> Operations)</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On doit pouvoir effectuer des calculs sur toutes les combinaisons possibles de dimensions sans restriction techniques. De plus, les outils OLAP gèrent les calculs inter dimensions sans faire appel aux usagers du système pour définir un calcul hiérarchique, ce qui signifie que les outils OLAP doivent pouvoir effectuer des calculs sur des hiérarchies inhérentes à des dimensions requises dans l’analyse sans pour cela faire intervenir les utilisateurs.</w:t>
      </w:r>
    </w:p>
    <w:p w:rsidR="00C82B0D" w:rsidRPr="001A260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lastRenderedPageBreak/>
        <w:t>Manipulation intuitive des données (Intuitive Data Manipulation)</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L’utilisateur dispose d’une ergonomie de consultation, toute manipulation doit être accomplie via une action directe sur les cellules du modèle sans utiliser des menus ou des chemins multiples à travers l’interface utilisateur, on parle ici de navigation.</w:t>
      </w:r>
    </w:p>
    <w:p w:rsidR="00C82B0D" w:rsidRPr="001A2603"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b/>
          <w:bCs/>
          <w:sz w:val="24"/>
          <w:szCs w:val="24"/>
        </w:rPr>
      </w:pPr>
      <w:r w:rsidRPr="001A2603">
        <w:rPr>
          <w:rFonts w:cstheme="minorHAnsi"/>
          <w:b/>
          <w:bCs/>
          <w:sz w:val="24"/>
          <w:szCs w:val="24"/>
        </w:rPr>
        <w:t xml:space="preserve">Souplesse et facilité de constitution des rapports (Flexible </w:t>
      </w:r>
      <w:proofErr w:type="spellStart"/>
      <w:r w:rsidRPr="001A2603">
        <w:rPr>
          <w:rFonts w:cstheme="minorHAnsi"/>
          <w:b/>
          <w:bCs/>
          <w:sz w:val="24"/>
          <w:szCs w:val="24"/>
        </w:rPr>
        <w:t>Reporting</w:t>
      </w:r>
      <w:proofErr w:type="spellEnd"/>
      <w:r w:rsidRPr="001A2603">
        <w:rPr>
          <w:rFonts w:cstheme="minorHAnsi"/>
          <w:b/>
          <w:bCs/>
          <w:sz w:val="24"/>
          <w:szCs w:val="24"/>
        </w:rPr>
        <w:t>)</w:t>
      </w:r>
    </w:p>
    <w:p w:rsidR="00C82B0D" w:rsidRPr="001A2603"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L’analyse et la présentation des données sont plus simples lorsque les lignes, colonnes et cellules de données qui doivent être comparées, sont organisées de façon logique, par des regroupements correspondant à la vision de l’entreprise. C’est pour cela que l’élaboration de rapports doit être souple et conviviale.</w:t>
      </w:r>
    </w:p>
    <w:p w:rsidR="002279D6" w:rsidRDefault="00C82B0D" w:rsidP="00C9214D">
      <w:pPr>
        <w:pStyle w:val="ListParagraph"/>
        <w:numPr>
          <w:ilvl w:val="0"/>
          <w:numId w:val="35"/>
        </w:numPr>
        <w:tabs>
          <w:tab w:val="left" w:pos="0"/>
          <w:tab w:val="left" w:pos="180"/>
          <w:tab w:val="left" w:pos="284"/>
        </w:tabs>
        <w:autoSpaceDE w:val="0"/>
        <w:autoSpaceDN w:val="0"/>
        <w:adjustRightInd w:val="0"/>
        <w:spacing w:before="120" w:after="120" w:line="360" w:lineRule="auto"/>
        <w:ind w:left="0" w:firstLine="0"/>
        <w:jc w:val="both"/>
        <w:rPr>
          <w:rFonts w:cstheme="minorHAnsi"/>
          <w:sz w:val="24"/>
          <w:szCs w:val="24"/>
        </w:rPr>
      </w:pPr>
      <w:r w:rsidRPr="001A2603">
        <w:rPr>
          <w:rFonts w:cstheme="minorHAnsi"/>
          <w:b/>
          <w:bCs/>
          <w:sz w:val="24"/>
          <w:szCs w:val="24"/>
        </w:rPr>
        <w:t>Nombre illimité de dimensions et de niveaux d’agrégation (</w:t>
      </w:r>
      <w:proofErr w:type="spellStart"/>
      <w:r w:rsidRPr="001A2603">
        <w:rPr>
          <w:rFonts w:cstheme="minorHAnsi"/>
          <w:b/>
          <w:bCs/>
          <w:sz w:val="24"/>
          <w:szCs w:val="24"/>
        </w:rPr>
        <w:t>Unlimited</w:t>
      </w:r>
      <w:proofErr w:type="spellEnd"/>
      <w:r w:rsidRPr="001A2603">
        <w:rPr>
          <w:rFonts w:cstheme="minorHAnsi"/>
          <w:b/>
          <w:bCs/>
          <w:sz w:val="24"/>
          <w:szCs w:val="24"/>
        </w:rPr>
        <w:t xml:space="preserve"> Dimensions &amp; </w:t>
      </w:r>
      <w:proofErr w:type="spellStart"/>
      <w:r w:rsidRPr="001A2603">
        <w:rPr>
          <w:rFonts w:cstheme="minorHAnsi"/>
          <w:b/>
          <w:bCs/>
          <w:sz w:val="24"/>
          <w:szCs w:val="24"/>
        </w:rPr>
        <w:t>Aggregation</w:t>
      </w:r>
      <w:proofErr w:type="spellEnd"/>
      <w:r w:rsidRPr="001A2603">
        <w:rPr>
          <w:rFonts w:cstheme="minorHAnsi"/>
          <w:b/>
          <w:bCs/>
          <w:sz w:val="24"/>
          <w:szCs w:val="24"/>
        </w:rPr>
        <w:t xml:space="preserve"> </w:t>
      </w:r>
      <w:proofErr w:type="spellStart"/>
      <w:r w:rsidRPr="001A2603">
        <w:rPr>
          <w:rFonts w:cstheme="minorHAnsi"/>
          <w:b/>
          <w:bCs/>
          <w:sz w:val="24"/>
          <w:szCs w:val="24"/>
        </w:rPr>
        <w:t>Levels</w:t>
      </w:r>
      <w:proofErr w:type="spellEnd"/>
      <w:r w:rsidRPr="001A2603">
        <w:rPr>
          <w:rFonts w:cstheme="minorHAnsi"/>
          <w:b/>
          <w:bCs/>
          <w:sz w:val="24"/>
          <w:szCs w:val="24"/>
        </w:rPr>
        <w:t>)</w:t>
      </w:r>
      <w:r w:rsidRPr="001A2603">
        <w:rPr>
          <w:rFonts w:cstheme="minorHAnsi"/>
          <w:sz w:val="24"/>
          <w:szCs w:val="24"/>
        </w:rPr>
        <w:t xml:space="preserve"> </w:t>
      </w:r>
    </w:p>
    <w:p w:rsidR="002D149D" w:rsidRDefault="00C82B0D" w:rsidP="00C9214D">
      <w:pPr>
        <w:tabs>
          <w:tab w:val="left" w:pos="0"/>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Tout outil OLAP doit gérer au moins 15 à 20 dimensions dans le même modèle. Le nombre de ni</w:t>
      </w:r>
      <w:r w:rsidR="002279D6">
        <w:rPr>
          <w:rFonts w:cstheme="minorHAnsi"/>
          <w:sz w:val="24"/>
          <w:szCs w:val="24"/>
        </w:rPr>
        <w:t>veaux d’agrégation est illimité.</w:t>
      </w:r>
    </w:p>
    <w:p w:rsidR="00C82B0D" w:rsidRPr="001A2603" w:rsidRDefault="00C82B0D" w:rsidP="007C5A59">
      <w:pPr>
        <w:pStyle w:val="Header"/>
        <w:numPr>
          <w:ilvl w:val="2"/>
          <w:numId w:val="19"/>
        </w:numPr>
        <w:tabs>
          <w:tab w:val="clear" w:pos="4320"/>
          <w:tab w:val="clear" w:pos="8640"/>
          <w:tab w:val="left" w:pos="0"/>
          <w:tab w:val="left" w:pos="567"/>
        </w:tabs>
        <w:autoSpaceDE w:val="0"/>
        <w:autoSpaceDN w:val="0"/>
        <w:spacing w:before="120" w:after="120" w:line="360" w:lineRule="auto"/>
        <w:ind w:left="0" w:firstLine="0"/>
        <w:jc w:val="both"/>
        <w:rPr>
          <w:rFonts w:cstheme="minorHAnsi"/>
          <w:b/>
          <w:bCs/>
          <w:sz w:val="24"/>
          <w:szCs w:val="24"/>
        </w:rPr>
      </w:pPr>
      <w:r w:rsidRPr="001A2603">
        <w:rPr>
          <w:rFonts w:cstheme="minorHAnsi"/>
          <w:b/>
          <w:bCs/>
          <w:sz w:val="24"/>
          <w:szCs w:val="24"/>
        </w:rPr>
        <w:t xml:space="preserve"> Les Différents Outils OLAP :</w:t>
      </w:r>
    </w:p>
    <w:p w:rsidR="00C82B0D" w:rsidRPr="001A2603" w:rsidRDefault="00CA1662" w:rsidP="00C82B0D">
      <w:pPr>
        <w:pStyle w:val="ListParagraph"/>
        <w:numPr>
          <w:ilvl w:val="3"/>
          <w:numId w:val="19"/>
        </w:numPr>
        <w:tabs>
          <w:tab w:val="left" w:pos="709"/>
        </w:tabs>
        <w:autoSpaceDE w:val="0"/>
        <w:autoSpaceDN w:val="0"/>
        <w:adjustRightInd w:val="0"/>
        <w:spacing w:before="120" w:after="120" w:line="360" w:lineRule="auto"/>
        <w:ind w:left="284" w:hanging="284"/>
        <w:jc w:val="both"/>
        <w:rPr>
          <w:rFonts w:cstheme="minorHAnsi"/>
          <w:b/>
          <w:bCs/>
        </w:rPr>
      </w:pPr>
      <w:r>
        <w:rPr>
          <w:rFonts w:cstheme="minorHAnsi"/>
          <w:b/>
          <w:bCs/>
          <w:sz w:val="24"/>
          <w:szCs w:val="24"/>
        </w:rPr>
        <w:t xml:space="preserve"> </w:t>
      </w:r>
      <w:r w:rsidR="00C82B0D" w:rsidRPr="001A2603">
        <w:rPr>
          <w:rFonts w:cstheme="minorHAnsi"/>
          <w:b/>
          <w:bCs/>
          <w:sz w:val="24"/>
          <w:szCs w:val="24"/>
        </w:rPr>
        <w:t>Les outils ROLAP :</w:t>
      </w:r>
    </w:p>
    <w:p w:rsidR="00C82B0D" w:rsidRPr="001A2603" w:rsidRDefault="00AC0382" w:rsidP="002279D6">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 xml:space="preserve">Ensemble d’interfaces utilisateur et d’applications qui donnent une vision dimensionnelle des bases de données relationnelles </w:t>
      </w:r>
      <w:r w:rsidR="00C82B0D" w:rsidRPr="001A2603">
        <w:rPr>
          <w:rFonts w:cstheme="minorHAnsi"/>
          <w:b/>
          <w:bCs/>
          <w:sz w:val="24"/>
          <w:szCs w:val="24"/>
        </w:rPr>
        <w:t>[Kim</w:t>
      </w:r>
      <w:r w:rsidR="002279D6">
        <w:rPr>
          <w:rFonts w:cstheme="minorHAnsi"/>
          <w:b/>
          <w:bCs/>
          <w:sz w:val="24"/>
          <w:szCs w:val="24"/>
        </w:rPr>
        <w:t>,</w:t>
      </w:r>
      <w:r w:rsidR="00C82B0D" w:rsidRPr="001A2603">
        <w:rPr>
          <w:rFonts w:cstheme="minorHAnsi"/>
          <w:b/>
          <w:bCs/>
          <w:sz w:val="24"/>
          <w:szCs w:val="24"/>
        </w:rPr>
        <w:t xml:space="preserve"> 05]</w:t>
      </w:r>
      <w:r w:rsidR="002279D6">
        <w:rPr>
          <w:rFonts w:cstheme="minorHAnsi"/>
          <w:b/>
          <w:bCs/>
          <w:sz w:val="24"/>
          <w:szCs w:val="24"/>
        </w:rPr>
        <w:t>.</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 xml:space="preserve">Le système ROLAP « </w:t>
      </w:r>
      <w:r w:rsidRPr="001A2603">
        <w:rPr>
          <w:rFonts w:cstheme="minorHAnsi"/>
          <w:b/>
          <w:bCs/>
          <w:sz w:val="24"/>
          <w:szCs w:val="24"/>
        </w:rPr>
        <w:t>R</w:t>
      </w:r>
      <w:r w:rsidRPr="001A2603">
        <w:rPr>
          <w:rFonts w:cstheme="minorHAnsi"/>
          <w:sz w:val="24"/>
          <w:szCs w:val="24"/>
        </w:rPr>
        <w:t xml:space="preserve">elationnel </w:t>
      </w:r>
      <w:r w:rsidRPr="001A2603">
        <w:rPr>
          <w:rFonts w:cstheme="minorHAnsi"/>
          <w:b/>
          <w:bCs/>
          <w:sz w:val="24"/>
          <w:szCs w:val="24"/>
        </w:rPr>
        <w:t>O</w:t>
      </w:r>
      <w:r w:rsidRPr="001A2603">
        <w:rPr>
          <w:rFonts w:cstheme="minorHAnsi"/>
          <w:sz w:val="24"/>
          <w:szCs w:val="24"/>
        </w:rPr>
        <w:t>n-</w:t>
      </w:r>
      <w:r w:rsidRPr="001A2603">
        <w:rPr>
          <w:rFonts w:cstheme="minorHAnsi"/>
          <w:b/>
          <w:bCs/>
          <w:sz w:val="24"/>
          <w:szCs w:val="24"/>
        </w:rPr>
        <w:t>l</w:t>
      </w:r>
      <w:r w:rsidRPr="001A2603">
        <w:rPr>
          <w:rFonts w:cstheme="minorHAnsi"/>
          <w:sz w:val="24"/>
          <w:szCs w:val="24"/>
        </w:rPr>
        <w:t xml:space="preserve">ine </w:t>
      </w:r>
      <w:proofErr w:type="spellStart"/>
      <w:r w:rsidRPr="001A2603">
        <w:rPr>
          <w:rFonts w:cstheme="minorHAnsi"/>
          <w:b/>
          <w:bCs/>
          <w:sz w:val="24"/>
          <w:szCs w:val="24"/>
        </w:rPr>
        <w:t>A</w:t>
      </w:r>
      <w:r w:rsidRPr="001A2603">
        <w:rPr>
          <w:rFonts w:cstheme="minorHAnsi"/>
          <w:sz w:val="24"/>
          <w:szCs w:val="24"/>
        </w:rPr>
        <w:t>nalytical</w:t>
      </w:r>
      <w:proofErr w:type="spellEnd"/>
      <w:r w:rsidRPr="001A2603">
        <w:rPr>
          <w:rFonts w:cstheme="minorHAnsi"/>
          <w:sz w:val="24"/>
          <w:szCs w:val="24"/>
        </w:rPr>
        <w:t xml:space="preserve"> </w:t>
      </w:r>
      <w:proofErr w:type="spellStart"/>
      <w:r w:rsidRPr="001A2603">
        <w:rPr>
          <w:rFonts w:cstheme="minorHAnsi"/>
          <w:b/>
          <w:bCs/>
          <w:sz w:val="24"/>
          <w:szCs w:val="24"/>
        </w:rPr>
        <w:t>P</w:t>
      </w:r>
      <w:r w:rsidRPr="001A2603">
        <w:rPr>
          <w:rFonts w:cstheme="minorHAnsi"/>
          <w:sz w:val="24"/>
          <w:szCs w:val="24"/>
        </w:rPr>
        <w:t>rocessing</w:t>
      </w:r>
      <w:proofErr w:type="spellEnd"/>
      <w:r w:rsidRPr="001A2603">
        <w:rPr>
          <w:rFonts w:cstheme="minorHAnsi"/>
          <w:sz w:val="24"/>
          <w:szCs w:val="24"/>
        </w:rPr>
        <w:t xml:space="preserve"> » est capable de simuler le comportement d’un SGBD multidimensionnel en exploitant un SGBD classique. On entend par cela qu’il conserve la table de la donnée de base sur le serveur OLAP d’origine (ou dans un entrepôt de données) mais utilise un jeu indépendant de tables relationnelles pour stocker les références dimensionnelles et les données agrégées, ce qui dispense de l’acquisition d’un SGBD multidimensionnel. De ce fait, lorsque l’utilisateur interroge la base de données relationnelle, un cube multidimensionnel est fourni en réponse.</w:t>
      </w:r>
    </w:p>
    <w:p w:rsidR="00C82B0D" w:rsidRPr="001A2603" w:rsidRDefault="00C82B0D" w:rsidP="00C82B0D">
      <w:pPr>
        <w:tabs>
          <w:tab w:val="left" w:pos="180"/>
          <w:tab w:val="left" w:pos="360"/>
        </w:tabs>
        <w:autoSpaceDE w:val="0"/>
        <w:autoSpaceDN w:val="0"/>
        <w:adjustRightInd w:val="0"/>
        <w:spacing w:before="120" w:after="120" w:line="360" w:lineRule="auto"/>
        <w:jc w:val="center"/>
        <w:rPr>
          <w:rFonts w:cstheme="minorHAnsi"/>
          <w:b/>
          <w:bCs/>
          <w:sz w:val="24"/>
          <w:szCs w:val="24"/>
        </w:rPr>
      </w:pPr>
      <w:r w:rsidRPr="001A2603">
        <w:rPr>
          <w:rFonts w:cstheme="minorHAnsi"/>
          <w:b/>
          <w:bCs/>
          <w:noProof/>
          <w:sz w:val="24"/>
          <w:szCs w:val="24"/>
          <w:lang w:eastAsia="fr-FR"/>
        </w:rPr>
        <w:lastRenderedPageBreak/>
        <w:drawing>
          <wp:inline distT="0" distB="0" distL="0" distR="0" wp14:anchorId="3502AAE1" wp14:editId="42625813">
            <wp:extent cx="5590540" cy="2505710"/>
            <wp:effectExtent l="0" t="0" r="0" b="889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0540" cy="2505710"/>
                    </a:xfrm>
                    <a:prstGeom prst="rect">
                      <a:avLst/>
                    </a:prstGeom>
                    <a:noFill/>
                  </pic:spPr>
                </pic:pic>
              </a:graphicData>
            </a:graphic>
          </wp:inline>
        </w:drawing>
      </w:r>
    </w:p>
    <w:p w:rsidR="00C82B0D" w:rsidRPr="001A2603" w:rsidRDefault="00C82B0D" w:rsidP="00257AAF">
      <w:pPr>
        <w:tabs>
          <w:tab w:val="left" w:pos="180"/>
          <w:tab w:val="left" w:pos="360"/>
          <w:tab w:val="left" w:pos="2255"/>
          <w:tab w:val="center" w:pos="4320"/>
        </w:tabs>
        <w:autoSpaceDE w:val="0"/>
        <w:autoSpaceDN w:val="0"/>
        <w:adjustRightInd w:val="0"/>
        <w:spacing w:after="0" w:line="240" w:lineRule="auto"/>
        <w:jc w:val="center"/>
        <w:rPr>
          <w:rFonts w:cstheme="minorHAnsi"/>
          <w:sz w:val="24"/>
          <w:szCs w:val="24"/>
        </w:rPr>
      </w:pPr>
      <w:r w:rsidRPr="001A2603">
        <w:rPr>
          <w:rFonts w:cstheme="minorHAnsi"/>
          <w:b/>
          <w:bCs/>
          <w:sz w:val="24"/>
          <w:szCs w:val="24"/>
        </w:rPr>
        <w:t>Fig</w:t>
      </w:r>
      <w:r w:rsidR="007E3D03">
        <w:rPr>
          <w:rFonts w:cstheme="minorHAnsi"/>
          <w:b/>
          <w:bCs/>
          <w:sz w:val="24"/>
          <w:szCs w:val="24"/>
        </w:rPr>
        <w:t>.I</w:t>
      </w:r>
      <w:r w:rsidRPr="001A2603">
        <w:rPr>
          <w:rFonts w:cstheme="minorHAnsi"/>
          <w:b/>
          <w:bCs/>
          <w:sz w:val="24"/>
          <w:szCs w:val="24"/>
        </w:rPr>
        <w:t>.1</w:t>
      </w:r>
      <w:r w:rsidR="00257AAF">
        <w:rPr>
          <w:rFonts w:cstheme="minorHAnsi"/>
          <w:b/>
          <w:bCs/>
          <w:sz w:val="24"/>
          <w:szCs w:val="24"/>
        </w:rPr>
        <w:t>5</w:t>
      </w:r>
      <w:r w:rsidRPr="001A2603">
        <w:rPr>
          <w:rFonts w:cstheme="minorHAnsi"/>
          <w:b/>
          <w:bCs/>
          <w:sz w:val="24"/>
          <w:szCs w:val="24"/>
        </w:rPr>
        <w:t> :</w:t>
      </w:r>
      <w:r w:rsidRPr="001A2603">
        <w:rPr>
          <w:rFonts w:cstheme="minorHAnsi"/>
          <w:sz w:val="24"/>
          <w:szCs w:val="24"/>
        </w:rPr>
        <w:t xml:space="preserve"> Architecture d’un produit ROLAP.</w:t>
      </w:r>
    </w:p>
    <w:p w:rsidR="00C82B0D" w:rsidRPr="001A2603" w:rsidRDefault="00C82B0D" w:rsidP="00C82B0D">
      <w:pPr>
        <w:tabs>
          <w:tab w:val="left" w:pos="180"/>
          <w:tab w:val="left" w:pos="360"/>
          <w:tab w:val="left" w:pos="2255"/>
          <w:tab w:val="center" w:pos="4320"/>
        </w:tabs>
        <w:autoSpaceDE w:val="0"/>
        <w:autoSpaceDN w:val="0"/>
        <w:adjustRightInd w:val="0"/>
        <w:spacing w:after="0" w:line="240" w:lineRule="auto"/>
        <w:jc w:val="center"/>
        <w:rPr>
          <w:rFonts w:cstheme="minorHAnsi"/>
          <w:sz w:val="24"/>
          <w:szCs w:val="24"/>
        </w:rPr>
      </w:pPr>
    </w:p>
    <w:p w:rsidR="00C82B0D" w:rsidRPr="001A2603" w:rsidRDefault="00C82B0D" w:rsidP="00C82B0D">
      <w:pPr>
        <w:pStyle w:val="ListParagraph"/>
        <w:numPr>
          <w:ilvl w:val="3"/>
          <w:numId w:val="19"/>
        </w:numPr>
        <w:tabs>
          <w:tab w:val="left" w:pos="709"/>
        </w:tabs>
        <w:autoSpaceDE w:val="0"/>
        <w:autoSpaceDN w:val="0"/>
        <w:adjustRightInd w:val="0"/>
        <w:spacing w:before="120" w:after="120" w:line="360" w:lineRule="auto"/>
        <w:ind w:left="284" w:hanging="284"/>
        <w:jc w:val="both"/>
        <w:rPr>
          <w:rFonts w:cstheme="minorHAnsi"/>
          <w:b/>
          <w:bCs/>
          <w:sz w:val="24"/>
          <w:szCs w:val="24"/>
        </w:rPr>
      </w:pPr>
      <w:r w:rsidRPr="001A2603">
        <w:rPr>
          <w:rFonts w:cstheme="minorHAnsi"/>
          <w:b/>
          <w:bCs/>
          <w:sz w:val="24"/>
          <w:szCs w:val="24"/>
        </w:rPr>
        <w:t>Les outils MOLAP :</w:t>
      </w:r>
    </w:p>
    <w:p w:rsidR="00C82B0D" w:rsidRPr="001A2603" w:rsidRDefault="00CA1662" w:rsidP="00710771">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 xml:space="preserve">Ensemble d’interfaces utilisateur, d’applications et de technologies de bases de données propriétaires dont l’aspect dimensionnel est prépondérant </w:t>
      </w:r>
      <w:r w:rsidR="00C82B0D" w:rsidRPr="001A2603">
        <w:rPr>
          <w:rFonts w:cstheme="minorHAnsi"/>
          <w:b/>
          <w:bCs/>
          <w:sz w:val="24"/>
          <w:szCs w:val="24"/>
        </w:rPr>
        <w:t>[Kim</w:t>
      </w:r>
      <w:r w:rsidR="00710771">
        <w:rPr>
          <w:rFonts w:cstheme="minorHAnsi"/>
          <w:b/>
          <w:bCs/>
          <w:sz w:val="24"/>
          <w:szCs w:val="24"/>
        </w:rPr>
        <w:t xml:space="preserve">, </w:t>
      </w:r>
      <w:r w:rsidR="00C82B0D" w:rsidRPr="001A2603">
        <w:rPr>
          <w:rFonts w:cstheme="minorHAnsi"/>
          <w:b/>
          <w:bCs/>
          <w:sz w:val="24"/>
          <w:szCs w:val="24"/>
        </w:rPr>
        <w:t>05]</w:t>
      </w:r>
      <w:r w:rsidR="00C82B0D" w:rsidRPr="001A2603">
        <w:rPr>
          <w:rFonts w:cstheme="minorHAnsi"/>
          <w:sz w:val="24"/>
          <w:szCs w:val="24"/>
        </w:rPr>
        <w:t>.</w:t>
      </w: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 xml:space="preserve">La base MOLAP « </w:t>
      </w:r>
      <w:proofErr w:type="spellStart"/>
      <w:r w:rsidRPr="001A2603">
        <w:rPr>
          <w:rFonts w:cstheme="minorHAnsi"/>
          <w:b/>
          <w:bCs/>
          <w:sz w:val="24"/>
          <w:szCs w:val="24"/>
        </w:rPr>
        <w:t>M</w:t>
      </w:r>
      <w:r w:rsidRPr="001A2603">
        <w:rPr>
          <w:rFonts w:cstheme="minorHAnsi"/>
          <w:sz w:val="24"/>
          <w:szCs w:val="24"/>
        </w:rPr>
        <w:t>ultidimentional</w:t>
      </w:r>
      <w:proofErr w:type="spellEnd"/>
      <w:r w:rsidRPr="001A2603">
        <w:rPr>
          <w:rFonts w:cstheme="minorHAnsi"/>
          <w:sz w:val="24"/>
          <w:szCs w:val="24"/>
        </w:rPr>
        <w:t xml:space="preserve"> </w:t>
      </w:r>
      <w:r w:rsidRPr="001A2603">
        <w:rPr>
          <w:rFonts w:cstheme="minorHAnsi"/>
          <w:b/>
          <w:bCs/>
          <w:sz w:val="24"/>
          <w:szCs w:val="24"/>
        </w:rPr>
        <w:t>O</w:t>
      </w:r>
      <w:r w:rsidRPr="001A2603">
        <w:rPr>
          <w:rFonts w:cstheme="minorHAnsi"/>
          <w:sz w:val="24"/>
          <w:szCs w:val="24"/>
        </w:rPr>
        <w:t>n-</w:t>
      </w:r>
      <w:r w:rsidRPr="001A2603">
        <w:rPr>
          <w:rFonts w:cstheme="minorHAnsi"/>
          <w:b/>
          <w:bCs/>
          <w:sz w:val="24"/>
          <w:szCs w:val="24"/>
        </w:rPr>
        <w:t>l</w:t>
      </w:r>
      <w:r w:rsidRPr="001A2603">
        <w:rPr>
          <w:rFonts w:cstheme="minorHAnsi"/>
          <w:sz w:val="24"/>
          <w:szCs w:val="24"/>
        </w:rPr>
        <w:t xml:space="preserve">ine </w:t>
      </w:r>
      <w:proofErr w:type="spellStart"/>
      <w:r w:rsidRPr="001A2603">
        <w:rPr>
          <w:rFonts w:cstheme="minorHAnsi"/>
          <w:b/>
          <w:bCs/>
          <w:sz w:val="24"/>
          <w:szCs w:val="24"/>
        </w:rPr>
        <w:t>A</w:t>
      </w:r>
      <w:r w:rsidRPr="001A2603">
        <w:rPr>
          <w:rFonts w:cstheme="minorHAnsi"/>
          <w:sz w:val="24"/>
          <w:szCs w:val="24"/>
        </w:rPr>
        <w:t>nalytical</w:t>
      </w:r>
      <w:proofErr w:type="spellEnd"/>
      <w:r w:rsidRPr="001A2603">
        <w:rPr>
          <w:rFonts w:cstheme="minorHAnsi"/>
          <w:sz w:val="24"/>
          <w:szCs w:val="24"/>
        </w:rPr>
        <w:t xml:space="preserve"> </w:t>
      </w:r>
      <w:proofErr w:type="spellStart"/>
      <w:r w:rsidRPr="001A2603">
        <w:rPr>
          <w:rFonts w:cstheme="minorHAnsi"/>
          <w:b/>
          <w:bCs/>
          <w:sz w:val="24"/>
          <w:szCs w:val="24"/>
        </w:rPr>
        <w:t>P</w:t>
      </w:r>
      <w:r w:rsidRPr="001A2603">
        <w:rPr>
          <w:rFonts w:cstheme="minorHAnsi"/>
          <w:sz w:val="24"/>
          <w:szCs w:val="24"/>
        </w:rPr>
        <w:t>rocessing</w:t>
      </w:r>
      <w:proofErr w:type="spellEnd"/>
      <w:r w:rsidRPr="001A2603">
        <w:rPr>
          <w:rFonts w:cstheme="minorHAnsi"/>
          <w:sz w:val="24"/>
          <w:szCs w:val="24"/>
        </w:rPr>
        <w:t xml:space="preserve"> » est l’application physique du concept OLAP elle adopte réellement une structure multidimensionnelle.</w:t>
      </w:r>
    </w:p>
    <w:p w:rsidR="004921CC" w:rsidRPr="001A2603" w:rsidRDefault="00C82B0D" w:rsidP="00B41CEA">
      <w:pPr>
        <w:tabs>
          <w:tab w:val="left" w:pos="180"/>
          <w:tab w:val="left" w:pos="360"/>
        </w:tabs>
        <w:autoSpaceDE w:val="0"/>
        <w:autoSpaceDN w:val="0"/>
        <w:adjustRightInd w:val="0"/>
        <w:spacing w:before="120" w:after="120" w:line="360" w:lineRule="auto"/>
        <w:jc w:val="both"/>
        <w:rPr>
          <w:rFonts w:cstheme="minorHAnsi"/>
          <w:sz w:val="24"/>
          <w:szCs w:val="24"/>
        </w:rPr>
      </w:pPr>
      <w:r w:rsidRPr="001A2603">
        <w:rPr>
          <w:rFonts w:cstheme="minorHAnsi"/>
          <w:sz w:val="24"/>
          <w:szCs w:val="24"/>
        </w:rPr>
        <w:t>L’intérêt est que les temps d’accès sont optimisés ; cette approche nécessite de redéfinir des opérations pour manipuler ces structures multidimensionnelles. Les jointures sont déjà faites. MOALP agrège tous par défaut. Cette base est plus rapide et performante mais limitée pour l’instant au Giga Octet.</w:t>
      </w:r>
    </w:p>
    <w:p w:rsidR="00C82B0D" w:rsidRPr="001A2603" w:rsidRDefault="00C82B0D" w:rsidP="00C82B0D">
      <w:pPr>
        <w:tabs>
          <w:tab w:val="left" w:pos="180"/>
          <w:tab w:val="left" w:pos="360"/>
          <w:tab w:val="left" w:pos="2255"/>
          <w:tab w:val="center" w:pos="4320"/>
        </w:tabs>
        <w:autoSpaceDE w:val="0"/>
        <w:autoSpaceDN w:val="0"/>
        <w:adjustRightInd w:val="0"/>
        <w:spacing w:after="0" w:line="240" w:lineRule="auto"/>
        <w:rPr>
          <w:rFonts w:cstheme="minorHAnsi"/>
          <w:b/>
          <w:bCs/>
          <w:sz w:val="24"/>
          <w:szCs w:val="24"/>
        </w:rPr>
      </w:pPr>
      <w:r w:rsidRPr="001A2603">
        <w:rPr>
          <w:rFonts w:cstheme="minorHAnsi"/>
          <w:noProof/>
          <w:sz w:val="24"/>
          <w:szCs w:val="24"/>
          <w:lang w:eastAsia="fr-FR"/>
        </w:rPr>
        <w:drawing>
          <wp:anchor distT="0" distB="0" distL="114300" distR="114300" simplePos="0" relativeHeight="251677696" behindDoc="1" locked="0" layoutInCell="1" allowOverlap="1" wp14:anchorId="51D99EAD" wp14:editId="24A94185">
            <wp:simplePos x="0" y="0"/>
            <wp:positionH relativeFrom="column">
              <wp:posOffset>449580</wp:posOffset>
            </wp:positionH>
            <wp:positionV relativeFrom="paragraph">
              <wp:posOffset>71120</wp:posOffset>
            </wp:positionV>
            <wp:extent cx="4695825" cy="1838325"/>
            <wp:effectExtent l="19050" t="19050" r="28575" b="28575"/>
            <wp:wrapTight wrapText="bothSides">
              <wp:wrapPolygon edited="0">
                <wp:start x="-88" y="-224"/>
                <wp:lineTo x="-88" y="21712"/>
                <wp:lineTo x="21644" y="21712"/>
                <wp:lineTo x="21644" y="-224"/>
                <wp:lineTo x="-88" y="-224"/>
              </wp:wrapPolygon>
            </wp:wrapTight>
            <wp:docPr id="139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srcRect/>
                    <a:stretch>
                      <a:fillRect/>
                    </a:stretch>
                  </pic:blipFill>
                  <pic:spPr bwMode="auto">
                    <a:xfrm>
                      <a:off x="0" y="0"/>
                      <a:ext cx="4695825" cy="1838325"/>
                    </a:xfrm>
                    <a:prstGeom prst="rect">
                      <a:avLst/>
                    </a:prstGeom>
                    <a:noFill/>
                    <a:ln w="9525">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C82B0D" w:rsidRPr="001A2603" w:rsidRDefault="00C82B0D" w:rsidP="00C82B0D">
      <w:pPr>
        <w:tabs>
          <w:tab w:val="left" w:pos="180"/>
          <w:tab w:val="left" w:pos="360"/>
        </w:tabs>
        <w:autoSpaceDE w:val="0"/>
        <w:autoSpaceDN w:val="0"/>
        <w:adjustRightInd w:val="0"/>
        <w:spacing w:before="120" w:after="120" w:line="360" w:lineRule="auto"/>
        <w:jc w:val="center"/>
        <w:rPr>
          <w:rFonts w:cstheme="minorHAnsi"/>
          <w:sz w:val="24"/>
          <w:szCs w:val="24"/>
        </w:rPr>
      </w:pPr>
    </w:p>
    <w:p w:rsidR="00C82B0D" w:rsidRPr="001A2603" w:rsidRDefault="00C82B0D" w:rsidP="00C82B0D">
      <w:pPr>
        <w:tabs>
          <w:tab w:val="left" w:pos="180"/>
          <w:tab w:val="left" w:pos="360"/>
        </w:tabs>
        <w:autoSpaceDE w:val="0"/>
        <w:autoSpaceDN w:val="0"/>
        <w:adjustRightInd w:val="0"/>
        <w:spacing w:before="120" w:after="120" w:line="360" w:lineRule="auto"/>
        <w:jc w:val="both"/>
        <w:rPr>
          <w:rFonts w:cstheme="minorHAnsi"/>
          <w:sz w:val="24"/>
          <w:szCs w:val="24"/>
        </w:rPr>
      </w:pPr>
    </w:p>
    <w:p w:rsidR="00C82B0D" w:rsidRPr="001A2603" w:rsidRDefault="00C82B0D" w:rsidP="00C82B0D">
      <w:pPr>
        <w:pStyle w:val="Default"/>
        <w:tabs>
          <w:tab w:val="left" w:pos="180"/>
          <w:tab w:val="left" w:pos="360"/>
        </w:tabs>
        <w:rPr>
          <w:rFonts w:asciiTheme="minorHAnsi" w:hAnsiTheme="minorHAnsi" w:cstheme="minorHAnsi"/>
          <w:b/>
          <w:bCs/>
          <w:lang w:val="fr-FR"/>
        </w:rPr>
      </w:pPr>
    </w:p>
    <w:p w:rsidR="00C82B0D" w:rsidRPr="001A2603" w:rsidRDefault="00C82B0D" w:rsidP="00C82B0D">
      <w:pPr>
        <w:tabs>
          <w:tab w:val="left" w:pos="180"/>
          <w:tab w:val="left" w:pos="360"/>
        </w:tabs>
        <w:autoSpaceDE w:val="0"/>
        <w:autoSpaceDN w:val="0"/>
        <w:adjustRightInd w:val="0"/>
        <w:spacing w:after="0" w:line="360" w:lineRule="auto"/>
        <w:jc w:val="center"/>
        <w:rPr>
          <w:rFonts w:cstheme="minorHAnsi"/>
          <w:sz w:val="24"/>
          <w:szCs w:val="24"/>
        </w:rPr>
      </w:pPr>
    </w:p>
    <w:p w:rsidR="00C82B0D" w:rsidRPr="001A2603" w:rsidRDefault="00C82B0D" w:rsidP="00C82B0D">
      <w:pPr>
        <w:pStyle w:val="ListParagraph"/>
        <w:tabs>
          <w:tab w:val="left" w:pos="180"/>
          <w:tab w:val="left" w:pos="360"/>
        </w:tabs>
        <w:autoSpaceDE w:val="0"/>
        <w:autoSpaceDN w:val="0"/>
        <w:adjustRightInd w:val="0"/>
        <w:spacing w:before="120" w:after="120" w:line="360" w:lineRule="auto"/>
        <w:ind w:left="0"/>
        <w:jc w:val="both"/>
        <w:rPr>
          <w:rFonts w:cstheme="minorHAnsi"/>
          <w:b/>
          <w:bCs/>
          <w:sz w:val="24"/>
          <w:szCs w:val="24"/>
        </w:rPr>
      </w:pPr>
    </w:p>
    <w:p w:rsidR="00C82B0D" w:rsidRDefault="00C82B0D" w:rsidP="00257AAF">
      <w:pPr>
        <w:pStyle w:val="texte1"/>
      </w:pPr>
      <w:r w:rsidRPr="001A2603">
        <w:rPr>
          <w:b/>
          <w:bCs/>
        </w:rPr>
        <w:t>Fig.</w:t>
      </w:r>
      <w:r w:rsidR="00C00EA7">
        <w:rPr>
          <w:b/>
          <w:bCs/>
        </w:rPr>
        <w:t>I.</w:t>
      </w:r>
      <w:r w:rsidRPr="001A2603">
        <w:rPr>
          <w:b/>
          <w:bCs/>
        </w:rPr>
        <w:t>1</w:t>
      </w:r>
      <w:r w:rsidR="00257AAF">
        <w:rPr>
          <w:b/>
          <w:bCs/>
        </w:rPr>
        <w:t>6</w:t>
      </w:r>
      <w:r w:rsidRPr="001A2603">
        <w:t> : architecture d’un système MOLAP.</w:t>
      </w:r>
    </w:p>
    <w:p w:rsidR="00C82B0D" w:rsidRPr="001A2603" w:rsidRDefault="00C82B0D" w:rsidP="00C82B0D">
      <w:pPr>
        <w:pStyle w:val="ListParagraph"/>
        <w:numPr>
          <w:ilvl w:val="3"/>
          <w:numId w:val="19"/>
        </w:numPr>
        <w:tabs>
          <w:tab w:val="left" w:pos="709"/>
        </w:tabs>
        <w:autoSpaceDE w:val="0"/>
        <w:autoSpaceDN w:val="0"/>
        <w:adjustRightInd w:val="0"/>
        <w:spacing w:before="120" w:after="120" w:line="360" w:lineRule="auto"/>
        <w:ind w:left="284" w:hanging="284"/>
        <w:jc w:val="both"/>
        <w:rPr>
          <w:rFonts w:cstheme="minorHAnsi"/>
          <w:b/>
          <w:bCs/>
          <w:sz w:val="24"/>
          <w:szCs w:val="24"/>
        </w:rPr>
      </w:pPr>
      <w:r w:rsidRPr="001A2603">
        <w:rPr>
          <w:rFonts w:cstheme="minorHAnsi"/>
          <w:b/>
          <w:bCs/>
          <w:sz w:val="24"/>
          <w:szCs w:val="24"/>
        </w:rPr>
        <w:lastRenderedPageBreak/>
        <w:t>Les outils HOLAP :</w:t>
      </w:r>
    </w:p>
    <w:p w:rsidR="00C82B0D" w:rsidRPr="001A2603" w:rsidRDefault="00B62ADC" w:rsidP="00C82B0D">
      <w:pPr>
        <w:tabs>
          <w:tab w:val="left" w:pos="180"/>
          <w:tab w:val="left" w:pos="360"/>
        </w:tabs>
        <w:autoSpaceDE w:val="0"/>
        <w:autoSpaceDN w:val="0"/>
        <w:adjustRightInd w:val="0"/>
        <w:spacing w:before="120" w:after="120" w:line="360" w:lineRule="auto"/>
        <w:jc w:val="both"/>
        <w:rPr>
          <w:rFonts w:cstheme="minorHAnsi"/>
          <w:sz w:val="24"/>
          <w:szCs w:val="24"/>
        </w:rPr>
      </w:pPr>
      <w:r>
        <w:rPr>
          <w:rFonts w:cstheme="minorHAnsi"/>
          <w:sz w:val="24"/>
          <w:szCs w:val="24"/>
        </w:rPr>
        <w:tab/>
      </w:r>
      <w:r w:rsidR="00C82B0D" w:rsidRPr="001A2603">
        <w:rPr>
          <w:rFonts w:cstheme="minorHAnsi"/>
          <w:sz w:val="24"/>
          <w:szCs w:val="24"/>
        </w:rPr>
        <w:t xml:space="preserve">La base HOLAP « </w:t>
      </w:r>
      <w:r w:rsidR="00C82B0D" w:rsidRPr="001A2603">
        <w:rPr>
          <w:rFonts w:cstheme="minorHAnsi"/>
          <w:b/>
          <w:bCs/>
          <w:sz w:val="24"/>
          <w:szCs w:val="24"/>
        </w:rPr>
        <w:t>H</w:t>
      </w:r>
      <w:r w:rsidR="00C82B0D" w:rsidRPr="001A2603">
        <w:rPr>
          <w:rFonts w:cstheme="minorHAnsi"/>
          <w:sz w:val="24"/>
          <w:szCs w:val="24"/>
        </w:rPr>
        <w:t xml:space="preserve">ybride </w:t>
      </w:r>
      <w:r w:rsidR="00C82B0D" w:rsidRPr="001A2603">
        <w:rPr>
          <w:rFonts w:cstheme="minorHAnsi"/>
          <w:b/>
          <w:bCs/>
          <w:sz w:val="24"/>
          <w:szCs w:val="24"/>
        </w:rPr>
        <w:t>O</w:t>
      </w:r>
      <w:r w:rsidR="00C82B0D" w:rsidRPr="001A2603">
        <w:rPr>
          <w:rFonts w:cstheme="minorHAnsi"/>
          <w:sz w:val="24"/>
          <w:szCs w:val="24"/>
        </w:rPr>
        <w:t xml:space="preserve">n-line </w:t>
      </w:r>
      <w:proofErr w:type="spellStart"/>
      <w:r w:rsidR="00C82B0D" w:rsidRPr="001A2603">
        <w:rPr>
          <w:rFonts w:cstheme="minorHAnsi"/>
          <w:b/>
          <w:bCs/>
          <w:sz w:val="24"/>
          <w:szCs w:val="24"/>
        </w:rPr>
        <w:t>A</w:t>
      </w:r>
      <w:r w:rsidR="00C82B0D" w:rsidRPr="001A2603">
        <w:rPr>
          <w:rFonts w:cstheme="minorHAnsi"/>
          <w:sz w:val="24"/>
          <w:szCs w:val="24"/>
        </w:rPr>
        <w:t>nalytical</w:t>
      </w:r>
      <w:proofErr w:type="spellEnd"/>
      <w:r w:rsidR="00C82B0D" w:rsidRPr="001A2603">
        <w:rPr>
          <w:rFonts w:cstheme="minorHAnsi"/>
          <w:sz w:val="24"/>
          <w:szCs w:val="24"/>
        </w:rPr>
        <w:t xml:space="preserve"> </w:t>
      </w:r>
      <w:proofErr w:type="spellStart"/>
      <w:r w:rsidR="00C82B0D" w:rsidRPr="001A2603">
        <w:rPr>
          <w:rFonts w:cstheme="minorHAnsi"/>
          <w:b/>
          <w:bCs/>
          <w:sz w:val="24"/>
          <w:szCs w:val="24"/>
        </w:rPr>
        <w:t>P</w:t>
      </w:r>
      <w:r w:rsidR="00C82B0D" w:rsidRPr="001A2603">
        <w:rPr>
          <w:rFonts w:cstheme="minorHAnsi"/>
          <w:sz w:val="24"/>
          <w:szCs w:val="24"/>
        </w:rPr>
        <w:t>rocessing</w:t>
      </w:r>
      <w:proofErr w:type="spellEnd"/>
      <w:r w:rsidR="00C82B0D" w:rsidRPr="001A2603">
        <w:rPr>
          <w:rFonts w:cstheme="minorHAnsi"/>
          <w:sz w:val="24"/>
          <w:szCs w:val="24"/>
        </w:rPr>
        <w:t xml:space="preserve"> » c’est un compromis entre les deux concepts précédents : une base MOLAP pour les données souvent consultées, une base ROLAP pour les autres données. La solution HOLAP (aussi appelé DOLAP, </w:t>
      </w:r>
      <w:r w:rsidR="00C9214D" w:rsidRPr="001A2603">
        <w:rPr>
          <w:rFonts w:cstheme="minorHAnsi"/>
          <w:sz w:val="24"/>
          <w:szCs w:val="24"/>
        </w:rPr>
        <w:t>Data base</w:t>
      </w:r>
      <w:r w:rsidR="00C82B0D" w:rsidRPr="001A2603">
        <w:rPr>
          <w:rFonts w:cstheme="minorHAnsi"/>
          <w:sz w:val="24"/>
          <w:szCs w:val="24"/>
        </w:rPr>
        <w:t xml:space="preserve"> OLAP) combine les avantages des deux solutions MOLAP et ROLAP.</w:t>
      </w:r>
    </w:p>
    <w:p w:rsidR="00C82B0D" w:rsidRPr="001A2603" w:rsidRDefault="00C82B0D" w:rsidP="005F6CF8">
      <w:pPr>
        <w:pStyle w:val="Header"/>
        <w:numPr>
          <w:ilvl w:val="2"/>
          <w:numId w:val="19"/>
        </w:numPr>
        <w:tabs>
          <w:tab w:val="clear" w:pos="4320"/>
          <w:tab w:val="clear" w:pos="8640"/>
          <w:tab w:val="left" w:pos="0"/>
          <w:tab w:val="left" w:pos="567"/>
        </w:tabs>
        <w:autoSpaceDE w:val="0"/>
        <w:autoSpaceDN w:val="0"/>
        <w:spacing w:before="120" w:after="120" w:line="360" w:lineRule="auto"/>
        <w:ind w:left="0" w:firstLine="0"/>
        <w:jc w:val="both"/>
        <w:rPr>
          <w:rFonts w:cstheme="minorHAnsi"/>
          <w:b/>
          <w:bCs/>
          <w:sz w:val="24"/>
          <w:szCs w:val="24"/>
        </w:rPr>
      </w:pPr>
      <w:r w:rsidRPr="001A2603">
        <w:rPr>
          <w:rFonts w:cstheme="minorHAnsi"/>
          <w:b/>
          <w:bCs/>
          <w:sz w:val="24"/>
          <w:szCs w:val="24"/>
        </w:rPr>
        <w:t>Système OLTP vs système OLAP :</w:t>
      </w:r>
    </w:p>
    <w:p w:rsidR="00C82B0D" w:rsidRDefault="005F6CF8" w:rsidP="00C82B0D">
      <w:pPr>
        <w:tabs>
          <w:tab w:val="left" w:pos="180"/>
          <w:tab w:val="left" w:pos="360"/>
        </w:tabs>
        <w:autoSpaceDE w:val="0"/>
        <w:autoSpaceDN w:val="0"/>
        <w:adjustRightInd w:val="0"/>
        <w:spacing w:after="0" w:line="360" w:lineRule="auto"/>
        <w:jc w:val="both"/>
        <w:rPr>
          <w:rFonts w:cstheme="minorHAnsi"/>
          <w:sz w:val="24"/>
          <w:szCs w:val="24"/>
        </w:rPr>
      </w:pPr>
      <w:r>
        <w:rPr>
          <w:rFonts w:cstheme="minorHAnsi"/>
          <w:sz w:val="24"/>
          <w:szCs w:val="24"/>
        </w:rPr>
        <w:tab/>
      </w:r>
      <w:r w:rsidR="00C82B0D" w:rsidRPr="001A2603">
        <w:rPr>
          <w:rFonts w:cstheme="minorHAnsi"/>
          <w:sz w:val="24"/>
          <w:szCs w:val="24"/>
        </w:rPr>
        <w:t>Afin de présenter les différences entre les systèmes OLTP et les systèmes OLAP on propose le tableau suivant :</w:t>
      </w:r>
    </w:p>
    <w:p w:rsidR="004921CC" w:rsidRPr="001A2603" w:rsidRDefault="004921CC" w:rsidP="00C82B0D">
      <w:pPr>
        <w:tabs>
          <w:tab w:val="left" w:pos="180"/>
          <w:tab w:val="left" w:pos="360"/>
        </w:tabs>
        <w:autoSpaceDE w:val="0"/>
        <w:autoSpaceDN w:val="0"/>
        <w:adjustRightInd w:val="0"/>
        <w:spacing w:after="0" w:line="360" w:lineRule="auto"/>
        <w:jc w:val="both"/>
        <w:rPr>
          <w:rFonts w:cstheme="minorHAnsi"/>
          <w:sz w:val="24"/>
          <w:szCs w:val="24"/>
        </w:rPr>
      </w:pPr>
    </w:p>
    <w:tbl>
      <w:tblPr>
        <w:tblStyle w:val="Tramemoyenne1-Accent11"/>
        <w:tblW w:w="9039" w:type="dxa"/>
        <w:tblLook w:val="04A0" w:firstRow="1" w:lastRow="0" w:firstColumn="1" w:lastColumn="0" w:noHBand="0" w:noVBand="1"/>
      </w:tblPr>
      <w:tblGrid>
        <w:gridCol w:w="2215"/>
        <w:gridCol w:w="3657"/>
        <w:gridCol w:w="3167"/>
      </w:tblGrid>
      <w:tr w:rsidR="00C82B0D" w:rsidRPr="001A2603" w:rsidTr="00597F3F">
        <w:trPr>
          <w:cnfStyle w:val="100000000000" w:firstRow="1" w:lastRow="0" w:firstColumn="0" w:lastColumn="0" w:oddVBand="0" w:evenVBand="0" w:oddHBand="0"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215" w:type="dxa"/>
            <w:vAlign w:val="center"/>
          </w:tcPr>
          <w:p w:rsidR="00C82B0D" w:rsidRPr="00597F3F" w:rsidRDefault="00C82B0D" w:rsidP="00597F3F">
            <w:pPr>
              <w:tabs>
                <w:tab w:val="left" w:pos="180"/>
                <w:tab w:val="left" w:pos="360"/>
              </w:tabs>
              <w:autoSpaceDE w:val="0"/>
              <w:autoSpaceDN w:val="0"/>
              <w:adjustRightInd w:val="0"/>
              <w:jc w:val="center"/>
              <w:rPr>
                <w:rFonts w:cstheme="minorHAnsi"/>
              </w:rPr>
            </w:pPr>
          </w:p>
        </w:tc>
        <w:tc>
          <w:tcPr>
            <w:tcW w:w="3657" w:type="dxa"/>
            <w:vAlign w:val="center"/>
          </w:tcPr>
          <w:p w:rsidR="00C82B0D" w:rsidRPr="00597F3F" w:rsidRDefault="00C82B0D" w:rsidP="00597F3F">
            <w:pPr>
              <w:tabs>
                <w:tab w:val="left" w:pos="180"/>
                <w:tab w:val="left" w:pos="360"/>
              </w:tabs>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heme="minorHAnsi"/>
              </w:rPr>
            </w:pPr>
            <w:r w:rsidRPr="00597F3F">
              <w:rPr>
                <w:rFonts w:cstheme="minorHAnsi"/>
              </w:rPr>
              <w:t>Systèmes OLTP</w:t>
            </w:r>
          </w:p>
        </w:tc>
        <w:tc>
          <w:tcPr>
            <w:tcW w:w="3167" w:type="dxa"/>
            <w:vAlign w:val="center"/>
          </w:tcPr>
          <w:p w:rsidR="00C82B0D" w:rsidRPr="00597F3F" w:rsidRDefault="00C82B0D" w:rsidP="00597F3F">
            <w:pPr>
              <w:tabs>
                <w:tab w:val="left" w:pos="180"/>
                <w:tab w:val="left" w:pos="360"/>
              </w:tabs>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heme="minorHAnsi"/>
              </w:rPr>
            </w:pPr>
            <w:r w:rsidRPr="00597F3F">
              <w:rPr>
                <w:rFonts w:cstheme="minorHAnsi"/>
              </w:rPr>
              <w:t>Systèmes OLAP</w:t>
            </w:r>
          </w:p>
        </w:tc>
      </w:tr>
      <w:tr w:rsidR="00C82B0D" w:rsidRPr="001A2603" w:rsidTr="00597F3F">
        <w:trPr>
          <w:cnfStyle w:val="000000100000" w:firstRow="0" w:lastRow="0" w:firstColumn="0" w:lastColumn="0" w:oddVBand="0" w:evenVBand="0" w:oddHBand="1" w:evenHBand="0" w:firstRowFirstColumn="0" w:firstRowLastColumn="0" w:lastRowFirstColumn="0" w:lastRowLastColumn="0"/>
          <w:trHeight w:val="785"/>
        </w:trPr>
        <w:tc>
          <w:tcPr>
            <w:cnfStyle w:val="001000000000" w:firstRow="0" w:lastRow="0" w:firstColumn="1" w:lastColumn="0" w:oddVBand="0" w:evenVBand="0" w:oddHBand="0" w:evenHBand="0" w:firstRowFirstColumn="0" w:firstRowLastColumn="0" w:lastRowFirstColumn="0" w:lastRowLastColumn="0"/>
            <w:tcW w:w="2215" w:type="dxa"/>
            <w:vAlign w:val="center"/>
          </w:tcPr>
          <w:p w:rsidR="00C82B0D" w:rsidRPr="00597F3F" w:rsidRDefault="00C82B0D" w:rsidP="00597F3F">
            <w:pPr>
              <w:tabs>
                <w:tab w:val="left" w:pos="180"/>
                <w:tab w:val="left" w:pos="360"/>
              </w:tabs>
              <w:autoSpaceDE w:val="0"/>
              <w:autoSpaceDN w:val="0"/>
              <w:adjustRightInd w:val="0"/>
              <w:jc w:val="center"/>
              <w:rPr>
                <w:rFonts w:cstheme="minorHAnsi"/>
              </w:rPr>
            </w:pPr>
            <w:r w:rsidRPr="00597F3F">
              <w:rPr>
                <w:rFonts w:cstheme="minorHAnsi"/>
              </w:rPr>
              <w:t>Conception</w:t>
            </w:r>
          </w:p>
        </w:tc>
        <w:tc>
          <w:tcPr>
            <w:tcW w:w="3657" w:type="dxa"/>
            <w:vAlign w:val="center"/>
          </w:tcPr>
          <w:p w:rsidR="00C82B0D" w:rsidRPr="00597F3F" w:rsidRDefault="008E0AFA" w:rsidP="00597F3F">
            <w:pPr>
              <w:tabs>
                <w:tab w:val="left" w:pos="180"/>
                <w:tab w:val="left" w:pos="360"/>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597F3F">
              <w:rPr>
                <w:rFonts w:cstheme="minorHAnsi"/>
                <w:noProof/>
                <w:lang w:eastAsia="fr-FR"/>
              </w:rPr>
              <mc:AlternateContent>
                <mc:Choice Requires="wps">
                  <w:drawing>
                    <wp:anchor distT="0" distB="0" distL="114300" distR="114300" simplePos="0" relativeHeight="251678720" behindDoc="0" locked="0" layoutInCell="1" allowOverlap="1" wp14:anchorId="5141F531" wp14:editId="6A682D64">
                      <wp:simplePos x="0" y="0"/>
                      <wp:positionH relativeFrom="column">
                        <wp:posOffset>2124075</wp:posOffset>
                      </wp:positionH>
                      <wp:positionV relativeFrom="paragraph">
                        <wp:posOffset>14605</wp:posOffset>
                      </wp:positionV>
                      <wp:extent cx="0" cy="2695575"/>
                      <wp:effectExtent l="0" t="0" r="19050" b="9525"/>
                      <wp:wrapNone/>
                      <wp:docPr id="1398" name="Straight Arrow Connector 1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95575"/>
                              </a:xfrm>
                              <a:prstGeom prst="straightConnector1">
                                <a:avLst/>
                              </a:prstGeom>
                              <a:noFill/>
                              <a:ln w="12700">
                                <a:solidFill>
                                  <a:schemeClr val="tx2">
                                    <a:lumMod val="20000"/>
                                    <a:lumOff val="8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398" o:spid="_x0000_s1026" type="#_x0000_t32" style="position:absolute;margin-left:167.25pt;margin-top:1.15pt;width:0;height:212.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" strokecolor="#c6d9f1 [671]" strokeweight="1pt">
                      <v:shadow color="#868686"/>
                    </v:shape>
                  </w:pict>
                </mc:Fallback>
              </mc:AlternateContent>
            </w:r>
            <w:r w:rsidR="00B41CEA" w:rsidRPr="00597F3F">
              <w:rPr>
                <w:rFonts w:cstheme="minorHAnsi"/>
                <w:noProof/>
                <w:lang w:eastAsia="fr-FR"/>
              </w:rPr>
              <mc:AlternateContent>
                <mc:Choice Requires="wps">
                  <w:drawing>
                    <wp:anchor distT="0" distB="0" distL="114300" distR="114300" simplePos="0" relativeHeight="251679744" behindDoc="0" locked="0" layoutInCell="1" allowOverlap="1" wp14:anchorId="5B28F28B" wp14:editId="4CED938A">
                      <wp:simplePos x="0" y="0"/>
                      <wp:positionH relativeFrom="column">
                        <wp:posOffset>95250</wp:posOffset>
                      </wp:positionH>
                      <wp:positionV relativeFrom="paragraph">
                        <wp:posOffset>14605</wp:posOffset>
                      </wp:positionV>
                      <wp:extent cx="0" cy="2695575"/>
                      <wp:effectExtent l="0" t="0" r="19050" b="9525"/>
                      <wp:wrapNone/>
                      <wp:docPr id="1397" name="Straight Arrow Connector 13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95575"/>
                              </a:xfrm>
                              <a:prstGeom prst="straightConnector1">
                                <a:avLst/>
                              </a:prstGeom>
                              <a:noFill/>
                              <a:ln w="12700">
                                <a:solidFill>
                                  <a:schemeClr val="tx2">
                                    <a:lumMod val="20000"/>
                                    <a:lumOff val="8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397" o:spid="_x0000_s1026" type="#_x0000_t32" style="position:absolute;margin-left:7.5pt;margin-top:1.15pt;width:0;height:212.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" strokecolor="#c6d9f1 [671]" strokeweight="1pt">
                      <v:shadow color="#868686"/>
                    </v:shape>
                  </w:pict>
                </mc:Fallback>
              </mc:AlternateContent>
            </w:r>
            <w:r w:rsidR="00C82B0D" w:rsidRPr="00597F3F">
              <w:rPr>
                <w:rFonts w:cstheme="minorHAnsi"/>
              </w:rPr>
              <w:t>Orientées applications</w:t>
            </w:r>
          </w:p>
          <w:p w:rsidR="00C82B0D" w:rsidRPr="00597F3F" w:rsidRDefault="00C82B0D" w:rsidP="00597F3F">
            <w:pPr>
              <w:tabs>
                <w:tab w:val="left" w:pos="180"/>
                <w:tab w:val="left" w:pos="360"/>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597F3F">
              <w:rPr>
                <w:rFonts w:cstheme="minorHAnsi"/>
              </w:rPr>
              <w:t>Structure statique</w:t>
            </w:r>
          </w:p>
        </w:tc>
        <w:tc>
          <w:tcPr>
            <w:tcW w:w="3167" w:type="dxa"/>
            <w:vAlign w:val="center"/>
          </w:tcPr>
          <w:p w:rsidR="00C82B0D" w:rsidRPr="00597F3F" w:rsidRDefault="00C82B0D" w:rsidP="00597F3F">
            <w:pPr>
              <w:tabs>
                <w:tab w:val="left" w:pos="180"/>
                <w:tab w:val="left" w:pos="360"/>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597F3F">
              <w:rPr>
                <w:rFonts w:cstheme="minorHAnsi"/>
              </w:rPr>
              <w:t>Orientées sujets (d’analyse)</w:t>
            </w:r>
          </w:p>
          <w:p w:rsidR="00C82B0D" w:rsidRPr="00597F3F" w:rsidRDefault="00C82B0D" w:rsidP="00597F3F">
            <w:pPr>
              <w:tabs>
                <w:tab w:val="left" w:pos="180"/>
                <w:tab w:val="left" w:pos="360"/>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597F3F">
              <w:rPr>
                <w:rFonts w:cstheme="minorHAnsi"/>
              </w:rPr>
              <w:t>Structure évolutive</w:t>
            </w:r>
          </w:p>
        </w:tc>
      </w:tr>
      <w:tr w:rsidR="00C82B0D" w:rsidRPr="001A2603" w:rsidTr="00597F3F">
        <w:trPr>
          <w:cnfStyle w:val="000000010000" w:firstRow="0" w:lastRow="0" w:firstColumn="0" w:lastColumn="0" w:oddVBand="0" w:evenVBand="0" w:oddHBand="0" w:evenHBand="1" w:firstRowFirstColumn="0" w:firstRowLastColumn="0" w:lastRowFirstColumn="0" w:lastRowLastColumn="0"/>
          <w:trHeight w:val="867"/>
        </w:trPr>
        <w:tc>
          <w:tcPr>
            <w:cnfStyle w:val="001000000000" w:firstRow="0" w:lastRow="0" w:firstColumn="1" w:lastColumn="0" w:oddVBand="0" w:evenVBand="0" w:oddHBand="0" w:evenHBand="0" w:firstRowFirstColumn="0" w:firstRowLastColumn="0" w:lastRowFirstColumn="0" w:lastRowLastColumn="0"/>
            <w:tcW w:w="2215" w:type="dxa"/>
            <w:vAlign w:val="center"/>
          </w:tcPr>
          <w:p w:rsidR="00C82B0D" w:rsidRPr="00597F3F" w:rsidRDefault="00C82B0D" w:rsidP="00597F3F">
            <w:pPr>
              <w:tabs>
                <w:tab w:val="left" w:pos="180"/>
                <w:tab w:val="left" w:pos="360"/>
              </w:tabs>
              <w:autoSpaceDE w:val="0"/>
              <w:autoSpaceDN w:val="0"/>
              <w:adjustRightInd w:val="0"/>
              <w:jc w:val="center"/>
              <w:rPr>
                <w:rFonts w:cstheme="minorHAnsi"/>
              </w:rPr>
            </w:pPr>
            <w:r w:rsidRPr="00597F3F">
              <w:rPr>
                <w:rFonts w:cstheme="minorHAnsi"/>
              </w:rPr>
              <w:t>Données</w:t>
            </w:r>
          </w:p>
        </w:tc>
        <w:tc>
          <w:tcPr>
            <w:tcW w:w="3657" w:type="dxa"/>
            <w:vAlign w:val="center"/>
          </w:tcPr>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Dynamiques</w:t>
            </w:r>
          </w:p>
          <w:p w:rsidR="00C82B0D" w:rsidRPr="00597F3F" w:rsidRDefault="00597F3F"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Courantes</w:t>
            </w:r>
            <w:r w:rsidR="006A2BF0">
              <w:rPr>
                <w:rFonts w:cstheme="minorHAnsi"/>
              </w:rPr>
              <w:t>,</w:t>
            </w:r>
            <w:r>
              <w:rPr>
                <w:rFonts w:cstheme="minorHAnsi"/>
              </w:rPr>
              <w:t xml:space="preserve"> </w:t>
            </w:r>
            <w:r w:rsidR="006A2BF0">
              <w:rPr>
                <w:rFonts w:cstheme="minorHAnsi"/>
              </w:rPr>
              <w:t>C</w:t>
            </w:r>
            <w:r w:rsidR="00C82B0D" w:rsidRPr="00597F3F">
              <w:rPr>
                <w:rFonts w:cstheme="minorHAnsi"/>
              </w:rPr>
              <w:t>omplètes</w:t>
            </w:r>
          </w:p>
        </w:tc>
        <w:tc>
          <w:tcPr>
            <w:tcW w:w="3167" w:type="dxa"/>
            <w:vAlign w:val="center"/>
          </w:tcPr>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Statiques</w:t>
            </w:r>
          </w:p>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Historiques</w:t>
            </w:r>
          </w:p>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Résumés</w:t>
            </w:r>
          </w:p>
        </w:tc>
      </w:tr>
      <w:tr w:rsidR="00C82B0D" w:rsidRPr="001A2603" w:rsidTr="00597F3F">
        <w:trPr>
          <w:cnfStyle w:val="000000100000" w:firstRow="0" w:lastRow="0" w:firstColumn="0" w:lastColumn="0" w:oddVBand="0" w:evenVBand="0" w:oddHBand="1" w:evenHBand="0" w:firstRowFirstColumn="0" w:firstRowLastColumn="0" w:lastRowFirstColumn="0" w:lastRowLastColumn="0"/>
          <w:trHeight w:val="966"/>
        </w:trPr>
        <w:tc>
          <w:tcPr>
            <w:cnfStyle w:val="001000000000" w:firstRow="0" w:lastRow="0" w:firstColumn="1" w:lastColumn="0" w:oddVBand="0" w:evenVBand="0" w:oddHBand="0" w:evenHBand="0" w:firstRowFirstColumn="0" w:firstRowLastColumn="0" w:lastRowFirstColumn="0" w:lastRowLastColumn="0"/>
            <w:tcW w:w="2215" w:type="dxa"/>
            <w:vAlign w:val="center"/>
          </w:tcPr>
          <w:p w:rsidR="00C82B0D" w:rsidRPr="00597F3F" w:rsidRDefault="00C82B0D" w:rsidP="00597F3F">
            <w:pPr>
              <w:tabs>
                <w:tab w:val="left" w:pos="180"/>
                <w:tab w:val="left" w:pos="360"/>
              </w:tabs>
              <w:autoSpaceDE w:val="0"/>
              <w:autoSpaceDN w:val="0"/>
              <w:adjustRightInd w:val="0"/>
              <w:jc w:val="center"/>
              <w:rPr>
                <w:rFonts w:cstheme="minorHAnsi"/>
              </w:rPr>
            </w:pPr>
            <w:r w:rsidRPr="00597F3F">
              <w:rPr>
                <w:rFonts w:cstheme="minorHAnsi"/>
              </w:rPr>
              <w:t>Utilisateurs</w:t>
            </w:r>
          </w:p>
        </w:tc>
        <w:tc>
          <w:tcPr>
            <w:tcW w:w="3657" w:type="dxa"/>
            <w:vAlign w:val="center"/>
          </w:tcPr>
          <w:p w:rsidR="00C82B0D" w:rsidRPr="00597F3F" w:rsidRDefault="00C82B0D" w:rsidP="00597F3F">
            <w:pPr>
              <w:tabs>
                <w:tab w:val="left" w:pos="180"/>
                <w:tab w:val="left" w:pos="360"/>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597F3F">
              <w:rPr>
                <w:rFonts w:cstheme="minorHAnsi"/>
              </w:rPr>
              <w:t>Nombreux</w:t>
            </w:r>
          </w:p>
          <w:p w:rsidR="00C82B0D" w:rsidRPr="00597F3F" w:rsidRDefault="006A2BF0" w:rsidP="006A2BF0">
            <w:pPr>
              <w:tabs>
                <w:tab w:val="left" w:pos="180"/>
                <w:tab w:val="left" w:pos="360"/>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Variés (employés, directeurs,</w:t>
            </w:r>
            <w:r w:rsidR="00C82B0D" w:rsidRPr="00597F3F">
              <w:rPr>
                <w:rFonts w:cstheme="minorHAnsi"/>
              </w:rPr>
              <w:t>…)</w:t>
            </w:r>
          </w:p>
        </w:tc>
        <w:tc>
          <w:tcPr>
            <w:tcW w:w="3167" w:type="dxa"/>
            <w:vAlign w:val="center"/>
          </w:tcPr>
          <w:p w:rsidR="00C82B0D" w:rsidRPr="00597F3F" w:rsidRDefault="00C82B0D" w:rsidP="00597F3F">
            <w:pPr>
              <w:tabs>
                <w:tab w:val="left" w:pos="180"/>
                <w:tab w:val="left" w:pos="360"/>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597F3F">
              <w:rPr>
                <w:rFonts w:cstheme="minorHAnsi"/>
              </w:rPr>
              <w:t>Peu nombreux</w:t>
            </w:r>
          </w:p>
          <w:p w:rsidR="00C82B0D" w:rsidRPr="00597F3F" w:rsidRDefault="00C82B0D" w:rsidP="00597F3F">
            <w:pPr>
              <w:tabs>
                <w:tab w:val="left" w:pos="180"/>
                <w:tab w:val="left" w:pos="360"/>
              </w:tabs>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597F3F">
              <w:rPr>
                <w:rFonts w:cstheme="minorHAnsi"/>
              </w:rPr>
              <w:t>Uniquement les décideurs</w:t>
            </w:r>
          </w:p>
        </w:tc>
      </w:tr>
      <w:tr w:rsidR="00C82B0D" w:rsidRPr="001A2603" w:rsidTr="00597F3F">
        <w:trPr>
          <w:cnfStyle w:val="000000010000" w:firstRow="0" w:lastRow="0" w:firstColumn="0" w:lastColumn="0" w:oddVBand="0" w:evenVBand="0" w:oddHBand="0" w:evenHBand="1" w:firstRowFirstColumn="0" w:firstRowLastColumn="0" w:lastRowFirstColumn="0" w:lastRowLastColumn="0"/>
          <w:trHeight w:val="1257"/>
        </w:trPr>
        <w:tc>
          <w:tcPr>
            <w:cnfStyle w:val="001000000000" w:firstRow="0" w:lastRow="0" w:firstColumn="1" w:lastColumn="0" w:oddVBand="0" w:evenVBand="0" w:oddHBand="0" w:evenHBand="0" w:firstRowFirstColumn="0" w:firstRowLastColumn="0" w:lastRowFirstColumn="0" w:lastRowLastColumn="0"/>
            <w:tcW w:w="2215" w:type="dxa"/>
            <w:vAlign w:val="center"/>
          </w:tcPr>
          <w:p w:rsidR="00C82B0D" w:rsidRPr="00597F3F" w:rsidRDefault="00C82B0D" w:rsidP="00597F3F">
            <w:pPr>
              <w:tabs>
                <w:tab w:val="left" w:pos="180"/>
                <w:tab w:val="left" w:pos="360"/>
              </w:tabs>
              <w:autoSpaceDE w:val="0"/>
              <w:autoSpaceDN w:val="0"/>
              <w:adjustRightInd w:val="0"/>
              <w:jc w:val="center"/>
              <w:rPr>
                <w:rFonts w:cstheme="minorHAnsi"/>
              </w:rPr>
            </w:pPr>
            <w:r w:rsidRPr="00597F3F">
              <w:rPr>
                <w:rFonts w:cstheme="minorHAnsi"/>
              </w:rPr>
              <w:t>Utilisation</w:t>
            </w:r>
          </w:p>
        </w:tc>
        <w:tc>
          <w:tcPr>
            <w:tcW w:w="3657" w:type="dxa"/>
            <w:vAlign w:val="center"/>
          </w:tcPr>
          <w:p w:rsidR="00C82B0D" w:rsidRPr="00597F3F" w:rsidRDefault="00720EC5"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Mise à jour</w:t>
            </w:r>
            <w:r w:rsidR="00C82B0D" w:rsidRPr="00597F3F">
              <w:rPr>
                <w:rFonts w:cstheme="minorHAnsi"/>
              </w:rPr>
              <w:t xml:space="preserve"> et interrogations</w:t>
            </w:r>
          </w:p>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Requêtes prédéfinies</w:t>
            </w:r>
          </w:p>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Réponses immédiates</w:t>
            </w:r>
          </w:p>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Accès à peu d’information</w:t>
            </w:r>
          </w:p>
        </w:tc>
        <w:tc>
          <w:tcPr>
            <w:tcW w:w="3167" w:type="dxa"/>
            <w:vAlign w:val="center"/>
          </w:tcPr>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Interrogations</w:t>
            </w:r>
          </w:p>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Requêtes imprévisibles et complexes</w:t>
            </w:r>
          </w:p>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Réponses moins rapides</w:t>
            </w:r>
          </w:p>
          <w:p w:rsidR="00C82B0D" w:rsidRPr="00597F3F" w:rsidRDefault="00C82B0D" w:rsidP="00597F3F">
            <w:pPr>
              <w:tabs>
                <w:tab w:val="left" w:pos="180"/>
                <w:tab w:val="left" w:pos="360"/>
              </w:tabs>
              <w:autoSpaceDE w:val="0"/>
              <w:autoSpaceDN w:val="0"/>
              <w:adjustRightInd w:val="0"/>
              <w:jc w:val="center"/>
              <w:cnfStyle w:val="000000010000" w:firstRow="0" w:lastRow="0" w:firstColumn="0" w:lastColumn="0" w:oddVBand="0" w:evenVBand="0" w:oddHBand="0" w:evenHBand="1" w:firstRowFirstColumn="0" w:firstRowLastColumn="0" w:lastRowFirstColumn="0" w:lastRowLastColumn="0"/>
              <w:rPr>
                <w:rFonts w:cstheme="minorHAnsi"/>
              </w:rPr>
            </w:pPr>
            <w:r w:rsidRPr="00597F3F">
              <w:rPr>
                <w:rFonts w:cstheme="minorHAnsi"/>
              </w:rPr>
              <w:t>Accès à de nombreuses informations</w:t>
            </w:r>
          </w:p>
        </w:tc>
      </w:tr>
    </w:tbl>
    <w:p w:rsidR="00B41CEA" w:rsidRDefault="00B41CEA" w:rsidP="00C82B0D">
      <w:pPr>
        <w:tabs>
          <w:tab w:val="left" w:pos="180"/>
          <w:tab w:val="left" w:pos="360"/>
        </w:tabs>
        <w:jc w:val="center"/>
        <w:rPr>
          <w:rFonts w:cstheme="minorHAnsi"/>
          <w:b/>
          <w:bCs/>
          <w:sz w:val="24"/>
          <w:szCs w:val="24"/>
        </w:rPr>
      </w:pPr>
    </w:p>
    <w:p w:rsidR="00C82B0D" w:rsidRPr="00BC0EC8" w:rsidRDefault="00C82B0D" w:rsidP="00C82B0D">
      <w:pPr>
        <w:tabs>
          <w:tab w:val="left" w:pos="180"/>
          <w:tab w:val="left" w:pos="360"/>
        </w:tabs>
        <w:jc w:val="center"/>
        <w:rPr>
          <w:rFonts w:cstheme="minorHAnsi"/>
          <w:sz w:val="24"/>
          <w:szCs w:val="24"/>
          <w:lang w:val="en-US"/>
        </w:rPr>
      </w:pPr>
      <w:r w:rsidRPr="00BC0EC8">
        <w:rPr>
          <w:rFonts w:cstheme="minorHAnsi"/>
          <w:b/>
          <w:bCs/>
          <w:sz w:val="24"/>
          <w:szCs w:val="24"/>
          <w:lang w:val="en-US"/>
        </w:rPr>
        <w:t>Tab.</w:t>
      </w:r>
      <w:r w:rsidR="00710A18" w:rsidRPr="00BC0EC8">
        <w:rPr>
          <w:rFonts w:cstheme="minorHAnsi"/>
          <w:b/>
          <w:bCs/>
          <w:sz w:val="24"/>
          <w:szCs w:val="24"/>
          <w:lang w:val="en-US"/>
        </w:rPr>
        <w:t>I.</w:t>
      </w:r>
      <w:r w:rsidRPr="00BC0EC8">
        <w:rPr>
          <w:rFonts w:cstheme="minorHAnsi"/>
          <w:b/>
          <w:bCs/>
          <w:sz w:val="24"/>
          <w:szCs w:val="24"/>
          <w:lang w:val="en-US"/>
        </w:rPr>
        <w:t>7:</w:t>
      </w:r>
      <w:r w:rsidRPr="00BC0EC8">
        <w:rPr>
          <w:rFonts w:cstheme="minorHAnsi"/>
          <w:sz w:val="24"/>
          <w:szCs w:val="24"/>
          <w:lang w:val="en-US"/>
        </w:rPr>
        <w:t xml:space="preserve"> OLTP vs. OLAP.</w:t>
      </w:r>
    </w:p>
    <w:p w:rsidR="002D149D" w:rsidRPr="00BC0EC8" w:rsidRDefault="002D149D" w:rsidP="00C82B0D">
      <w:pPr>
        <w:tabs>
          <w:tab w:val="left" w:pos="180"/>
          <w:tab w:val="left" w:pos="360"/>
        </w:tabs>
        <w:jc w:val="center"/>
        <w:rPr>
          <w:rFonts w:cstheme="minorHAnsi"/>
          <w:sz w:val="24"/>
          <w:szCs w:val="24"/>
          <w:lang w:val="en-US"/>
        </w:rPr>
      </w:pPr>
    </w:p>
    <w:p w:rsidR="002D149D" w:rsidRDefault="002D149D" w:rsidP="00C82B0D">
      <w:pPr>
        <w:tabs>
          <w:tab w:val="left" w:pos="180"/>
          <w:tab w:val="left" w:pos="360"/>
        </w:tabs>
        <w:jc w:val="center"/>
        <w:rPr>
          <w:rFonts w:cstheme="minorHAnsi"/>
          <w:sz w:val="24"/>
          <w:szCs w:val="24"/>
          <w:lang w:val="en-US"/>
        </w:rPr>
      </w:pPr>
    </w:p>
    <w:p w:rsidR="00BC0EC8" w:rsidRPr="00BC0EC8" w:rsidRDefault="00BC0EC8" w:rsidP="00C82B0D">
      <w:pPr>
        <w:tabs>
          <w:tab w:val="left" w:pos="180"/>
          <w:tab w:val="left" w:pos="360"/>
        </w:tabs>
        <w:jc w:val="center"/>
        <w:rPr>
          <w:rFonts w:cstheme="minorHAnsi"/>
          <w:sz w:val="24"/>
          <w:szCs w:val="24"/>
          <w:lang w:val="en-US"/>
        </w:rPr>
      </w:pPr>
    </w:p>
    <w:p w:rsidR="00DE393D" w:rsidRPr="00BC0EC8" w:rsidRDefault="00DE393D" w:rsidP="00C82B0D">
      <w:pPr>
        <w:tabs>
          <w:tab w:val="left" w:pos="180"/>
          <w:tab w:val="left" w:pos="360"/>
        </w:tabs>
        <w:jc w:val="center"/>
        <w:rPr>
          <w:rFonts w:cstheme="minorHAnsi"/>
          <w:sz w:val="24"/>
          <w:szCs w:val="24"/>
          <w:lang w:val="en-US"/>
        </w:rPr>
      </w:pPr>
    </w:p>
    <w:p w:rsidR="002D149D" w:rsidRPr="00BC0EC8" w:rsidRDefault="002D149D" w:rsidP="00C82B0D">
      <w:pPr>
        <w:tabs>
          <w:tab w:val="left" w:pos="180"/>
          <w:tab w:val="left" w:pos="360"/>
        </w:tabs>
        <w:jc w:val="center"/>
        <w:rPr>
          <w:rFonts w:cstheme="minorHAnsi"/>
          <w:sz w:val="24"/>
          <w:szCs w:val="24"/>
          <w:lang w:val="en-US"/>
        </w:rPr>
      </w:pPr>
    </w:p>
    <w:p w:rsidR="00C82B0D" w:rsidRPr="001A2603" w:rsidRDefault="00C82B0D" w:rsidP="002279D6">
      <w:pPr>
        <w:pStyle w:val="ListParagraph"/>
        <w:numPr>
          <w:ilvl w:val="0"/>
          <w:numId w:val="28"/>
        </w:numPr>
        <w:tabs>
          <w:tab w:val="left" w:pos="180"/>
          <w:tab w:val="left" w:pos="360"/>
        </w:tabs>
        <w:autoSpaceDE w:val="0"/>
        <w:autoSpaceDN w:val="0"/>
        <w:adjustRightInd w:val="0"/>
        <w:spacing w:after="0" w:line="360" w:lineRule="auto"/>
        <w:jc w:val="both"/>
        <w:rPr>
          <w:rFonts w:cstheme="minorHAnsi"/>
          <w:b/>
          <w:bCs/>
          <w:sz w:val="28"/>
          <w:szCs w:val="28"/>
        </w:rPr>
      </w:pPr>
      <w:r w:rsidRPr="001A2603">
        <w:rPr>
          <w:rFonts w:cstheme="minorHAnsi"/>
          <w:b/>
          <w:bCs/>
          <w:sz w:val="28"/>
          <w:szCs w:val="28"/>
        </w:rPr>
        <w:lastRenderedPageBreak/>
        <w:t>Conclusion</w:t>
      </w:r>
    </w:p>
    <w:p w:rsidR="00C82B0D" w:rsidRPr="001A2603" w:rsidRDefault="00C82B0D" w:rsidP="00C82B0D">
      <w:pPr>
        <w:tabs>
          <w:tab w:val="left" w:pos="180"/>
          <w:tab w:val="left" w:pos="360"/>
          <w:tab w:val="right" w:pos="8640"/>
        </w:tabs>
        <w:autoSpaceDE w:val="0"/>
        <w:autoSpaceDN w:val="0"/>
        <w:adjustRightInd w:val="0"/>
        <w:spacing w:after="0" w:line="360" w:lineRule="auto"/>
        <w:jc w:val="both"/>
        <w:rPr>
          <w:rFonts w:cstheme="minorHAnsi"/>
          <w:sz w:val="24"/>
          <w:szCs w:val="24"/>
        </w:rPr>
      </w:pPr>
      <w:r w:rsidRPr="001A2603">
        <w:rPr>
          <w:rFonts w:cstheme="minorHAnsi"/>
          <w:sz w:val="24"/>
          <w:szCs w:val="24"/>
        </w:rPr>
        <w:t xml:space="preserve">Dans ce chapitre nous avons faire une représentation universel sur le système décisionnel  et leur composant, et l’environnement  décisionnelles. Et présenter en détail  le data </w:t>
      </w:r>
      <w:proofErr w:type="spellStart"/>
      <w:r w:rsidRPr="001A2603">
        <w:rPr>
          <w:rFonts w:cstheme="minorHAnsi"/>
          <w:sz w:val="24"/>
          <w:szCs w:val="24"/>
        </w:rPr>
        <w:t>warehouse</w:t>
      </w:r>
      <w:proofErr w:type="spellEnd"/>
      <w:r w:rsidRPr="001A2603">
        <w:rPr>
          <w:rFonts w:cstheme="minorHAnsi"/>
          <w:sz w:val="24"/>
          <w:szCs w:val="24"/>
        </w:rPr>
        <w:t xml:space="preserve"> leur architecture leur construction et les différents outils pour faire des analyse sur le data </w:t>
      </w:r>
      <w:proofErr w:type="spellStart"/>
      <w:r w:rsidRPr="001A2603">
        <w:rPr>
          <w:rFonts w:cstheme="minorHAnsi"/>
          <w:sz w:val="24"/>
          <w:szCs w:val="24"/>
        </w:rPr>
        <w:t>warehouse</w:t>
      </w:r>
      <w:proofErr w:type="spellEnd"/>
      <w:r w:rsidRPr="001A2603">
        <w:rPr>
          <w:rFonts w:cstheme="minorHAnsi"/>
          <w:sz w:val="24"/>
          <w:szCs w:val="24"/>
        </w:rPr>
        <w:t xml:space="preserve">.  </w:t>
      </w:r>
    </w:p>
    <w:p w:rsidR="00C82B0D" w:rsidRPr="001A2603" w:rsidRDefault="00C82B0D" w:rsidP="00C82B0D">
      <w:pPr>
        <w:tabs>
          <w:tab w:val="left" w:pos="180"/>
          <w:tab w:val="left" w:pos="360"/>
        </w:tabs>
        <w:autoSpaceDE w:val="0"/>
        <w:autoSpaceDN w:val="0"/>
        <w:adjustRightInd w:val="0"/>
        <w:spacing w:before="120" w:after="120" w:line="360" w:lineRule="auto"/>
        <w:rPr>
          <w:rFonts w:cstheme="minorHAnsi"/>
          <w:sz w:val="24"/>
          <w:szCs w:val="24"/>
        </w:rPr>
      </w:pPr>
    </w:p>
    <w:p w:rsidR="00C82B0D" w:rsidRPr="001A2603" w:rsidRDefault="00C82B0D" w:rsidP="00C82B0D">
      <w:pPr>
        <w:tabs>
          <w:tab w:val="left" w:pos="180"/>
          <w:tab w:val="left" w:pos="360"/>
        </w:tabs>
        <w:spacing w:before="120" w:after="120" w:line="360" w:lineRule="auto"/>
        <w:rPr>
          <w:rFonts w:cstheme="minorHAnsi"/>
          <w:sz w:val="24"/>
          <w:szCs w:val="24"/>
        </w:rPr>
      </w:pPr>
    </w:p>
    <w:p w:rsidR="00C82B0D" w:rsidRPr="001A2603" w:rsidRDefault="00C82B0D" w:rsidP="00C82B0D">
      <w:pPr>
        <w:tabs>
          <w:tab w:val="left" w:pos="180"/>
          <w:tab w:val="left" w:pos="360"/>
        </w:tabs>
        <w:spacing w:before="120" w:after="120" w:line="360" w:lineRule="auto"/>
        <w:jc w:val="both"/>
        <w:rPr>
          <w:rFonts w:cstheme="minorHAnsi"/>
          <w:sz w:val="24"/>
          <w:szCs w:val="24"/>
        </w:rPr>
      </w:pPr>
    </w:p>
    <w:p w:rsidR="00C82B0D" w:rsidRPr="001A2603" w:rsidRDefault="00C82B0D" w:rsidP="00C82B0D">
      <w:pPr>
        <w:pStyle w:val="ListParagraph"/>
        <w:tabs>
          <w:tab w:val="left" w:pos="180"/>
          <w:tab w:val="left" w:pos="360"/>
        </w:tabs>
        <w:spacing w:before="120" w:after="120" w:line="360" w:lineRule="auto"/>
        <w:ind w:left="0"/>
        <w:jc w:val="both"/>
        <w:rPr>
          <w:rFonts w:cstheme="minorHAnsi"/>
        </w:rPr>
      </w:pPr>
    </w:p>
    <w:p w:rsidR="00C82B0D" w:rsidRPr="001A2603" w:rsidRDefault="00C82B0D" w:rsidP="00C82B0D">
      <w:pPr>
        <w:pStyle w:val="ListParagraph"/>
        <w:tabs>
          <w:tab w:val="left" w:pos="180"/>
          <w:tab w:val="left" w:pos="360"/>
        </w:tabs>
        <w:spacing w:before="120" w:after="120" w:line="360" w:lineRule="auto"/>
        <w:ind w:left="0"/>
        <w:jc w:val="both"/>
        <w:rPr>
          <w:rFonts w:cstheme="minorHAnsi"/>
        </w:rPr>
      </w:pPr>
    </w:p>
    <w:p w:rsidR="00C82B0D" w:rsidRPr="001A2603" w:rsidRDefault="00C82B0D" w:rsidP="00C82B0D">
      <w:pPr>
        <w:pStyle w:val="ListParagraph"/>
        <w:tabs>
          <w:tab w:val="left" w:pos="180"/>
          <w:tab w:val="left" w:pos="360"/>
        </w:tabs>
        <w:spacing w:before="120" w:after="120" w:line="360" w:lineRule="auto"/>
        <w:ind w:left="0"/>
        <w:jc w:val="both"/>
        <w:rPr>
          <w:rFonts w:cstheme="minorHAnsi"/>
        </w:rPr>
      </w:pPr>
    </w:p>
    <w:sectPr w:rsidR="00C82B0D" w:rsidRPr="001A2603" w:rsidSect="008D3F79">
      <w:headerReference w:type="even" r:id="rId19"/>
      <w:headerReference w:type="default" r:id="rId20"/>
      <w:footerReference w:type="even" r:id="rId21"/>
      <w:footerReference w:type="default" r:id="rId22"/>
      <w:headerReference w:type="first" r:id="rId23"/>
      <w:footerReference w:type="first" r:id="rId24"/>
      <w:pgSz w:w="12240" w:h="15840"/>
      <w:pgMar w:top="1440" w:right="1469" w:bottom="1440" w:left="1797" w:header="454" w:footer="454" w:gutter="0"/>
      <w:pgNumType w:start="5"/>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5D77" w:rsidRDefault="00E65D77" w:rsidP="004C15C2">
      <w:pPr>
        <w:spacing w:after="0" w:line="240" w:lineRule="auto"/>
      </w:pPr>
      <w:r>
        <w:separator/>
      </w:r>
    </w:p>
  </w:endnote>
  <w:endnote w:type="continuationSeparator" w:id="0">
    <w:p w:rsidR="00E65D77" w:rsidRDefault="00E65D77" w:rsidP="004C15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F79" w:rsidRDefault="008D3F7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4979468"/>
      <w:docPartObj>
        <w:docPartGallery w:val="Page Numbers (Bottom of Page)"/>
        <w:docPartUnique/>
      </w:docPartObj>
    </w:sdtPr>
    <w:sdtEndPr>
      <w:rPr>
        <w:noProof/>
      </w:rPr>
    </w:sdtEndPr>
    <w:sdtContent>
      <w:p w:rsidR="0072458B" w:rsidRDefault="0072458B">
        <w:pPr>
          <w:pStyle w:val="Footer"/>
          <w:jc w:val="right"/>
        </w:pPr>
        <w:r>
          <w:fldChar w:fldCharType="begin"/>
        </w:r>
        <w:r>
          <w:instrText xml:space="preserve"> PAGE   \* MERGEFORMAT </w:instrText>
        </w:r>
        <w:r>
          <w:fldChar w:fldCharType="separate"/>
        </w:r>
        <w:r w:rsidR="00920644">
          <w:rPr>
            <w:noProof/>
          </w:rPr>
          <w:t>24</w:t>
        </w:r>
        <w:r>
          <w:rPr>
            <w:noProof/>
          </w:rPr>
          <w:fldChar w:fldCharType="end"/>
        </w:r>
      </w:p>
    </w:sdtContent>
  </w:sdt>
  <w:p w:rsidR="0072458B" w:rsidRDefault="0072458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F79" w:rsidRDefault="008D3F7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5D77" w:rsidRDefault="00E65D77" w:rsidP="004C15C2">
      <w:pPr>
        <w:spacing w:after="0" w:line="240" w:lineRule="auto"/>
      </w:pPr>
      <w:r>
        <w:separator/>
      </w:r>
    </w:p>
  </w:footnote>
  <w:footnote w:type="continuationSeparator" w:id="0">
    <w:p w:rsidR="00E65D77" w:rsidRDefault="00E65D77" w:rsidP="004C15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F79" w:rsidRDefault="008D3F7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458B" w:rsidRPr="00A1169E" w:rsidRDefault="0072458B" w:rsidP="00B2226B">
    <w:pPr>
      <w:rPr>
        <w:b/>
        <w:bCs/>
        <w:sz w:val="28"/>
        <w:szCs w:val="28"/>
      </w:rPr>
    </w:pPr>
    <w:r w:rsidRPr="00A1169E">
      <w:rPr>
        <w:b/>
        <w:bCs/>
        <w:noProof/>
        <w:sz w:val="36"/>
        <w:szCs w:val="36"/>
        <w:lang w:eastAsia="fr-FR"/>
      </w:rPr>
      <mc:AlternateContent>
        <mc:Choice Requires="wps">
          <w:drawing>
            <wp:anchor distT="0" distB="0" distL="114300" distR="114300" simplePos="0" relativeHeight="251659264" behindDoc="0" locked="0" layoutInCell="1" allowOverlap="1" wp14:anchorId="47DD3E1B" wp14:editId="0DA4650F">
              <wp:simplePos x="0" y="0"/>
              <wp:positionH relativeFrom="column">
                <wp:posOffset>5715</wp:posOffset>
              </wp:positionH>
              <wp:positionV relativeFrom="paragraph">
                <wp:posOffset>268605</wp:posOffset>
              </wp:positionV>
              <wp:extent cx="5693410" cy="0"/>
              <wp:effectExtent l="57150" t="38100" r="40640" b="95250"/>
              <wp:wrapNone/>
              <wp:docPr id="1134" name="Straight Connector 1134"/>
              <wp:cNvGraphicFramePr/>
              <a:graphic xmlns:a="http://schemas.openxmlformats.org/drawingml/2006/main">
                <a:graphicData uri="http://schemas.microsoft.com/office/word/2010/wordprocessingShape">
                  <wps:wsp>
                    <wps:cNvCnPr/>
                    <wps:spPr>
                      <a:xfrm flipV="1">
                        <a:off x="0" y="0"/>
                        <a:ext cx="5693410" cy="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id="Straight Connector 1134"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5pt,21.15pt" to="448.7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" strokecolor="black [3213]" strokeweight="3pt">
              <v:shadow on="t" color="black" opacity="22937f" origin=",.5" offset="0,.63889mm"/>
            </v:line>
          </w:pict>
        </mc:Fallback>
      </mc:AlternateContent>
    </w:r>
    <w:r w:rsidRPr="00A1169E">
      <w:rPr>
        <w:b/>
        <w:bCs/>
        <w:sz w:val="28"/>
        <w:szCs w:val="28"/>
      </w:rPr>
      <w:t xml:space="preserve">Chapitre I                                          </w:t>
    </w:r>
    <w:r>
      <w:rPr>
        <w:b/>
        <w:bCs/>
        <w:sz w:val="28"/>
        <w:szCs w:val="28"/>
      </w:rPr>
      <w:t xml:space="preserve">  </w:t>
    </w:r>
    <w:r w:rsidRPr="00A1169E">
      <w:rPr>
        <w:b/>
        <w:bCs/>
        <w:sz w:val="28"/>
        <w:szCs w:val="28"/>
      </w:rPr>
      <w:t xml:space="preserve">     Système décisionnel et Data </w:t>
    </w:r>
    <w:proofErr w:type="spellStart"/>
    <w:r w:rsidRPr="00A1169E">
      <w:rPr>
        <w:b/>
        <w:bCs/>
        <w:sz w:val="28"/>
        <w:szCs w:val="28"/>
      </w:rPr>
      <w:t>Warehouse</w:t>
    </w:r>
    <w:proofErr w:type="spellEnd"/>
  </w:p>
  <w:p w:rsidR="0072458B" w:rsidRDefault="0072458B" w:rsidP="00B2226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3F79" w:rsidRDefault="008D3F7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E9099CC"/>
    <w:lvl w:ilvl="0">
      <w:numFmt w:val="decimal"/>
      <w:pStyle w:val="Enum1faceremarque"/>
      <w:lvlText w:val="*"/>
      <w:lvlJc w:val="left"/>
    </w:lvl>
  </w:abstractNum>
  <w:abstractNum w:abstractNumId="1">
    <w:nsid w:val="035C11F3"/>
    <w:multiLevelType w:val="hybridMultilevel"/>
    <w:tmpl w:val="848C4CBA"/>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
    <w:nsid w:val="083E5FF5"/>
    <w:multiLevelType w:val="hybridMultilevel"/>
    <w:tmpl w:val="42FE9B2E"/>
    <w:lvl w:ilvl="0" w:tplc="04090001">
      <w:start w:val="1"/>
      <w:numFmt w:val="bullet"/>
      <w:lvlText w:val=""/>
      <w:lvlJc w:val="left"/>
      <w:pPr>
        <w:ind w:left="381" w:hanging="360"/>
      </w:pPr>
      <w:rPr>
        <w:rFonts w:ascii="Symbol" w:hAnsi="Symbol" w:hint="default"/>
      </w:rPr>
    </w:lvl>
    <w:lvl w:ilvl="1" w:tplc="04090003" w:tentative="1">
      <w:start w:val="1"/>
      <w:numFmt w:val="bullet"/>
      <w:lvlText w:val="o"/>
      <w:lvlJc w:val="left"/>
      <w:pPr>
        <w:ind w:left="1101" w:hanging="360"/>
      </w:pPr>
      <w:rPr>
        <w:rFonts w:ascii="Courier New" w:hAnsi="Courier New" w:cs="Courier New" w:hint="default"/>
      </w:rPr>
    </w:lvl>
    <w:lvl w:ilvl="2" w:tplc="04090005" w:tentative="1">
      <w:start w:val="1"/>
      <w:numFmt w:val="bullet"/>
      <w:lvlText w:val=""/>
      <w:lvlJc w:val="left"/>
      <w:pPr>
        <w:ind w:left="1821" w:hanging="360"/>
      </w:pPr>
      <w:rPr>
        <w:rFonts w:ascii="Wingdings" w:hAnsi="Wingdings" w:hint="default"/>
      </w:rPr>
    </w:lvl>
    <w:lvl w:ilvl="3" w:tplc="04090001" w:tentative="1">
      <w:start w:val="1"/>
      <w:numFmt w:val="bullet"/>
      <w:lvlText w:val=""/>
      <w:lvlJc w:val="left"/>
      <w:pPr>
        <w:ind w:left="2541" w:hanging="360"/>
      </w:pPr>
      <w:rPr>
        <w:rFonts w:ascii="Symbol" w:hAnsi="Symbol" w:hint="default"/>
      </w:rPr>
    </w:lvl>
    <w:lvl w:ilvl="4" w:tplc="04090003" w:tentative="1">
      <w:start w:val="1"/>
      <w:numFmt w:val="bullet"/>
      <w:lvlText w:val="o"/>
      <w:lvlJc w:val="left"/>
      <w:pPr>
        <w:ind w:left="3261" w:hanging="360"/>
      </w:pPr>
      <w:rPr>
        <w:rFonts w:ascii="Courier New" w:hAnsi="Courier New" w:cs="Courier New" w:hint="default"/>
      </w:rPr>
    </w:lvl>
    <w:lvl w:ilvl="5" w:tplc="04090005" w:tentative="1">
      <w:start w:val="1"/>
      <w:numFmt w:val="bullet"/>
      <w:lvlText w:val=""/>
      <w:lvlJc w:val="left"/>
      <w:pPr>
        <w:ind w:left="3981" w:hanging="360"/>
      </w:pPr>
      <w:rPr>
        <w:rFonts w:ascii="Wingdings" w:hAnsi="Wingdings" w:hint="default"/>
      </w:rPr>
    </w:lvl>
    <w:lvl w:ilvl="6" w:tplc="04090001" w:tentative="1">
      <w:start w:val="1"/>
      <w:numFmt w:val="bullet"/>
      <w:lvlText w:val=""/>
      <w:lvlJc w:val="left"/>
      <w:pPr>
        <w:ind w:left="4701" w:hanging="360"/>
      </w:pPr>
      <w:rPr>
        <w:rFonts w:ascii="Symbol" w:hAnsi="Symbol" w:hint="default"/>
      </w:rPr>
    </w:lvl>
    <w:lvl w:ilvl="7" w:tplc="04090003" w:tentative="1">
      <w:start w:val="1"/>
      <w:numFmt w:val="bullet"/>
      <w:lvlText w:val="o"/>
      <w:lvlJc w:val="left"/>
      <w:pPr>
        <w:ind w:left="5421" w:hanging="360"/>
      </w:pPr>
      <w:rPr>
        <w:rFonts w:ascii="Courier New" w:hAnsi="Courier New" w:cs="Courier New" w:hint="default"/>
      </w:rPr>
    </w:lvl>
    <w:lvl w:ilvl="8" w:tplc="04090005" w:tentative="1">
      <w:start w:val="1"/>
      <w:numFmt w:val="bullet"/>
      <w:lvlText w:val=""/>
      <w:lvlJc w:val="left"/>
      <w:pPr>
        <w:ind w:left="6141" w:hanging="360"/>
      </w:pPr>
      <w:rPr>
        <w:rFonts w:ascii="Wingdings" w:hAnsi="Wingdings" w:hint="default"/>
      </w:rPr>
    </w:lvl>
  </w:abstractNum>
  <w:abstractNum w:abstractNumId="3">
    <w:nsid w:val="178165B3"/>
    <w:multiLevelType w:val="hybridMultilevel"/>
    <w:tmpl w:val="CCCAE2F8"/>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7C51520"/>
    <w:multiLevelType w:val="hybridMultilevel"/>
    <w:tmpl w:val="CE286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8CD16D4"/>
    <w:multiLevelType w:val="multilevel"/>
    <w:tmpl w:val="43F226C4"/>
    <w:lvl w:ilvl="0">
      <w:start w:val="5"/>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6">
    <w:nsid w:val="1CC44F56"/>
    <w:multiLevelType w:val="hybridMultilevel"/>
    <w:tmpl w:val="B30AF7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E5856C4"/>
    <w:multiLevelType w:val="hybridMultilevel"/>
    <w:tmpl w:val="7046A1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F623571"/>
    <w:multiLevelType w:val="hybridMultilevel"/>
    <w:tmpl w:val="C7A247C0"/>
    <w:lvl w:ilvl="0" w:tplc="FF3C4162">
      <w:start w:val="1"/>
      <w:numFmt w:val="bullet"/>
      <w:lvlText w:val=""/>
      <w:lvlJc w:val="left"/>
      <w:pPr>
        <w:ind w:left="720" w:hanging="360"/>
      </w:pPr>
      <w:rPr>
        <w:rFonts w:ascii="Wingdings" w:hAnsi="Wingdings" w:hint="default"/>
        <w:b/>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A36779"/>
    <w:multiLevelType w:val="multilevel"/>
    <w:tmpl w:val="68FAACB8"/>
    <w:lvl w:ilvl="0">
      <w:start w:val="5"/>
      <w:numFmt w:val="decimal"/>
      <w:lvlText w:val="%1"/>
      <w:lvlJc w:val="left"/>
      <w:pPr>
        <w:ind w:left="480" w:hanging="480"/>
      </w:pPr>
      <w:rPr>
        <w:rFonts w:hint="default"/>
      </w:rPr>
    </w:lvl>
    <w:lvl w:ilvl="1">
      <w:start w:val="3"/>
      <w:numFmt w:val="decimal"/>
      <w:lvlText w:val="%1.%2"/>
      <w:lvlJc w:val="left"/>
      <w:pPr>
        <w:ind w:left="525" w:hanging="480"/>
      </w:pPr>
      <w:rPr>
        <w:rFonts w:hint="default"/>
      </w:rPr>
    </w:lvl>
    <w:lvl w:ilvl="2">
      <w:start w:val="2"/>
      <w:numFmt w:val="decimal"/>
      <w:lvlText w:val="%1.%2.%3"/>
      <w:lvlJc w:val="left"/>
      <w:pPr>
        <w:ind w:left="1260" w:hanging="720"/>
      </w:pPr>
      <w:rPr>
        <w:rFonts w:hint="default"/>
        <w:b/>
        <w:bCs/>
        <w:sz w:val="24"/>
        <w:szCs w:val="24"/>
      </w:rPr>
    </w:lvl>
    <w:lvl w:ilvl="3">
      <w:start w:val="1"/>
      <w:numFmt w:val="decimal"/>
      <w:lvlText w:val="%1.%2.%3.%4"/>
      <w:lvlJc w:val="left"/>
      <w:pPr>
        <w:ind w:left="855" w:hanging="720"/>
      </w:pPr>
      <w:rPr>
        <w:rFonts w:hint="default"/>
      </w:rPr>
    </w:lvl>
    <w:lvl w:ilvl="4">
      <w:start w:val="1"/>
      <w:numFmt w:val="decimal"/>
      <w:lvlText w:val="%1.%2.%3.%4.%5"/>
      <w:lvlJc w:val="left"/>
      <w:pPr>
        <w:ind w:left="1260" w:hanging="1080"/>
      </w:pPr>
      <w:rPr>
        <w:rFonts w:hint="default"/>
      </w:rPr>
    </w:lvl>
    <w:lvl w:ilvl="5">
      <w:start w:val="1"/>
      <w:numFmt w:val="decimal"/>
      <w:lvlText w:val="%1.%2.%3.%4.%5.%6"/>
      <w:lvlJc w:val="left"/>
      <w:pPr>
        <w:ind w:left="1305" w:hanging="108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1755" w:hanging="1440"/>
      </w:pPr>
      <w:rPr>
        <w:rFonts w:hint="default"/>
      </w:rPr>
    </w:lvl>
    <w:lvl w:ilvl="8">
      <w:start w:val="1"/>
      <w:numFmt w:val="decimal"/>
      <w:lvlText w:val="%1.%2.%3.%4.%5.%6.%7.%8.%9"/>
      <w:lvlJc w:val="left"/>
      <w:pPr>
        <w:ind w:left="2160" w:hanging="1800"/>
      </w:pPr>
      <w:rPr>
        <w:rFonts w:hint="default"/>
      </w:rPr>
    </w:lvl>
  </w:abstractNum>
  <w:abstractNum w:abstractNumId="10">
    <w:nsid w:val="1FFE1BD6"/>
    <w:multiLevelType w:val="hybridMultilevel"/>
    <w:tmpl w:val="0B9EE976"/>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26D901D3"/>
    <w:multiLevelType w:val="hybridMultilevel"/>
    <w:tmpl w:val="DC44CF9E"/>
    <w:lvl w:ilvl="0" w:tplc="631C7D14">
      <w:start w:val="1"/>
      <w:numFmt w:val="decimal"/>
      <w:lvlText w:val="%1."/>
      <w:lvlJc w:val="left"/>
      <w:pPr>
        <w:ind w:left="720" w:hanging="360"/>
      </w:pPr>
      <w:rPr>
        <w:rFonts w:eastAsia="Wingdings-Regular" w:hint="default"/>
        <w:b/>
        <w:bCs/>
      </w:rPr>
    </w:lvl>
    <w:lvl w:ilvl="1" w:tplc="4D201A28">
      <w:start w:val="3"/>
      <w:numFmt w:val="bullet"/>
      <w:lvlText w:val="-"/>
      <w:lvlJc w:val="left"/>
      <w:pPr>
        <w:ind w:left="1440" w:hanging="360"/>
      </w:pPr>
      <w:rPr>
        <w:rFonts w:ascii="Calibri" w:eastAsiaTheme="minorEastAsia" w:hAnsi="Calibri" w:cs="Calibri" w:hint="default"/>
        <w: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9D57D0B"/>
    <w:multiLevelType w:val="multilevel"/>
    <w:tmpl w:val="E13E97BE"/>
    <w:lvl w:ilvl="0">
      <w:start w:val="5"/>
      <w:numFmt w:val="decimal"/>
      <w:lvlText w:val="%1"/>
      <w:lvlJc w:val="left"/>
      <w:pPr>
        <w:ind w:left="360" w:hanging="360"/>
      </w:pPr>
      <w:rPr>
        <w:rFonts w:cstheme="minorBidi" w:hint="default"/>
      </w:rPr>
    </w:lvl>
    <w:lvl w:ilvl="1">
      <w:start w:val="1"/>
      <w:numFmt w:val="decimal"/>
      <w:lvlText w:val="%1.%2"/>
      <w:lvlJc w:val="left"/>
      <w:pPr>
        <w:ind w:left="622" w:hanging="360"/>
      </w:pPr>
      <w:rPr>
        <w:rFonts w:cstheme="minorBidi" w:hint="default"/>
      </w:rPr>
    </w:lvl>
    <w:lvl w:ilvl="2">
      <w:start w:val="1"/>
      <w:numFmt w:val="decimal"/>
      <w:lvlText w:val="%1.%2.%3"/>
      <w:lvlJc w:val="left"/>
      <w:pPr>
        <w:ind w:left="1244" w:hanging="720"/>
      </w:pPr>
      <w:rPr>
        <w:rFonts w:cstheme="minorBidi" w:hint="default"/>
      </w:rPr>
    </w:lvl>
    <w:lvl w:ilvl="3">
      <w:start w:val="1"/>
      <w:numFmt w:val="decimal"/>
      <w:lvlText w:val="%1.%2.%3.%4"/>
      <w:lvlJc w:val="left"/>
      <w:pPr>
        <w:ind w:left="1506" w:hanging="720"/>
      </w:pPr>
      <w:rPr>
        <w:rFonts w:cstheme="minorBidi" w:hint="default"/>
      </w:rPr>
    </w:lvl>
    <w:lvl w:ilvl="4">
      <w:start w:val="1"/>
      <w:numFmt w:val="decimal"/>
      <w:lvlText w:val="%1.%2.%3.%4.%5"/>
      <w:lvlJc w:val="left"/>
      <w:pPr>
        <w:ind w:left="2128" w:hanging="1080"/>
      </w:pPr>
      <w:rPr>
        <w:rFonts w:cstheme="minorBidi" w:hint="default"/>
      </w:rPr>
    </w:lvl>
    <w:lvl w:ilvl="5">
      <w:start w:val="1"/>
      <w:numFmt w:val="decimal"/>
      <w:lvlText w:val="%1.%2.%3.%4.%5.%6"/>
      <w:lvlJc w:val="left"/>
      <w:pPr>
        <w:ind w:left="2390" w:hanging="1080"/>
      </w:pPr>
      <w:rPr>
        <w:rFonts w:cstheme="minorBidi" w:hint="default"/>
      </w:rPr>
    </w:lvl>
    <w:lvl w:ilvl="6">
      <w:start w:val="1"/>
      <w:numFmt w:val="decimal"/>
      <w:lvlText w:val="%1.%2.%3.%4.%5.%6.%7"/>
      <w:lvlJc w:val="left"/>
      <w:pPr>
        <w:ind w:left="3012" w:hanging="1440"/>
      </w:pPr>
      <w:rPr>
        <w:rFonts w:cstheme="minorBidi" w:hint="default"/>
      </w:rPr>
    </w:lvl>
    <w:lvl w:ilvl="7">
      <w:start w:val="1"/>
      <w:numFmt w:val="decimal"/>
      <w:lvlText w:val="%1.%2.%3.%4.%5.%6.%7.%8"/>
      <w:lvlJc w:val="left"/>
      <w:pPr>
        <w:ind w:left="3274" w:hanging="1440"/>
      </w:pPr>
      <w:rPr>
        <w:rFonts w:cstheme="minorBidi" w:hint="default"/>
      </w:rPr>
    </w:lvl>
    <w:lvl w:ilvl="8">
      <w:start w:val="1"/>
      <w:numFmt w:val="decimal"/>
      <w:lvlText w:val="%1.%2.%3.%4.%5.%6.%7.%8.%9"/>
      <w:lvlJc w:val="left"/>
      <w:pPr>
        <w:ind w:left="3896" w:hanging="1800"/>
      </w:pPr>
      <w:rPr>
        <w:rFonts w:cstheme="minorBidi" w:hint="default"/>
      </w:rPr>
    </w:lvl>
  </w:abstractNum>
  <w:abstractNum w:abstractNumId="13">
    <w:nsid w:val="2D322518"/>
    <w:multiLevelType w:val="hybridMultilevel"/>
    <w:tmpl w:val="2B6C46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351D676D"/>
    <w:multiLevelType w:val="hybridMultilevel"/>
    <w:tmpl w:val="622A760A"/>
    <w:lvl w:ilvl="0" w:tplc="F372F8B4">
      <w:start w:val="3"/>
      <w:numFmt w:val="bullet"/>
      <w:lvlText w:val="-"/>
      <w:lvlJc w:val="left"/>
      <w:pPr>
        <w:ind w:left="720" w:hanging="360"/>
      </w:pPr>
      <w:rPr>
        <w:rFonts w:ascii="Calibri" w:eastAsiaTheme="minorEastAsia" w:hAnsi="Calibri" w:cs="Calibri" w:hint="default"/>
        <w:b/>
        <w:bCs w:val="0"/>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D1471F0"/>
    <w:multiLevelType w:val="hybridMultilevel"/>
    <w:tmpl w:val="C1C41A74"/>
    <w:lvl w:ilvl="0" w:tplc="0409000D">
      <w:start w:val="1"/>
      <w:numFmt w:val="bullet"/>
      <w:lvlText w:val=""/>
      <w:lvlJc w:val="left"/>
      <w:pPr>
        <w:ind w:left="1260" w:hanging="360"/>
      </w:pPr>
      <w:rPr>
        <w:rFonts w:ascii="Wingdings" w:hAnsi="Wingdings" w:hint="default"/>
      </w:rPr>
    </w:lvl>
    <w:lvl w:ilvl="1" w:tplc="04090003">
      <w:start w:val="1"/>
      <w:numFmt w:val="bullet"/>
      <w:lvlText w:val="o"/>
      <w:lvlJc w:val="left"/>
      <w:pPr>
        <w:ind w:left="928"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
    <w:nsid w:val="403C0EDA"/>
    <w:multiLevelType w:val="multilevel"/>
    <w:tmpl w:val="3C7CB39C"/>
    <w:lvl w:ilvl="0">
      <w:start w:val="2"/>
      <w:numFmt w:val="decimal"/>
      <w:lvlText w:val="%1"/>
      <w:lvlJc w:val="left"/>
      <w:pPr>
        <w:ind w:left="360" w:hanging="360"/>
      </w:pPr>
      <w:rPr>
        <w:rFonts w:cstheme="minorBidi" w:hint="default"/>
      </w:rPr>
    </w:lvl>
    <w:lvl w:ilvl="1">
      <w:start w:val="1"/>
      <w:numFmt w:val="decimal"/>
      <w:lvlText w:val="%1.%2"/>
      <w:lvlJc w:val="left"/>
      <w:pPr>
        <w:ind w:left="360" w:hanging="360"/>
      </w:pPr>
      <w:rPr>
        <w:rFonts w:cstheme="minorBidi" w:hint="default"/>
        <w:b/>
        <w:bCs/>
      </w:rPr>
    </w:lvl>
    <w:lvl w:ilvl="2">
      <w:start w:val="1"/>
      <w:numFmt w:val="decimal"/>
      <w:lvlText w:val="%1.%2.%3"/>
      <w:lvlJc w:val="left"/>
      <w:pPr>
        <w:ind w:left="720" w:hanging="720"/>
      </w:pPr>
      <w:rPr>
        <w:rFonts w:cstheme="minorBidi" w:hint="default"/>
      </w:rPr>
    </w:lvl>
    <w:lvl w:ilvl="3">
      <w:start w:val="1"/>
      <w:numFmt w:val="decimal"/>
      <w:lvlText w:val="%1.%2.%3.%4"/>
      <w:lvlJc w:val="left"/>
      <w:pPr>
        <w:ind w:left="1080" w:hanging="1080"/>
      </w:pPr>
      <w:rPr>
        <w:rFonts w:cstheme="minorBidi" w:hint="default"/>
      </w:rPr>
    </w:lvl>
    <w:lvl w:ilvl="4">
      <w:start w:val="1"/>
      <w:numFmt w:val="decimal"/>
      <w:lvlText w:val="%1.%2.%3.%4.%5"/>
      <w:lvlJc w:val="left"/>
      <w:pPr>
        <w:ind w:left="1080" w:hanging="1080"/>
      </w:pPr>
      <w:rPr>
        <w:rFonts w:cstheme="minorBidi" w:hint="default"/>
      </w:rPr>
    </w:lvl>
    <w:lvl w:ilvl="5">
      <w:start w:val="1"/>
      <w:numFmt w:val="decimal"/>
      <w:lvlText w:val="%1.%2.%3.%4.%5.%6"/>
      <w:lvlJc w:val="left"/>
      <w:pPr>
        <w:ind w:left="1440" w:hanging="1440"/>
      </w:pPr>
      <w:rPr>
        <w:rFonts w:cstheme="minorBidi" w:hint="default"/>
      </w:rPr>
    </w:lvl>
    <w:lvl w:ilvl="6">
      <w:start w:val="1"/>
      <w:numFmt w:val="decimal"/>
      <w:lvlText w:val="%1.%2.%3.%4.%5.%6.%7"/>
      <w:lvlJc w:val="left"/>
      <w:pPr>
        <w:ind w:left="1440" w:hanging="1440"/>
      </w:pPr>
      <w:rPr>
        <w:rFonts w:cstheme="minorBidi" w:hint="default"/>
      </w:rPr>
    </w:lvl>
    <w:lvl w:ilvl="7">
      <w:start w:val="1"/>
      <w:numFmt w:val="decimal"/>
      <w:lvlText w:val="%1.%2.%3.%4.%5.%6.%7.%8"/>
      <w:lvlJc w:val="left"/>
      <w:pPr>
        <w:ind w:left="1800" w:hanging="1800"/>
      </w:pPr>
      <w:rPr>
        <w:rFonts w:cstheme="minorBidi" w:hint="default"/>
      </w:rPr>
    </w:lvl>
    <w:lvl w:ilvl="8">
      <w:start w:val="1"/>
      <w:numFmt w:val="decimal"/>
      <w:lvlText w:val="%1.%2.%3.%4.%5.%6.%7.%8.%9"/>
      <w:lvlJc w:val="left"/>
      <w:pPr>
        <w:ind w:left="1800" w:hanging="1800"/>
      </w:pPr>
      <w:rPr>
        <w:rFonts w:cstheme="minorBidi" w:hint="default"/>
      </w:rPr>
    </w:lvl>
  </w:abstractNum>
  <w:abstractNum w:abstractNumId="17">
    <w:nsid w:val="415E7332"/>
    <w:multiLevelType w:val="multilevel"/>
    <w:tmpl w:val="F3F225C0"/>
    <w:lvl w:ilvl="0">
      <w:start w:val="1"/>
      <w:numFmt w:val="decimal"/>
      <w:lvlText w:val="%1."/>
      <w:lvlJc w:val="left"/>
      <w:pPr>
        <w:ind w:left="360" w:hanging="360"/>
      </w:pPr>
      <w:rPr>
        <w:rFonts w:hint="default"/>
        <w:b/>
        <w:bCs/>
        <w:sz w:val="28"/>
        <w:szCs w:val="28"/>
      </w:rPr>
    </w:lvl>
    <w:lvl w:ilvl="1">
      <w:start w:val="3"/>
      <w:numFmt w:val="decimal"/>
      <w:isLgl/>
      <w:lvlText w:val="%1.%2."/>
      <w:lvlJc w:val="left"/>
      <w:pPr>
        <w:ind w:left="0" w:hanging="450"/>
      </w:pPr>
      <w:rPr>
        <w:rFonts w:hint="default"/>
        <w:b/>
        <w:sz w:val="26"/>
        <w:szCs w:val="26"/>
      </w:rPr>
    </w:lvl>
    <w:lvl w:ilvl="2">
      <w:start w:val="1"/>
      <w:numFmt w:val="decimal"/>
      <w:isLgl/>
      <w:lvlText w:val="%1.%2.%3."/>
      <w:lvlJc w:val="left"/>
      <w:pPr>
        <w:ind w:left="270" w:hanging="720"/>
      </w:pPr>
      <w:rPr>
        <w:rFonts w:hint="default"/>
        <w:b/>
        <w:sz w:val="28"/>
      </w:rPr>
    </w:lvl>
    <w:lvl w:ilvl="3">
      <w:start w:val="1"/>
      <w:numFmt w:val="decimal"/>
      <w:isLgl/>
      <w:lvlText w:val="%1.%2.%3.%4."/>
      <w:lvlJc w:val="left"/>
      <w:pPr>
        <w:ind w:left="270" w:hanging="720"/>
      </w:pPr>
      <w:rPr>
        <w:rFonts w:hint="default"/>
        <w:b/>
        <w:sz w:val="28"/>
      </w:rPr>
    </w:lvl>
    <w:lvl w:ilvl="4">
      <w:start w:val="1"/>
      <w:numFmt w:val="decimal"/>
      <w:isLgl/>
      <w:lvlText w:val="%1.%2.%3.%4.%5."/>
      <w:lvlJc w:val="left"/>
      <w:pPr>
        <w:ind w:left="630" w:hanging="1080"/>
      </w:pPr>
      <w:rPr>
        <w:rFonts w:hint="default"/>
        <w:b/>
        <w:sz w:val="28"/>
      </w:rPr>
    </w:lvl>
    <w:lvl w:ilvl="5">
      <w:start w:val="1"/>
      <w:numFmt w:val="decimal"/>
      <w:isLgl/>
      <w:lvlText w:val="%1.%2.%3.%4.%5.%6."/>
      <w:lvlJc w:val="left"/>
      <w:pPr>
        <w:ind w:left="630" w:hanging="1080"/>
      </w:pPr>
      <w:rPr>
        <w:rFonts w:hint="default"/>
        <w:b/>
        <w:sz w:val="28"/>
      </w:rPr>
    </w:lvl>
    <w:lvl w:ilvl="6">
      <w:start w:val="1"/>
      <w:numFmt w:val="decimal"/>
      <w:isLgl/>
      <w:lvlText w:val="%1.%2.%3.%4.%5.%6.%7."/>
      <w:lvlJc w:val="left"/>
      <w:pPr>
        <w:ind w:left="990" w:hanging="1440"/>
      </w:pPr>
      <w:rPr>
        <w:rFonts w:hint="default"/>
        <w:b/>
        <w:sz w:val="28"/>
      </w:rPr>
    </w:lvl>
    <w:lvl w:ilvl="7">
      <w:start w:val="1"/>
      <w:numFmt w:val="decimal"/>
      <w:isLgl/>
      <w:lvlText w:val="%1.%2.%3.%4.%5.%6.%7.%8."/>
      <w:lvlJc w:val="left"/>
      <w:pPr>
        <w:ind w:left="990" w:hanging="1440"/>
      </w:pPr>
      <w:rPr>
        <w:rFonts w:hint="default"/>
        <w:b/>
        <w:sz w:val="28"/>
      </w:rPr>
    </w:lvl>
    <w:lvl w:ilvl="8">
      <w:start w:val="1"/>
      <w:numFmt w:val="decimal"/>
      <w:isLgl/>
      <w:lvlText w:val="%1.%2.%3.%4.%5.%6.%7.%8.%9."/>
      <w:lvlJc w:val="left"/>
      <w:pPr>
        <w:ind w:left="1350" w:hanging="1800"/>
      </w:pPr>
      <w:rPr>
        <w:rFonts w:hint="default"/>
        <w:b/>
        <w:sz w:val="28"/>
      </w:rPr>
    </w:lvl>
  </w:abstractNum>
  <w:abstractNum w:abstractNumId="18">
    <w:nsid w:val="449303FA"/>
    <w:multiLevelType w:val="hybridMultilevel"/>
    <w:tmpl w:val="9EF23672"/>
    <w:lvl w:ilvl="0" w:tplc="04090001">
      <w:start w:val="1"/>
      <w:numFmt w:val="bullet"/>
      <w:lvlText w:val=""/>
      <w:lvlJc w:val="left"/>
      <w:pPr>
        <w:ind w:left="2010" w:hanging="360"/>
      </w:pPr>
      <w:rPr>
        <w:rFonts w:ascii="Symbol" w:hAnsi="Symbol" w:hint="default"/>
      </w:rPr>
    </w:lvl>
    <w:lvl w:ilvl="1" w:tplc="04090003" w:tentative="1">
      <w:start w:val="1"/>
      <w:numFmt w:val="bullet"/>
      <w:lvlText w:val="o"/>
      <w:lvlJc w:val="left"/>
      <w:pPr>
        <w:ind w:left="2730" w:hanging="360"/>
      </w:pPr>
      <w:rPr>
        <w:rFonts w:ascii="Courier New" w:hAnsi="Courier New" w:cs="Courier New" w:hint="default"/>
      </w:rPr>
    </w:lvl>
    <w:lvl w:ilvl="2" w:tplc="04090005" w:tentative="1">
      <w:start w:val="1"/>
      <w:numFmt w:val="bullet"/>
      <w:lvlText w:val=""/>
      <w:lvlJc w:val="left"/>
      <w:pPr>
        <w:ind w:left="3450" w:hanging="360"/>
      </w:pPr>
      <w:rPr>
        <w:rFonts w:ascii="Wingdings" w:hAnsi="Wingdings" w:hint="default"/>
      </w:rPr>
    </w:lvl>
    <w:lvl w:ilvl="3" w:tplc="04090001" w:tentative="1">
      <w:start w:val="1"/>
      <w:numFmt w:val="bullet"/>
      <w:lvlText w:val=""/>
      <w:lvlJc w:val="left"/>
      <w:pPr>
        <w:ind w:left="4170" w:hanging="360"/>
      </w:pPr>
      <w:rPr>
        <w:rFonts w:ascii="Symbol" w:hAnsi="Symbol" w:hint="default"/>
      </w:rPr>
    </w:lvl>
    <w:lvl w:ilvl="4" w:tplc="04090003" w:tentative="1">
      <w:start w:val="1"/>
      <w:numFmt w:val="bullet"/>
      <w:lvlText w:val="o"/>
      <w:lvlJc w:val="left"/>
      <w:pPr>
        <w:ind w:left="4890" w:hanging="360"/>
      </w:pPr>
      <w:rPr>
        <w:rFonts w:ascii="Courier New" w:hAnsi="Courier New" w:cs="Courier New" w:hint="default"/>
      </w:rPr>
    </w:lvl>
    <w:lvl w:ilvl="5" w:tplc="04090005" w:tentative="1">
      <w:start w:val="1"/>
      <w:numFmt w:val="bullet"/>
      <w:lvlText w:val=""/>
      <w:lvlJc w:val="left"/>
      <w:pPr>
        <w:ind w:left="5610" w:hanging="360"/>
      </w:pPr>
      <w:rPr>
        <w:rFonts w:ascii="Wingdings" w:hAnsi="Wingdings" w:hint="default"/>
      </w:rPr>
    </w:lvl>
    <w:lvl w:ilvl="6" w:tplc="04090001" w:tentative="1">
      <w:start w:val="1"/>
      <w:numFmt w:val="bullet"/>
      <w:lvlText w:val=""/>
      <w:lvlJc w:val="left"/>
      <w:pPr>
        <w:ind w:left="6330" w:hanging="360"/>
      </w:pPr>
      <w:rPr>
        <w:rFonts w:ascii="Symbol" w:hAnsi="Symbol" w:hint="default"/>
      </w:rPr>
    </w:lvl>
    <w:lvl w:ilvl="7" w:tplc="04090003" w:tentative="1">
      <w:start w:val="1"/>
      <w:numFmt w:val="bullet"/>
      <w:lvlText w:val="o"/>
      <w:lvlJc w:val="left"/>
      <w:pPr>
        <w:ind w:left="7050" w:hanging="360"/>
      </w:pPr>
      <w:rPr>
        <w:rFonts w:ascii="Courier New" w:hAnsi="Courier New" w:cs="Courier New" w:hint="default"/>
      </w:rPr>
    </w:lvl>
    <w:lvl w:ilvl="8" w:tplc="04090005" w:tentative="1">
      <w:start w:val="1"/>
      <w:numFmt w:val="bullet"/>
      <w:lvlText w:val=""/>
      <w:lvlJc w:val="left"/>
      <w:pPr>
        <w:ind w:left="7770" w:hanging="360"/>
      </w:pPr>
      <w:rPr>
        <w:rFonts w:ascii="Wingdings" w:hAnsi="Wingdings" w:hint="default"/>
      </w:rPr>
    </w:lvl>
  </w:abstractNum>
  <w:abstractNum w:abstractNumId="19">
    <w:nsid w:val="472107D1"/>
    <w:multiLevelType w:val="hybridMultilevel"/>
    <w:tmpl w:val="9DAA09C8"/>
    <w:lvl w:ilvl="0" w:tplc="04090005">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nsid w:val="4AC662CE"/>
    <w:multiLevelType w:val="hybridMultilevel"/>
    <w:tmpl w:val="29B44156"/>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b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E0E3761"/>
    <w:multiLevelType w:val="hybridMultilevel"/>
    <w:tmpl w:val="742406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527E77B3"/>
    <w:multiLevelType w:val="hybridMultilevel"/>
    <w:tmpl w:val="DBCA5FE4"/>
    <w:lvl w:ilvl="0" w:tplc="04090001">
      <w:start w:val="1"/>
      <w:numFmt w:val="bullet"/>
      <w:lvlText w:val=""/>
      <w:lvlJc w:val="left"/>
      <w:pPr>
        <w:ind w:left="2010" w:hanging="360"/>
      </w:pPr>
      <w:rPr>
        <w:rFonts w:ascii="Symbol" w:hAnsi="Symbol" w:hint="default"/>
      </w:rPr>
    </w:lvl>
    <w:lvl w:ilvl="1" w:tplc="04090003" w:tentative="1">
      <w:start w:val="1"/>
      <w:numFmt w:val="bullet"/>
      <w:lvlText w:val="o"/>
      <w:lvlJc w:val="left"/>
      <w:pPr>
        <w:ind w:left="2730" w:hanging="360"/>
      </w:pPr>
      <w:rPr>
        <w:rFonts w:ascii="Courier New" w:hAnsi="Courier New" w:cs="Courier New" w:hint="default"/>
      </w:rPr>
    </w:lvl>
    <w:lvl w:ilvl="2" w:tplc="04090005" w:tentative="1">
      <w:start w:val="1"/>
      <w:numFmt w:val="bullet"/>
      <w:lvlText w:val=""/>
      <w:lvlJc w:val="left"/>
      <w:pPr>
        <w:ind w:left="3450" w:hanging="360"/>
      </w:pPr>
      <w:rPr>
        <w:rFonts w:ascii="Wingdings" w:hAnsi="Wingdings" w:hint="default"/>
      </w:rPr>
    </w:lvl>
    <w:lvl w:ilvl="3" w:tplc="04090001" w:tentative="1">
      <w:start w:val="1"/>
      <w:numFmt w:val="bullet"/>
      <w:lvlText w:val=""/>
      <w:lvlJc w:val="left"/>
      <w:pPr>
        <w:ind w:left="4170" w:hanging="360"/>
      </w:pPr>
      <w:rPr>
        <w:rFonts w:ascii="Symbol" w:hAnsi="Symbol" w:hint="default"/>
      </w:rPr>
    </w:lvl>
    <w:lvl w:ilvl="4" w:tplc="04090003" w:tentative="1">
      <w:start w:val="1"/>
      <w:numFmt w:val="bullet"/>
      <w:lvlText w:val="o"/>
      <w:lvlJc w:val="left"/>
      <w:pPr>
        <w:ind w:left="4890" w:hanging="360"/>
      </w:pPr>
      <w:rPr>
        <w:rFonts w:ascii="Courier New" w:hAnsi="Courier New" w:cs="Courier New" w:hint="default"/>
      </w:rPr>
    </w:lvl>
    <w:lvl w:ilvl="5" w:tplc="04090005" w:tentative="1">
      <w:start w:val="1"/>
      <w:numFmt w:val="bullet"/>
      <w:lvlText w:val=""/>
      <w:lvlJc w:val="left"/>
      <w:pPr>
        <w:ind w:left="5610" w:hanging="360"/>
      </w:pPr>
      <w:rPr>
        <w:rFonts w:ascii="Wingdings" w:hAnsi="Wingdings" w:hint="default"/>
      </w:rPr>
    </w:lvl>
    <w:lvl w:ilvl="6" w:tplc="04090001" w:tentative="1">
      <w:start w:val="1"/>
      <w:numFmt w:val="bullet"/>
      <w:lvlText w:val=""/>
      <w:lvlJc w:val="left"/>
      <w:pPr>
        <w:ind w:left="6330" w:hanging="360"/>
      </w:pPr>
      <w:rPr>
        <w:rFonts w:ascii="Symbol" w:hAnsi="Symbol" w:hint="default"/>
      </w:rPr>
    </w:lvl>
    <w:lvl w:ilvl="7" w:tplc="04090003" w:tentative="1">
      <w:start w:val="1"/>
      <w:numFmt w:val="bullet"/>
      <w:lvlText w:val="o"/>
      <w:lvlJc w:val="left"/>
      <w:pPr>
        <w:ind w:left="7050" w:hanging="360"/>
      </w:pPr>
      <w:rPr>
        <w:rFonts w:ascii="Courier New" w:hAnsi="Courier New" w:cs="Courier New" w:hint="default"/>
      </w:rPr>
    </w:lvl>
    <w:lvl w:ilvl="8" w:tplc="04090005" w:tentative="1">
      <w:start w:val="1"/>
      <w:numFmt w:val="bullet"/>
      <w:lvlText w:val=""/>
      <w:lvlJc w:val="left"/>
      <w:pPr>
        <w:ind w:left="7770" w:hanging="360"/>
      </w:pPr>
      <w:rPr>
        <w:rFonts w:ascii="Wingdings" w:hAnsi="Wingdings" w:hint="default"/>
      </w:rPr>
    </w:lvl>
  </w:abstractNum>
  <w:abstractNum w:abstractNumId="23">
    <w:nsid w:val="55AC024F"/>
    <w:multiLevelType w:val="hybridMultilevel"/>
    <w:tmpl w:val="E23806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1B646AE"/>
    <w:multiLevelType w:val="multilevel"/>
    <w:tmpl w:val="8EEEA2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62CC738F"/>
    <w:multiLevelType w:val="multilevel"/>
    <w:tmpl w:val="B8A2A30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bCs/>
        <w:sz w:val="26"/>
        <w:szCs w:val="26"/>
      </w:rPr>
    </w:lvl>
    <w:lvl w:ilvl="2">
      <w:start w:val="1"/>
      <w:numFmt w:val="decimal"/>
      <w:lvlText w:val="%1.%2.%3"/>
      <w:lvlJc w:val="left"/>
      <w:pPr>
        <w:ind w:left="1288" w:hanging="720"/>
      </w:pPr>
      <w:rPr>
        <w:rFonts w:hint="default"/>
        <w:b/>
        <w:bCs/>
      </w:rPr>
    </w:lvl>
    <w:lvl w:ilvl="3">
      <w:start w:val="1"/>
      <w:numFmt w:val="decimal"/>
      <w:lvlText w:val="%1.%2.%3.%4"/>
      <w:lvlJc w:val="left"/>
      <w:pPr>
        <w:ind w:left="2160" w:hanging="1080"/>
      </w:pPr>
      <w:rPr>
        <w:rFonts w:asciiTheme="minorHAnsi" w:hAnsiTheme="minorHAnsi" w:cstheme="minorHAnsi" w:hint="default"/>
        <w:sz w:val="24"/>
        <w:szCs w:val="24"/>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nsid w:val="67951C2F"/>
    <w:multiLevelType w:val="multilevel"/>
    <w:tmpl w:val="F3360378"/>
    <w:lvl w:ilvl="0">
      <w:start w:val="5"/>
      <w:numFmt w:val="decimal"/>
      <w:lvlText w:val="%1."/>
      <w:lvlJc w:val="left"/>
      <w:pPr>
        <w:ind w:left="720" w:hanging="720"/>
      </w:pPr>
      <w:rPr>
        <w:rFonts w:hint="default"/>
      </w:rPr>
    </w:lvl>
    <w:lvl w:ilvl="1">
      <w:start w:val="1"/>
      <w:numFmt w:val="decimal"/>
      <w:lvlText w:val="%1.%2."/>
      <w:lvlJc w:val="left"/>
      <w:pPr>
        <w:ind w:left="982" w:hanging="720"/>
      </w:pPr>
      <w:rPr>
        <w:rFonts w:hint="default"/>
      </w:rPr>
    </w:lvl>
    <w:lvl w:ilvl="2">
      <w:start w:val="3"/>
      <w:numFmt w:val="decimal"/>
      <w:lvlText w:val="%1.%2.%3."/>
      <w:lvlJc w:val="left"/>
      <w:pPr>
        <w:ind w:left="1244" w:hanging="720"/>
      </w:pPr>
      <w:rPr>
        <w:rFonts w:hint="default"/>
      </w:rPr>
    </w:lvl>
    <w:lvl w:ilvl="3">
      <w:start w:val="1"/>
      <w:numFmt w:val="decimal"/>
      <w:lvlText w:val="%1.%2.%3.%4."/>
      <w:lvlJc w:val="left"/>
      <w:pPr>
        <w:ind w:left="1866" w:hanging="1080"/>
      </w:pPr>
      <w:rPr>
        <w:rFonts w:hint="default"/>
      </w:rPr>
    </w:lvl>
    <w:lvl w:ilvl="4">
      <w:start w:val="1"/>
      <w:numFmt w:val="decimal"/>
      <w:lvlText w:val="%1.%2.%3.%4.%5."/>
      <w:lvlJc w:val="left"/>
      <w:pPr>
        <w:ind w:left="2128" w:hanging="1080"/>
      </w:pPr>
      <w:rPr>
        <w:rFonts w:hint="default"/>
      </w:rPr>
    </w:lvl>
    <w:lvl w:ilvl="5">
      <w:start w:val="1"/>
      <w:numFmt w:val="decimal"/>
      <w:lvlText w:val="%1.%2.%3.%4.%5.%6."/>
      <w:lvlJc w:val="left"/>
      <w:pPr>
        <w:ind w:left="2750" w:hanging="1440"/>
      </w:pPr>
      <w:rPr>
        <w:rFonts w:hint="default"/>
      </w:rPr>
    </w:lvl>
    <w:lvl w:ilvl="6">
      <w:start w:val="1"/>
      <w:numFmt w:val="decimal"/>
      <w:lvlText w:val="%1.%2.%3.%4.%5.%6.%7."/>
      <w:lvlJc w:val="left"/>
      <w:pPr>
        <w:ind w:left="3012" w:hanging="1440"/>
      </w:pPr>
      <w:rPr>
        <w:rFonts w:hint="default"/>
      </w:rPr>
    </w:lvl>
    <w:lvl w:ilvl="7">
      <w:start w:val="1"/>
      <w:numFmt w:val="decimal"/>
      <w:lvlText w:val="%1.%2.%3.%4.%5.%6.%7.%8."/>
      <w:lvlJc w:val="left"/>
      <w:pPr>
        <w:ind w:left="3634" w:hanging="1800"/>
      </w:pPr>
      <w:rPr>
        <w:rFonts w:hint="default"/>
      </w:rPr>
    </w:lvl>
    <w:lvl w:ilvl="8">
      <w:start w:val="1"/>
      <w:numFmt w:val="decimal"/>
      <w:lvlText w:val="%1.%2.%3.%4.%5.%6.%7.%8.%9."/>
      <w:lvlJc w:val="left"/>
      <w:pPr>
        <w:ind w:left="3896" w:hanging="1800"/>
      </w:pPr>
      <w:rPr>
        <w:rFonts w:hint="default"/>
      </w:rPr>
    </w:lvl>
  </w:abstractNum>
  <w:abstractNum w:abstractNumId="27">
    <w:nsid w:val="68246D26"/>
    <w:multiLevelType w:val="hybridMultilevel"/>
    <w:tmpl w:val="A9DE379E"/>
    <w:lvl w:ilvl="0" w:tplc="F48E9CE0">
      <w:start w:val="6"/>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6CFE1DD1"/>
    <w:multiLevelType w:val="multilevel"/>
    <w:tmpl w:val="F9583C5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
    <w:nsid w:val="6ED775E8"/>
    <w:multiLevelType w:val="hybridMultilevel"/>
    <w:tmpl w:val="47CE2878"/>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0">
    <w:nsid w:val="741231CC"/>
    <w:multiLevelType w:val="multilevel"/>
    <w:tmpl w:val="745C4F2A"/>
    <w:lvl w:ilvl="0">
      <w:start w:val="1"/>
      <w:numFmt w:val="decimal"/>
      <w:lvlText w:val="%1."/>
      <w:lvlJc w:val="left"/>
      <w:pPr>
        <w:ind w:left="450" w:hanging="360"/>
      </w:pPr>
      <w:rPr>
        <w:rFonts w:hint="default"/>
      </w:rPr>
    </w:lvl>
    <w:lvl w:ilvl="1">
      <w:start w:val="2"/>
      <w:numFmt w:val="decimal"/>
      <w:isLgl/>
      <w:lvlText w:val="%1.%2."/>
      <w:lvlJc w:val="left"/>
      <w:pPr>
        <w:ind w:left="645" w:hanging="555"/>
      </w:pPr>
      <w:rPr>
        <w:rFonts w:hint="default"/>
      </w:rPr>
    </w:lvl>
    <w:lvl w:ilvl="2">
      <w:start w:val="1"/>
      <w:numFmt w:val="decimal"/>
      <w:isLgl/>
      <w:lvlText w:val="%1.%2.%3."/>
      <w:lvlJc w:val="left"/>
      <w:pPr>
        <w:ind w:left="810" w:hanging="720"/>
      </w:pPr>
      <w:rPr>
        <w:rFonts w:hint="default"/>
      </w:rPr>
    </w:lvl>
    <w:lvl w:ilvl="3">
      <w:start w:val="1"/>
      <w:numFmt w:val="decimal"/>
      <w:isLgl/>
      <w:lvlText w:val="%1.%2.%3.%4."/>
      <w:lvlJc w:val="left"/>
      <w:pPr>
        <w:ind w:left="810" w:hanging="720"/>
      </w:pPr>
      <w:rPr>
        <w:rFonts w:hint="default"/>
      </w:rPr>
    </w:lvl>
    <w:lvl w:ilvl="4">
      <w:start w:val="1"/>
      <w:numFmt w:val="decimal"/>
      <w:isLgl/>
      <w:lvlText w:val="%1.%2.%3.%4.%5."/>
      <w:lvlJc w:val="left"/>
      <w:pPr>
        <w:ind w:left="1170" w:hanging="108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530" w:hanging="144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890" w:hanging="1800"/>
      </w:pPr>
      <w:rPr>
        <w:rFonts w:hint="default"/>
      </w:rPr>
    </w:lvl>
  </w:abstractNum>
  <w:abstractNum w:abstractNumId="31">
    <w:nsid w:val="792D09D8"/>
    <w:multiLevelType w:val="hybridMultilevel"/>
    <w:tmpl w:val="B238B5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7A334FAD"/>
    <w:multiLevelType w:val="hybridMultilevel"/>
    <w:tmpl w:val="054EE30C"/>
    <w:lvl w:ilvl="0" w:tplc="04090001">
      <w:start w:val="1"/>
      <w:numFmt w:val="bullet"/>
      <w:lvlText w:val=""/>
      <w:lvlJc w:val="left"/>
      <w:pPr>
        <w:ind w:left="379" w:hanging="360"/>
      </w:pPr>
      <w:rPr>
        <w:rFonts w:ascii="Symbol" w:hAnsi="Symbol" w:hint="default"/>
      </w:rPr>
    </w:lvl>
    <w:lvl w:ilvl="1" w:tplc="04090003" w:tentative="1">
      <w:start w:val="1"/>
      <w:numFmt w:val="bullet"/>
      <w:lvlText w:val="o"/>
      <w:lvlJc w:val="left"/>
      <w:pPr>
        <w:ind w:left="1099" w:hanging="360"/>
      </w:pPr>
      <w:rPr>
        <w:rFonts w:ascii="Courier New" w:hAnsi="Courier New" w:cs="Courier New" w:hint="default"/>
      </w:rPr>
    </w:lvl>
    <w:lvl w:ilvl="2" w:tplc="04090005" w:tentative="1">
      <w:start w:val="1"/>
      <w:numFmt w:val="bullet"/>
      <w:lvlText w:val=""/>
      <w:lvlJc w:val="left"/>
      <w:pPr>
        <w:ind w:left="1819" w:hanging="360"/>
      </w:pPr>
      <w:rPr>
        <w:rFonts w:ascii="Wingdings" w:hAnsi="Wingdings" w:hint="default"/>
      </w:rPr>
    </w:lvl>
    <w:lvl w:ilvl="3" w:tplc="04090001" w:tentative="1">
      <w:start w:val="1"/>
      <w:numFmt w:val="bullet"/>
      <w:lvlText w:val=""/>
      <w:lvlJc w:val="left"/>
      <w:pPr>
        <w:ind w:left="2539" w:hanging="360"/>
      </w:pPr>
      <w:rPr>
        <w:rFonts w:ascii="Symbol" w:hAnsi="Symbol" w:hint="default"/>
      </w:rPr>
    </w:lvl>
    <w:lvl w:ilvl="4" w:tplc="04090003" w:tentative="1">
      <w:start w:val="1"/>
      <w:numFmt w:val="bullet"/>
      <w:lvlText w:val="o"/>
      <w:lvlJc w:val="left"/>
      <w:pPr>
        <w:ind w:left="3259" w:hanging="360"/>
      </w:pPr>
      <w:rPr>
        <w:rFonts w:ascii="Courier New" w:hAnsi="Courier New" w:cs="Courier New" w:hint="default"/>
      </w:rPr>
    </w:lvl>
    <w:lvl w:ilvl="5" w:tplc="04090005" w:tentative="1">
      <w:start w:val="1"/>
      <w:numFmt w:val="bullet"/>
      <w:lvlText w:val=""/>
      <w:lvlJc w:val="left"/>
      <w:pPr>
        <w:ind w:left="3979" w:hanging="360"/>
      </w:pPr>
      <w:rPr>
        <w:rFonts w:ascii="Wingdings" w:hAnsi="Wingdings" w:hint="default"/>
      </w:rPr>
    </w:lvl>
    <w:lvl w:ilvl="6" w:tplc="04090001" w:tentative="1">
      <w:start w:val="1"/>
      <w:numFmt w:val="bullet"/>
      <w:lvlText w:val=""/>
      <w:lvlJc w:val="left"/>
      <w:pPr>
        <w:ind w:left="4699" w:hanging="360"/>
      </w:pPr>
      <w:rPr>
        <w:rFonts w:ascii="Symbol" w:hAnsi="Symbol" w:hint="default"/>
      </w:rPr>
    </w:lvl>
    <w:lvl w:ilvl="7" w:tplc="04090003" w:tentative="1">
      <w:start w:val="1"/>
      <w:numFmt w:val="bullet"/>
      <w:lvlText w:val="o"/>
      <w:lvlJc w:val="left"/>
      <w:pPr>
        <w:ind w:left="5419" w:hanging="360"/>
      </w:pPr>
      <w:rPr>
        <w:rFonts w:ascii="Courier New" w:hAnsi="Courier New" w:cs="Courier New" w:hint="default"/>
      </w:rPr>
    </w:lvl>
    <w:lvl w:ilvl="8" w:tplc="04090005" w:tentative="1">
      <w:start w:val="1"/>
      <w:numFmt w:val="bullet"/>
      <w:lvlText w:val=""/>
      <w:lvlJc w:val="left"/>
      <w:pPr>
        <w:ind w:left="6139" w:hanging="360"/>
      </w:pPr>
      <w:rPr>
        <w:rFonts w:ascii="Wingdings" w:hAnsi="Wingdings" w:hint="default"/>
      </w:rPr>
    </w:lvl>
  </w:abstractNum>
  <w:abstractNum w:abstractNumId="33">
    <w:nsid w:val="7DA577A5"/>
    <w:multiLevelType w:val="hybridMultilevel"/>
    <w:tmpl w:val="0F3AA3C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2730" w:hanging="360"/>
      </w:pPr>
      <w:rPr>
        <w:rFonts w:ascii="Courier New" w:hAnsi="Courier New" w:cs="Courier New" w:hint="default"/>
      </w:rPr>
    </w:lvl>
    <w:lvl w:ilvl="2" w:tplc="04090005" w:tentative="1">
      <w:start w:val="1"/>
      <w:numFmt w:val="bullet"/>
      <w:lvlText w:val=""/>
      <w:lvlJc w:val="left"/>
      <w:pPr>
        <w:ind w:left="3450" w:hanging="360"/>
      </w:pPr>
      <w:rPr>
        <w:rFonts w:ascii="Wingdings" w:hAnsi="Wingdings" w:hint="default"/>
      </w:rPr>
    </w:lvl>
    <w:lvl w:ilvl="3" w:tplc="04090001" w:tentative="1">
      <w:start w:val="1"/>
      <w:numFmt w:val="bullet"/>
      <w:lvlText w:val=""/>
      <w:lvlJc w:val="left"/>
      <w:pPr>
        <w:ind w:left="4170" w:hanging="360"/>
      </w:pPr>
      <w:rPr>
        <w:rFonts w:ascii="Symbol" w:hAnsi="Symbol" w:hint="default"/>
      </w:rPr>
    </w:lvl>
    <w:lvl w:ilvl="4" w:tplc="04090003" w:tentative="1">
      <w:start w:val="1"/>
      <w:numFmt w:val="bullet"/>
      <w:lvlText w:val="o"/>
      <w:lvlJc w:val="left"/>
      <w:pPr>
        <w:ind w:left="4890" w:hanging="360"/>
      </w:pPr>
      <w:rPr>
        <w:rFonts w:ascii="Courier New" w:hAnsi="Courier New" w:cs="Courier New" w:hint="default"/>
      </w:rPr>
    </w:lvl>
    <w:lvl w:ilvl="5" w:tplc="04090005" w:tentative="1">
      <w:start w:val="1"/>
      <w:numFmt w:val="bullet"/>
      <w:lvlText w:val=""/>
      <w:lvlJc w:val="left"/>
      <w:pPr>
        <w:ind w:left="5610" w:hanging="360"/>
      </w:pPr>
      <w:rPr>
        <w:rFonts w:ascii="Wingdings" w:hAnsi="Wingdings" w:hint="default"/>
      </w:rPr>
    </w:lvl>
    <w:lvl w:ilvl="6" w:tplc="04090001" w:tentative="1">
      <w:start w:val="1"/>
      <w:numFmt w:val="bullet"/>
      <w:lvlText w:val=""/>
      <w:lvlJc w:val="left"/>
      <w:pPr>
        <w:ind w:left="6330" w:hanging="360"/>
      </w:pPr>
      <w:rPr>
        <w:rFonts w:ascii="Symbol" w:hAnsi="Symbol" w:hint="default"/>
      </w:rPr>
    </w:lvl>
    <w:lvl w:ilvl="7" w:tplc="04090003" w:tentative="1">
      <w:start w:val="1"/>
      <w:numFmt w:val="bullet"/>
      <w:lvlText w:val="o"/>
      <w:lvlJc w:val="left"/>
      <w:pPr>
        <w:ind w:left="7050" w:hanging="360"/>
      </w:pPr>
      <w:rPr>
        <w:rFonts w:ascii="Courier New" w:hAnsi="Courier New" w:cs="Courier New" w:hint="default"/>
      </w:rPr>
    </w:lvl>
    <w:lvl w:ilvl="8" w:tplc="04090005" w:tentative="1">
      <w:start w:val="1"/>
      <w:numFmt w:val="bullet"/>
      <w:lvlText w:val=""/>
      <w:lvlJc w:val="left"/>
      <w:pPr>
        <w:ind w:left="7770" w:hanging="360"/>
      </w:pPr>
      <w:rPr>
        <w:rFonts w:ascii="Wingdings" w:hAnsi="Wingdings" w:hint="default"/>
      </w:rPr>
    </w:lvl>
  </w:abstractNum>
  <w:num w:numId="1">
    <w:abstractNumId w:val="30"/>
  </w:num>
  <w:num w:numId="2">
    <w:abstractNumId w:val="19"/>
  </w:num>
  <w:num w:numId="3">
    <w:abstractNumId w:val="17"/>
  </w:num>
  <w:num w:numId="4">
    <w:abstractNumId w:val="16"/>
  </w:num>
  <w:num w:numId="5">
    <w:abstractNumId w:val="4"/>
  </w:num>
  <w:num w:numId="6">
    <w:abstractNumId w:val="13"/>
  </w:num>
  <w:num w:numId="7">
    <w:abstractNumId w:val="32"/>
  </w:num>
  <w:num w:numId="8">
    <w:abstractNumId w:val="2"/>
  </w:num>
  <w:num w:numId="9">
    <w:abstractNumId w:val="24"/>
  </w:num>
  <w:num w:numId="10">
    <w:abstractNumId w:val="20"/>
  </w:num>
  <w:num w:numId="11">
    <w:abstractNumId w:val="28"/>
  </w:num>
  <w:num w:numId="12">
    <w:abstractNumId w:val="23"/>
  </w:num>
  <w:num w:numId="13">
    <w:abstractNumId w:val="31"/>
  </w:num>
  <w:num w:numId="14">
    <w:abstractNumId w:val="6"/>
  </w:num>
  <w:num w:numId="15">
    <w:abstractNumId w:val="21"/>
  </w:num>
  <w:num w:numId="16">
    <w:abstractNumId w:val="8"/>
  </w:num>
  <w:num w:numId="17">
    <w:abstractNumId w:val="0"/>
    <w:lvlOverride w:ilvl="0">
      <w:lvl w:ilvl="0">
        <w:start w:val="1"/>
        <w:numFmt w:val="bullet"/>
        <w:pStyle w:val="Enum1faceremarque"/>
        <w:lvlText w:val=""/>
        <w:legacy w:legacy="1" w:legacySpace="0" w:legacyIndent="283"/>
        <w:lvlJc w:val="left"/>
        <w:pPr>
          <w:ind w:left="283" w:hanging="283"/>
        </w:pPr>
        <w:rPr>
          <w:rFonts w:ascii="Symbol" w:hAnsi="Symbol" w:cs="Symbol" w:hint="default"/>
          <w:color w:val="0000FF"/>
          <w:sz w:val="28"/>
          <w:szCs w:val="28"/>
        </w:rPr>
      </w:lvl>
    </w:lvlOverride>
  </w:num>
  <w:num w:numId="18">
    <w:abstractNumId w:val="0"/>
    <w:lvlOverride w:ilvl="0">
      <w:lvl w:ilvl="0">
        <w:start w:val="1"/>
        <w:numFmt w:val="bullet"/>
        <w:pStyle w:val="Enum1faceremarque"/>
        <w:lvlText w:val=""/>
        <w:legacy w:legacy="1" w:legacySpace="0" w:legacyIndent="283"/>
        <w:lvlJc w:val="left"/>
        <w:pPr>
          <w:ind w:left="850" w:hanging="283"/>
        </w:pPr>
        <w:rPr>
          <w:rFonts w:ascii="Symbol" w:hAnsi="Symbol" w:cs="Symbol" w:hint="default"/>
        </w:rPr>
      </w:lvl>
    </w:lvlOverride>
  </w:num>
  <w:num w:numId="19">
    <w:abstractNumId w:val="25"/>
  </w:num>
  <w:num w:numId="20">
    <w:abstractNumId w:val="12"/>
  </w:num>
  <w:num w:numId="21">
    <w:abstractNumId w:val="18"/>
  </w:num>
  <w:num w:numId="22">
    <w:abstractNumId w:val="22"/>
  </w:num>
  <w:num w:numId="23">
    <w:abstractNumId w:val="33"/>
  </w:num>
  <w:num w:numId="24">
    <w:abstractNumId w:val="5"/>
  </w:num>
  <w:num w:numId="25">
    <w:abstractNumId w:val="11"/>
  </w:num>
  <w:num w:numId="26">
    <w:abstractNumId w:val="9"/>
  </w:num>
  <w:num w:numId="27">
    <w:abstractNumId w:val="3"/>
  </w:num>
  <w:num w:numId="28">
    <w:abstractNumId w:val="27"/>
  </w:num>
  <w:num w:numId="29">
    <w:abstractNumId w:val="1"/>
  </w:num>
  <w:num w:numId="30">
    <w:abstractNumId w:val="7"/>
  </w:num>
  <w:num w:numId="31">
    <w:abstractNumId w:val="29"/>
  </w:num>
  <w:num w:numId="32">
    <w:abstractNumId w:val="10"/>
  </w:num>
  <w:num w:numId="33">
    <w:abstractNumId w:val="15"/>
  </w:num>
  <w:num w:numId="34">
    <w:abstractNumId w:val="26"/>
  </w:num>
  <w:num w:numId="3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4378"/>
    <w:rsid w:val="00000B25"/>
    <w:rsid w:val="000018FB"/>
    <w:rsid w:val="0000346E"/>
    <w:rsid w:val="00003DB9"/>
    <w:rsid w:val="00014A0F"/>
    <w:rsid w:val="00021812"/>
    <w:rsid w:val="0002611A"/>
    <w:rsid w:val="0004489A"/>
    <w:rsid w:val="00045C03"/>
    <w:rsid w:val="00067FC8"/>
    <w:rsid w:val="000703FA"/>
    <w:rsid w:val="00073F93"/>
    <w:rsid w:val="00093554"/>
    <w:rsid w:val="00093D5D"/>
    <w:rsid w:val="00094C15"/>
    <w:rsid w:val="000A2632"/>
    <w:rsid w:val="000A6DDE"/>
    <w:rsid w:val="000B6105"/>
    <w:rsid w:val="000C15ED"/>
    <w:rsid w:val="000C549C"/>
    <w:rsid w:val="000D4696"/>
    <w:rsid w:val="000D6503"/>
    <w:rsid w:val="000F3546"/>
    <w:rsid w:val="00112DF7"/>
    <w:rsid w:val="00124A28"/>
    <w:rsid w:val="00137E55"/>
    <w:rsid w:val="001449FF"/>
    <w:rsid w:val="00153C29"/>
    <w:rsid w:val="00154442"/>
    <w:rsid w:val="0016113C"/>
    <w:rsid w:val="00185756"/>
    <w:rsid w:val="00187BBA"/>
    <w:rsid w:val="001A2603"/>
    <w:rsid w:val="001B4D69"/>
    <w:rsid w:val="001D03F4"/>
    <w:rsid w:val="001D1A50"/>
    <w:rsid w:val="001D4D8F"/>
    <w:rsid w:val="001D7BD1"/>
    <w:rsid w:val="001E10D3"/>
    <w:rsid w:val="001E236D"/>
    <w:rsid w:val="001E251A"/>
    <w:rsid w:val="001F396A"/>
    <w:rsid w:val="002023B4"/>
    <w:rsid w:val="00210340"/>
    <w:rsid w:val="00215664"/>
    <w:rsid w:val="002223DB"/>
    <w:rsid w:val="0022747D"/>
    <w:rsid w:val="002279D6"/>
    <w:rsid w:val="00233C99"/>
    <w:rsid w:val="00252385"/>
    <w:rsid w:val="002579FE"/>
    <w:rsid w:val="00257AAF"/>
    <w:rsid w:val="002611CA"/>
    <w:rsid w:val="00263D75"/>
    <w:rsid w:val="002708D9"/>
    <w:rsid w:val="00271E0F"/>
    <w:rsid w:val="002842B2"/>
    <w:rsid w:val="00292313"/>
    <w:rsid w:val="00295F13"/>
    <w:rsid w:val="002D149D"/>
    <w:rsid w:val="002E20E2"/>
    <w:rsid w:val="003179CC"/>
    <w:rsid w:val="003262CF"/>
    <w:rsid w:val="00326F10"/>
    <w:rsid w:val="00343C11"/>
    <w:rsid w:val="00365A5E"/>
    <w:rsid w:val="003671CF"/>
    <w:rsid w:val="0037200D"/>
    <w:rsid w:val="00380719"/>
    <w:rsid w:val="003A5E6A"/>
    <w:rsid w:val="003A7E09"/>
    <w:rsid w:val="003B521A"/>
    <w:rsid w:val="003C59FD"/>
    <w:rsid w:val="003D2A97"/>
    <w:rsid w:val="003D7913"/>
    <w:rsid w:val="003E3E21"/>
    <w:rsid w:val="003F04F8"/>
    <w:rsid w:val="004004EE"/>
    <w:rsid w:val="00432957"/>
    <w:rsid w:val="00437F81"/>
    <w:rsid w:val="00442801"/>
    <w:rsid w:val="00447076"/>
    <w:rsid w:val="0045088F"/>
    <w:rsid w:val="00462C97"/>
    <w:rsid w:val="00475ED3"/>
    <w:rsid w:val="00477EF1"/>
    <w:rsid w:val="004921CC"/>
    <w:rsid w:val="004C15C2"/>
    <w:rsid w:val="004C3F1B"/>
    <w:rsid w:val="004C6193"/>
    <w:rsid w:val="005114CA"/>
    <w:rsid w:val="00517BCD"/>
    <w:rsid w:val="00524937"/>
    <w:rsid w:val="00535A76"/>
    <w:rsid w:val="00540E22"/>
    <w:rsid w:val="00553B98"/>
    <w:rsid w:val="005600FE"/>
    <w:rsid w:val="00566188"/>
    <w:rsid w:val="00570320"/>
    <w:rsid w:val="00582279"/>
    <w:rsid w:val="005858C3"/>
    <w:rsid w:val="00597F3F"/>
    <w:rsid w:val="005B4A94"/>
    <w:rsid w:val="005B5C39"/>
    <w:rsid w:val="005E25B9"/>
    <w:rsid w:val="005F6129"/>
    <w:rsid w:val="005F6CF8"/>
    <w:rsid w:val="00615EF0"/>
    <w:rsid w:val="0062408E"/>
    <w:rsid w:val="006244DA"/>
    <w:rsid w:val="00631556"/>
    <w:rsid w:val="00636C81"/>
    <w:rsid w:val="00641B1D"/>
    <w:rsid w:val="00663FBB"/>
    <w:rsid w:val="0067750D"/>
    <w:rsid w:val="0068178A"/>
    <w:rsid w:val="006966D5"/>
    <w:rsid w:val="006A0C25"/>
    <w:rsid w:val="006A1D52"/>
    <w:rsid w:val="006A2BF0"/>
    <w:rsid w:val="006B4E30"/>
    <w:rsid w:val="006C6E97"/>
    <w:rsid w:val="006E5853"/>
    <w:rsid w:val="00710771"/>
    <w:rsid w:val="00710A18"/>
    <w:rsid w:val="00720EC5"/>
    <w:rsid w:val="0072458B"/>
    <w:rsid w:val="00735AC1"/>
    <w:rsid w:val="0074401A"/>
    <w:rsid w:val="007443B9"/>
    <w:rsid w:val="007507EF"/>
    <w:rsid w:val="007531A2"/>
    <w:rsid w:val="007648C4"/>
    <w:rsid w:val="00785E14"/>
    <w:rsid w:val="0078660F"/>
    <w:rsid w:val="007906BC"/>
    <w:rsid w:val="0079587F"/>
    <w:rsid w:val="007A012F"/>
    <w:rsid w:val="007A655D"/>
    <w:rsid w:val="007A6905"/>
    <w:rsid w:val="007A6B07"/>
    <w:rsid w:val="007B3621"/>
    <w:rsid w:val="007C3F04"/>
    <w:rsid w:val="007C5A59"/>
    <w:rsid w:val="007E3D03"/>
    <w:rsid w:val="007F17D0"/>
    <w:rsid w:val="007F4378"/>
    <w:rsid w:val="00810A53"/>
    <w:rsid w:val="00820C88"/>
    <w:rsid w:val="00825345"/>
    <w:rsid w:val="00826025"/>
    <w:rsid w:val="00827141"/>
    <w:rsid w:val="00840746"/>
    <w:rsid w:val="00851B27"/>
    <w:rsid w:val="00865EE2"/>
    <w:rsid w:val="008754EE"/>
    <w:rsid w:val="008914C6"/>
    <w:rsid w:val="008A3E56"/>
    <w:rsid w:val="008D07E2"/>
    <w:rsid w:val="008D3F79"/>
    <w:rsid w:val="008E0AFA"/>
    <w:rsid w:val="008F3D2D"/>
    <w:rsid w:val="00916CE6"/>
    <w:rsid w:val="00920644"/>
    <w:rsid w:val="00920B0D"/>
    <w:rsid w:val="009227C0"/>
    <w:rsid w:val="009279BA"/>
    <w:rsid w:val="00957AFD"/>
    <w:rsid w:val="00964173"/>
    <w:rsid w:val="009925B7"/>
    <w:rsid w:val="009A7153"/>
    <w:rsid w:val="009B1C24"/>
    <w:rsid w:val="009B5CB8"/>
    <w:rsid w:val="009B5E7F"/>
    <w:rsid w:val="009B640B"/>
    <w:rsid w:val="009D6389"/>
    <w:rsid w:val="009D68C7"/>
    <w:rsid w:val="009D7BE6"/>
    <w:rsid w:val="009F04B2"/>
    <w:rsid w:val="009F4872"/>
    <w:rsid w:val="00A0184F"/>
    <w:rsid w:val="00A0222A"/>
    <w:rsid w:val="00A07134"/>
    <w:rsid w:val="00A1169E"/>
    <w:rsid w:val="00A13496"/>
    <w:rsid w:val="00A34D2B"/>
    <w:rsid w:val="00A46D62"/>
    <w:rsid w:val="00A4710B"/>
    <w:rsid w:val="00A64FCB"/>
    <w:rsid w:val="00A911D7"/>
    <w:rsid w:val="00AA15DB"/>
    <w:rsid w:val="00AB23DB"/>
    <w:rsid w:val="00AC0382"/>
    <w:rsid w:val="00AC1780"/>
    <w:rsid w:val="00AE0119"/>
    <w:rsid w:val="00AE5C61"/>
    <w:rsid w:val="00AE7946"/>
    <w:rsid w:val="00B2226B"/>
    <w:rsid w:val="00B41CEA"/>
    <w:rsid w:val="00B47F74"/>
    <w:rsid w:val="00B514D3"/>
    <w:rsid w:val="00B550C8"/>
    <w:rsid w:val="00B566B4"/>
    <w:rsid w:val="00B56B43"/>
    <w:rsid w:val="00B5787F"/>
    <w:rsid w:val="00B62ADC"/>
    <w:rsid w:val="00B75112"/>
    <w:rsid w:val="00B8373A"/>
    <w:rsid w:val="00B8590C"/>
    <w:rsid w:val="00BA1EF3"/>
    <w:rsid w:val="00BA2918"/>
    <w:rsid w:val="00BB0961"/>
    <w:rsid w:val="00BC0EC8"/>
    <w:rsid w:val="00BC3D0A"/>
    <w:rsid w:val="00BC5F4E"/>
    <w:rsid w:val="00BD51E6"/>
    <w:rsid w:val="00BD5D00"/>
    <w:rsid w:val="00BE1903"/>
    <w:rsid w:val="00BF1EAC"/>
    <w:rsid w:val="00C00492"/>
    <w:rsid w:val="00C00EA7"/>
    <w:rsid w:val="00C17A23"/>
    <w:rsid w:val="00C2137E"/>
    <w:rsid w:val="00C36FDF"/>
    <w:rsid w:val="00C4160C"/>
    <w:rsid w:val="00C46A8B"/>
    <w:rsid w:val="00C57CAA"/>
    <w:rsid w:val="00C70B49"/>
    <w:rsid w:val="00C82B0D"/>
    <w:rsid w:val="00C869C6"/>
    <w:rsid w:val="00C9214D"/>
    <w:rsid w:val="00CA1662"/>
    <w:rsid w:val="00CB7358"/>
    <w:rsid w:val="00CC4E72"/>
    <w:rsid w:val="00D05CDC"/>
    <w:rsid w:val="00D148FC"/>
    <w:rsid w:val="00D33C95"/>
    <w:rsid w:val="00D3476D"/>
    <w:rsid w:val="00D35B84"/>
    <w:rsid w:val="00D57554"/>
    <w:rsid w:val="00D72725"/>
    <w:rsid w:val="00D868FF"/>
    <w:rsid w:val="00DA43F7"/>
    <w:rsid w:val="00DB5843"/>
    <w:rsid w:val="00DD6CDA"/>
    <w:rsid w:val="00DD6F05"/>
    <w:rsid w:val="00DE393D"/>
    <w:rsid w:val="00DE72C1"/>
    <w:rsid w:val="00E078EF"/>
    <w:rsid w:val="00E135B4"/>
    <w:rsid w:val="00E168C1"/>
    <w:rsid w:val="00E40C76"/>
    <w:rsid w:val="00E52AF1"/>
    <w:rsid w:val="00E65D77"/>
    <w:rsid w:val="00E841B3"/>
    <w:rsid w:val="00E8490D"/>
    <w:rsid w:val="00E84A7A"/>
    <w:rsid w:val="00E84B6B"/>
    <w:rsid w:val="00EC5E0E"/>
    <w:rsid w:val="00EC7E77"/>
    <w:rsid w:val="00ED1607"/>
    <w:rsid w:val="00ED17D2"/>
    <w:rsid w:val="00EE23E4"/>
    <w:rsid w:val="00EF67AC"/>
    <w:rsid w:val="00F10F53"/>
    <w:rsid w:val="00F12CB0"/>
    <w:rsid w:val="00F1776A"/>
    <w:rsid w:val="00F20378"/>
    <w:rsid w:val="00F20B37"/>
    <w:rsid w:val="00F265B7"/>
    <w:rsid w:val="00F27280"/>
    <w:rsid w:val="00F436B3"/>
    <w:rsid w:val="00F4681A"/>
    <w:rsid w:val="00F5364B"/>
    <w:rsid w:val="00F65886"/>
    <w:rsid w:val="00F73C84"/>
    <w:rsid w:val="00F80552"/>
    <w:rsid w:val="00F80C11"/>
    <w:rsid w:val="00F832CD"/>
    <w:rsid w:val="00F84B6A"/>
    <w:rsid w:val="00F86340"/>
    <w:rsid w:val="00FC662B"/>
    <w:rsid w:val="00FE7C8F"/>
    <w:rsid w:val="00FF3BD9"/>
    <w:rsid w:val="00FF3CF4"/>
    <w:rsid w:val="00FF78C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48"/>
        <o:r id="V:Rule2" type="connector" idref="#_x0000_s1036"/>
        <o:r id="V:Rule3" type="connector" idref="#_x0000_s1034"/>
        <o:r id="V:Rule4" type="connector" idref="#_x0000_s1047"/>
        <o:r id="V:Rule5" type="connector" idref="#_x0000_s1050"/>
        <o:r id="V:Rule6" type="connector" idref="#_x0000_s1035"/>
        <o:r id="V:Rule7" type="connector" idref="#_x0000_s1046"/>
        <o:r id="V:Rule8" type="connector" idref="#_x0000_s104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2B0D"/>
    <w:rPr>
      <w:rFonts w:eastAsiaTheme="minorEastAsia"/>
      <w:lang w:val="fr-FR"/>
    </w:rPr>
  </w:style>
  <w:style w:type="paragraph" w:styleId="Heading4">
    <w:name w:val="heading 4"/>
    <w:basedOn w:val="Normal"/>
    <w:next w:val="Normal"/>
    <w:link w:val="Heading4Char"/>
    <w:uiPriority w:val="9"/>
    <w:semiHidden/>
    <w:unhideWhenUsed/>
    <w:qFormat/>
    <w:rsid w:val="00C82B0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semiHidden/>
    <w:rsid w:val="00C82B0D"/>
    <w:rPr>
      <w:rFonts w:asciiTheme="majorHAnsi" w:eastAsiaTheme="majorEastAsia" w:hAnsiTheme="majorHAnsi" w:cstheme="majorBidi"/>
      <w:b/>
      <w:bCs/>
      <w:i/>
      <w:iCs/>
      <w:color w:val="4F81BD" w:themeColor="accent1"/>
    </w:rPr>
  </w:style>
  <w:style w:type="paragraph" w:styleId="ListParagraph">
    <w:name w:val="List Paragraph"/>
    <w:basedOn w:val="Normal"/>
    <w:uiPriority w:val="34"/>
    <w:qFormat/>
    <w:rsid w:val="00C82B0D"/>
    <w:pPr>
      <w:ind w:left="720"/>
      <w:contextualSpacing/>
    </w:pPr>
  </w:style>
  <w:style w:type="table" w:styleId="LightGrid-Accent4">
    <w:name w:val="Light Grid Accent 4"/>
    <w:basedOn w:val="TableNormal"/>
    <w:uiPriority w:val="62"/>
    <w:rsid w:val="00C82B0D"/>
    <w:pPr>
      <w:spacing w:after="0" w:line="240" w:lineRule="auto"/>
    </w:pPr>
    <w:rPr>
      <w:rFonts w:eastAsiaTheme="minorEastAsia"/>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customStyle="1" w:styleId="Default">
    <w:name w:val="Default"/>
    <w:rsid w:val="00C82B0D"/>
    <w:pPr>
      <w:autoSpaceDE w:val="0"/>
      <w:autoSpaceDN w:val="0"/>
      <w:adjustRightInd w:val="0"/>
      <w:spacing w:after="0" w:line="240" w:lineRule="auto"/>
    </w:pPr>
    <w:rPr>
      <w:rFonts w:ascii="Calibri" w:eastAsiaTheme="minorEastAsia" w:hAnsi="Calibri" w:cs="Calibri"/>
      <w:color w:val="000000"/>
      <w:sz w:val="24"/>
      <w:szCs w:val="24"/>
    </w:rPr>
  </w:style>
  <w:style w:type="paragraph" w:styleId="Header">
    <w:name w:val="header"/>
    <w:basedOn w:val="Normal"/>
    <w:link w:val="HeaderChar"/>
    <w:uiPriority w:val="99"/>
    <w:unhideWhenUsed/>
    <w:rsid w:val="00C82B0D"/>
    <w:pPr>
      <w:tabs>
        <w:tab w:val="center" w:pos="4320"/>
        <w:tab w:val="right" w:pos="8640"/>
      </w:tabs>
      <w:spacing w:after="0" w:line="240" w:lineRule="auto"/>
    </w:pPr>
  </w:style>
  <w:style w:type="character" w:customStyle="1" w:styleId="HeaderChar">
    <w:name w:val="Header Char"/>
    <w:basedOn w:val="DefaultParagraphFont"/>
    <w:link w:val="Header"/>
    <w:uiPriority w:val="99"/>
    <w:rsid w:val="00C82B0D"/>
    <w:rPr>
      <w:rFonts w:eastAsiaTheme="minorEastAsia"/>
    </w:rPr>
  </w:style>
  <w:style w:type="paragraph" w:customStyle="1" w:styleId="Enum1faceremarque">
    <w:name w:val="Enum 1 face remarque"/>
    <w:basedOn w:val="Normal"/>
    <w:autoRedefine/>
    <w:uiPriority w:val="99"/>
    <w:rsid w:val="00C82B0D"/>
    <w:pPr>
      <w:keepNext/>
      <w:keepLines/>
      <w:numPr>
        <w:numId w:val="17"/>
      </w:numPr>
      <w:shd w:val="pct25" w:color="FFFF00" w:fill="FFFFFF"/>
      <w:autoSpaceDE w:val="0"/>
      <w:autoSpaceDN w:val="0"/>
      <w:spacing w:before="60" w:after="120" w:line="240" w:lineRule="auto"/>
      <w:ind w:left="284" w:hanging="284"/>
      <w:jc w:val="both"/>
    </w:pPr>
    <w:rPr>
      <w:rFonts w:ascii="Times New Roman" w:hAnsi="Times New Roman" w:cs="Times New Roman"/>
      <w:sz w:val="27"/>
      <w:szCs w:val="27"/>
    </w:rPr>
  </w:style>
  <w:style w:type="table" w:customStyle="1" w:styleId="Tramemoyenne1-Accent11">
    <w:name w:val="Trame moyenne 1 - Accent 11"/>
    <w:basedOn w:val="TableNormal"/>
    <w:uiPriority w:val="63"/>
    <w:rsid w:val="00C82B0D"/>
    <w:pPr>
      <w:spacing w:after="0" w:line="240" w:lineRule="auto"/>
    </w:pPr>
    <w:rPr>
      <w:rFonts w:eastAsiaTheme="minorEastAsia"/>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Caption">
    <w:name w:val="caption"/>
    <w:basedOn w:val="Normal"/>
    <w:next w:val="Normal"/>
    <w:autoRedefine/>
    <w:uiPriority w:val="99"/>
    <w:qFormat/>
    <w:rsid w:val="00C82B0D"/>
    <w:pPr>
      <w:autoSpaceDE w:val="0"/>
      <w:autoSpaceDN w:val="0"/>
      <w:spacing w:before="120" w:after="120" w:line="240" w:lineRule="auto"/>
      <w:jc w:val="center"/>
    </w:pPr>
    <w:rPr>
      <w:rFonts w:cstheme="minorHAnsi"/>
      <w:b/>
      <w:bCs/>
      <w:sz w:val="24"/>
      <w:szCs w:val="24"/>
    </w:rPr>
  </w:style>
  <w:style w:type="paragraph" w:customStyle="1" w:styleId="texte1">
    <w:name w:val="texte1"/>
    <w:basedOn w:val="Normal"/>
    <w:autoRedefine/>
    <w:uiPriority w:val="99"/>
    <w:rsid w:val="00C82B0D"/>
    <w:pPr>
      <w:tabs>
        <w:tab w:val="left" w:pos="180"/>
        <w:tab w:val="left" w:pos="360"/>
      </w:tabs>
      <w:autoSpaceDE w:val="0"/>
      <w:autoSpaceDN w:val="0"/>
      <w:spacing w:after="0" w:line="360" w:lineRule="auto"/>
      <w:jc w:val="center"/>
    </w:pPr>
    <w:rPr>
      <w:rFonts w:cstheme="minorHAnsi"/>
      <w:sz w:val="24"/>
      <w:szCs w:val="24"/>
    </w:rPr>
  </w:style>
  <w:style w:type="table" w:styleId="LightGrid-Accent3">
    <w:name w:val="Light Grid Accent 3"/>
    <w:basedOn w:val="TableNormal"/>
    <w:uiPriority w:val="62"/>
    <w:rsid w:val="00C82B0D"/>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customStyle="1" w:styleId="texte2">
    <w:name w:val="texte2"/>
    <w:basedOn w:val="Normal"/>
    <w:autoRedefine/>
    <w:uiPriority w:val="99"/>
    <w:rsid w:val="00C82B0D"/>
    <w:pPr>
      <w:tabs>
        <w:tab w:val="left" w:pos="180"/>
        <w:tab w:val="left" w:pos="360"/>
      </w:tabs>
      <w:autoSpaceDE w:val="0"/>
      <w:autoSpaceDN w:val="0"/>
      <w:spacing w:after="0" w:line="480" w:lineRule="auto"/>
      <w:jc w:val="center"/>
    </w:pPr>
    <w:rPr>
      <w:rFonts w:cstheme="minorHAnsi"/>
      <w:sz w:val="24"/>
      <w:szCs w:val="24"/>
    </w:rPr>
  </w:style>
  <w:style w:type="paragraph" w:styleId="BalloonText">
    <w:name w:val="Balloon Text"/>
    <w:basedOn w:val="Normal"/>
    <w:link w:val="BalloonTextChar"/>
    <w:uiPriority w:val="99"/>
    <w:semiHidden/>
    <w:unhideWhenUsed/>
    <w:rsid w:val="00C82B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2B0D"/>
    <w:rPr>
      <w:rFonts w:ascii="Tahoma" w:eastAsiaTheme="minorEastAsia" w:hAnsi="Tahoma" w:cs="Tahoma"/>
      <w:sz w:val="16"/>
      <w:szCs w:val="16"/>
    </w:rPr>
  </w:style>
  <w:style w:type="paragraph" w:styleId="Footer">
    <w:name w:val="footer"/>
    <w:basedOn w:val="Normal"/>
    <w:link w:val="FooterChar"/>
    <w:uiPriority w:val="99"/>
    <w:unhideWhenUsed/>
    <w:rsid w:val="004C15C2"/>
    <w:pPr>
      <w:tabs>
        <w:tab w:val="center" w:pos="4320"/>
        <w:tab w:val="right" w:pos="8640"/>
      </w:tabs>
      <w:spacing w:after="0" w:line="240" w:lineRule="auto"/>
    </w:pPr>
  </w:style>
  <w:style w:type="character" w:customStyle="1" w:styleId="FooterChar">
    <w:name w:val="Footer Char"/>
    <w:basedOn w:val="DefaultParagraphFont"/>
    <w:link w:val="Footer"/>
    <w:uiPriority w:val="99"/>
    <w:rsid w:val="004C15C2"/>
    <w:rPr>
      <w:rFonts w:eastAsiaTheme="minorEastAsia"/>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2B0D"/>
    <w:rPr>
      <w:rFonts w:eastAsiaTheme="minorEastAsia"/>
      <w:lang w:val="fr-FR"/>
    </w:rPr>
  </w:style>
  <w:style w:type="paragraph" w:styleId="Heading4">
    <w:name w:val="heading 4"/>
    <w:basedOn w:val="Normal"/>
    <w:next w:val="Normal"/>
    <w:link w:val="Heading4Char"/>
    <w:uiPriority w:val="9"/>
    <w:semiHidden/>
    <w:unhideWhenUsed/>
    <w:qFormat/>
    <w:rsid w:val="00C82B0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semiHidden/>
    <w:rsid w:val="00C82B0D"/>
    <w:rPr>
      <w:rFonts w:asciiTheme="majorHAnsi" w:eastAsiaTheme="majorEastAsia" w:hAnsiTheme="majorHAnsi" w:cstheme="majorBidi"/>
      <w:b/>
      <w:bCs/>
      <w:i/>
      <w:iCs/>
      <w:color w:val="4F81BD" w:themeColor="accent1"/>
    </w:rPr>
  </w:style>
  <w:style w:type="paragraph" w:styleId="ListParagraph">
    <w:name w:val="List Paragraph"/>
    <w:basedOn w:val="Normal"/>
    <w:uiPriority w:val="34"/>
    <w:qFormat/>
    <w:rsid w:val="00C82B0D"/>
    <w:pPr>
      <w:ind w:left="720"/>
      <w:contextualSpacing/>
    </w:pPr>
  </w:style>
  <w:style w:type="table" w:styleId="LightGrid-Accent4">
    <w:name w:val="Light Grid Accent 4"/>
    <w:basedOn w:val="TableNormal"/>
    <w:uiPriority w:val="62"/>
    <w:rsid w:val="00C82B0D"/>
    <w:pPr>
      <w:spacing w:after="0" w:line="240" w:lineRule="auto"/>
    </w:pPr>
    <w:rPr>
      <w:rFonts w:eastAsiaTheme="minorEastAsia"/>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customStyle="1" w:styleId="Default">
    <w:name w:val="Default"/>
    <w:rsid w:val="00C82B0D"/>
    <w:pPr>
      <w:autoSpaceDE w:val="0"/>
      <w:autoSpaceDN w:val="0"/>
      <w:adjustRightInd w:val="0"/>
      <w:spacing w:after="0" w:line="240" w:lineRule="auto"/>
    </w:pPr>
    <w:rPr>
      <w:rFonts w:ascii="Calibri" w:eastAsiaTheme="minorEastAsia" w:hAnsi="Calibri" w:cs="Calibri"/>
      <w:color w:val="000000"/>
      <w:sz w:val="24"/>
      <w:szCs w:val="24"/>
    </w:rPr>
  </w:style>
  <w:style w:type="paragraph" w:styleId="Header">
    <w:name w:val="header"/>
    <w:basedOn w:val="Normal"/>
    <w:link w:val="HeaderChar"/>
    <w:uiPriority w:val="99"/>
    <w:unhideWhenUsed/>
    <w:rsid w:val="00C82B0D"/>
    <w:pPr>
      <w:tabs>
        <w:tab w:val="center" w:pos="4320"/>
        <w:tab w:val="right" w:pos="8640"/>
      </w:tabs>
      <w:spacing w:after="0" w:line="240" w:lineRule="auto"/>
    </w:pPr>
  </w:style>
  <w:style w:type="character" w:customStyle="1" w:styleId="HeaderChar">
    <w:name w:val="Header Char"/>
    <w:basedOn w:val="DefaultParagraphFont"/>
    <w:link w:val="Header"/>
    <w:uiPriority w:val="99"/>
    <w:rsid w:val="00C82B0D"/>
    <w:rPr>
      <w:rFonts w:eastAsiaTheme="minorEastAsia"/>
    </w:rPr>
  </w:style>
  <w:style w:type="paragraph" w:customStyle="1" w:styleId="Enum1faceremarque">
    <w:name w:val="Enum 1 face remarque"/>
    <w:basedOn w:val="Normal"/>
    <w:autoRedefine/>
    <w:uiPriority w:val="99"/>
    <w:rsid w:val="00C82B0D"/>
    <w:pPr>
      <w:keepNext/>
      <w:keepLines/>
      <w:numPr>
        <w:numId w:val="17"/>
      </w:numPr>
      <w:shd w:val="pct25" w:color="FFFF00" w:fill="FFFFFF"/>
      <w:autoSpaceDE w:val="0"/>
      <w:autoSpaceDN w:val="0"/>
      <w:spacing w:before="60" w:after="120" w:line="240" w:lineRule="auto"/>
      <w:ind w:left="284" w:hanging="284"/>
      <w:jc w:val="both"/>
    </w:pPr>
    <w:rPr>
      <w:rFonts w:ascii="Times New Roman" w:hAnsi="Times New Roman" w:cs="Times New Roman"/>
      <w:sz w:val="27"/>
      <w:szCs w:val="27"/>
    </w:rPr>
  </w:style>
  <w:style w:type="table" w:customStyle="1" w:styleId="Tramemoyenne1-Accent11">
    <w:name w:val="Trame moyenne 1 - Accent 11"/>
    <w:basedOn w:val="TableNormal"/>
    <w:uiPriority w:val="63"/>
    <w:rsid w:val="00C82B0D"/>
    <w:pPr>
      <w:spacing w:after="0" w:line="240" w:lineRule="auto"/>
    </w:pPr>
    <w:rPr>
      <w:rFonts w:eastAsiaTheme="minorEastAsia"/>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Caption">
    <w:name w:val="caption"/>
    <w:basedOn w:val="Normal"/>
    <w:next w:val="Normal"/>
    <w:autoRedefine/>
    <w:uiPriority w:val="99"/>
    <w:qFormat/>
    <w:rsid w:val="00C82B0D"/>
    <w:pPr>
      <w:autoSpaceDE w:val="0"/>
      <w:autoSpaceDN w:val="0"/>
      <w:spacing w:before="120" w:after="120" w:line="240" w:lineRule="auto"/>
      <w:jc w:val="center"/>
    </w:pPr>
    <w:rPr>
      <w:rFonts w:cstheme="minorHAnsi"/>
      <w:b/>
      <w:bCs/>
      <w:sz w:val="24"/>
      <w:szCs w:val="24"/>
    </w:rPr>
  </w:style>
  <w:style w:type="paragraph" w:customStyle="1" w:styleId="texte1">
    <w:name w:val="texte1"/>
    <w:basedOn w:val="Normal"/>
    <w:autoRedefine/>
    <w:uiPriority w:val="99"/>
    <w:rsid w:val="00C82B0D"/>
    <w:pPr>
      <w:tabs>
        <w:tab w:val="left" w:pos="180"/>
        <w:tab w:val="left" w:pos="360"/>
      </w:tabs>
      <w:autoSpaceDE w:val="0"/>
      <w:autoSpaceDN w:val="0"/>
      <w:spacing w:after="0" w:line="360" w:lineRule="auto"/>
      <w:jc w:val="center"/>
    </w:pPr>
    <w:rPr>
      <w:rFonts w:cstheme="minorHAnsi"/>
      <w:sz w:val="24"/>
      <w:szCs w:val="24"/>
    </w:rPr>
  </w:style>
  <w:style w:type="table" w:styleId="LightGrid-Accent3">
    <w:name w:val="Light Grid Accent 3"/>
    <w:basedOn w:val="TableNormal"/>
    <w:uiPriority w:val="62"/>
    <w:rsid w:val="00C82B0D"/>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customStyle="1" w:styleId="texte2">
    <w:name w:val="texte2"/>
    <w:basedOn w:val="Normal"/>
    <w:autoRedefine/>
    <w:uiPriority w:val="99"/>
    <w:rsid w:val="00C82B0D"/>
    <w:pPr>
      <w:tabs>
        <w:tab w:val="left" w:pos="180"/>
        <w:tab w:val="left" w:pos="360"/>
      </w:tabs>
      <w:autoSpaceDE w:val="0"/>
      <w:autoSpaceDN w:val="0"/>
      <w:spacing w:after="0" w:line="480" w:lineRule="auto"/>
      <w:jc w:val="center"/>
    </w:pPr>
    <w:rPr>
      <w:rFonts w:cstheme="minorHAnsi"/>
      <w:sz w:val="24"/>
      <w:szCs w:val="24"/>
    </w:rPr>
  </w:style>
  <w:style w:type="paragraph" w:styleId="BalloonText">
    <w:name w:val="Balloon Text"/>
    <w:basedOn w:val="Normal"/>
    <w:link w:val="BalloonTextChar"/>
    <w:uiPriority w:val="99"/>
    <w:semiHidden/>
    <w:unhideWhenUsed/>
    <w:rsid w:val="00C82B0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2B0D"/>
    <w:rPr>
      <w:rFonts w:ascii="Tahoma" w:eastAsiaTheme="minorEastAsia" w:hAnsi="Tahoma" w:cs="Tahoma"/>
      <w:sz w:val="16"/>
      <w:szCs w:val="16"/>
    </w:rPr>
  </w:style>
  <w:style w:type="paragraph" w:styleId="Footer">
    <w:name w:val="footer"/>
    <w:basedOn w:val="Normal"/>
    <w:link w:val="FooterChar"/>
    <w:uiPriority w:val="99"/>
    <w:unhideWhenUsed/>
    <w:rsid w:val="004C15C2"/>
    <w:pPr>
      <w:tabs>
        <w:tab w:val="center" w:pos="4320"/>
        <w:tab w:val="right" w:pos="8640"/>
      </w:tabs>
      <w:spacing w:after="0" w:line="240" w:lineRule="auto"/>
    </w:pPr>
  </w:style>
  <w:style w:type="character" w:customStyle="1" w:styleId="FooterChar">
    <w:name w:val="Footer Char"/>
    <w:basedOn w:val="DefaultParagraphFont"/>
    <w:link w:val="Footer"/>
    <w:uiPriority w:val="99"/>
    <w:rsid w:val="004C15C2"/>
    <w:rPr>
      <w:rFonts w:eastAsiaTheme="minorEastAsia"/>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w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1DB02E-3291-4AB6-9463-94CCEDD5F1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TotalTime>
  <Pages>35</Pages>
  <Words>7313</Words>
  <Characters>40226</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General</dc:creator>
  <cp:keywords/>
  <dc:description/>
  <cp:lastModifiedBy>salim</cp:lastModifiedBy>
  <cp:revision>273</cp:revision>
  <dcterms:created xsi:type="dcterms:W3CDTF">2011-06-13T16:46:00Z</dcterms:created>
  <dcterms:modified xsi:type="dcterms:W3CDTF">2011-07-02T21:29:00Z</dcterms:modified>
</cp:coreProperties>
</file>